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80BA2" w14:textId="77777777" w:rsidR="004E74B6" w:rsidRPr="004E74B6" w:rsidRDefault="004E74B6" w:rsidP="004E74B6">
      <w:pPr>
        <w:pStyle w:val="Nagwek1"/>
        <w:rPr>
          <w:sz w:val="32"/>
          <w:szCs w:val="32"/>
        </w:rPr>
      </w:pPr>
      <w:r w:rsidRPr="004E74B6">
        <w:rPr>
          <w:sz w:val="32"/>
          <w:szCs w:val="32"/>
        </w:rPr>
        <w:t xml:space="preserve">0% alkoholu, </w:t>
      </w:r>
      <w:r w:rsidRPr="004E74B6">
        <w:rPr>
          <w:sz w:val="32"/>
          <w:szCs w:val="32"/>
        </w:rPr>
        <w:t>100% skuteczności</w:t>
      </w:r>
      <w:r w:rsidRPr="004E74B6">
        <w:rPr>
          <w:sz w:val="32"/>
          <w:szCs w:val="32"/>
        </w:rPr>
        <w:t xml:space="preserve"> – </w:t>
      </w:r>
      <w:r w:rsidRPr="004E74B6">
        <w:rPr>
          <w:sz w:val="32"/>
          <w:szCs w:val="32"/>
        </w:rPr>
        <w:t xml:space="preserve">nowy wymiar team </w:t>
      </w:r>
      <w:proofErr w:type="spellStart"/>
      <w:r w:rsidRPr="004E74B6">
        <w:rPr>
          <w:sz w:val="32"/>
          <w:szCs w:val="32"/>
        </w:rPr>
        <w:t>buildingu</w:t>
      </w:r>
      <w:proofErr w:type="spellEnd"/>
    </w:p>
    <w:p w14:paraId="11BC6C36" w14:textId="77777777" w:rsidR="0088276C" w:rsidRDefault="004E74B6" w:rsidP="004E74B6">
      <w:r w:rsidRPr="004E74B6">
        <w:t>Jeszcze kilka lat temu trudno było sobie wyobrazić firmową integrację bez toastu na</w:t>
      </w:r>
      <w:r w:rsidR="0088276C">
        <w:t xml:space="preserve"> powitanie</w:t>
      </w:r>
      <w:r w:rsidRPr="004E74B6">
        <w:t xml:space="preserve">, bez wina do kolacji, bez tańców </w:t>
      </w:r>
      <w:r w:rsidR="0088276C">
        <w:t>wspomaganych</w:t>
      </w:r>
      <w:r w:rsidRPr="004E74B6">
        <w:t xml:space="preserve"> „czymś mocniejszym”. Tymczasem dziś coraz więcej firm rezygnuje z alkoholu na eventach</w:t>
      </w:r>
      <w:r w:rsidR="0088276C">
        <w:t xml:space="preserve">. I </w:t>
      </w:r>
      <w:r w:rsidRPr="004E74B6">
        <w:t xml:space="preserve">nie dlatego, że chcą ograniczać pracowników – ale dlatego, że idą z duchem czasu i rozumieją </w:t>
      </w:r>
      <w:r w:rsidR="0088276C">
        <w:t>tych, którzy do dobrej zabawy nie potrzebują procentów</w:t>
      </w:r>
      <w:r w:rsidRPr="004E74B6">
        <w:t xml:space="preserve">. </w:t>
      </w:r>
    </w:p>
    <w:p w14:paraId="3EFA7D08" w14:textId="1ABB55FA" w:rsidR="0088276C" w:rsidRDefault="0088276C" w:rsidP="0088276C">
      <w:pPr>
        <w:pStyle w:val="Nagwek2"/>
      </w:pPr>
      <w:r>
        <w:t>Jak się bawić, to na trzeźwo</w:t>
      </w:r>
    </w:p>
    <w:p w14:paraId="39C1358B" w14:textId="77777777" w:rsidR="00B81E1B" w:rsidRDefault="0088276C" w:rsidP="004E74B6">
      <w:r>
        <w:t>Okazuje się, że coraz więcej osób nie chce</w:t>
      </w:r>
      <w:r w:rsidR="004E74B6" w:rsidRPr="004E74B6">
        <w:t xml:space="preserve"> marnować </w:t>
      </w:r>
      <w:r>
        <w:t>kolejnego dnia</w:t>
      </w:r>
      <w:r w:rsidR="004E74B6" w:rsidRPr="004E74B6">
        <w:t xml:space="preserve"> na kaca</w:t>
      </w:r>
      <w:r>
        <w:t xml:space="preserve">. </w:t>
      </w:r>
      <w:r w:rsidR="004E74B6" w:rsidRPr="004E74B6">
        <w:t xml:space="preserve">To nie tylko chwilowa moda. To trwała zmiana stylu życia – szczególnie widoczna wśród pokolenia Z i </w:t>
      </w:r>
      <w:proofErr w:type="spellStart"/>
      <w:r w:rsidR="004E74B6" w:rsidRPr="004E74B6">
        <w:t>millenialsów</w:t>
      </w:r>
      <w:proofErr w:type="spellEnd"/>
      <w:r w:rsidR="004E74B6" w:rsidRPr="004E74B6">
        <w:t>, które coraz świadomiej wybiera zdrowie, relacje i</w:t>
      </w:r>
      <w:r>
        <w:t>…</w:t>
      </w:r>
      <w:r w:rsidR="004E74B6" w:rsidRPr="004E74B6">
        <w:t xml:space="preserve"> kontrolę nad własnym wizerunkiem. </w:t>
      </w:r>
    </w:p>
    <w:p w14:paraId="56E8C987" w14:textId="002A982C" w:rsidR="004E74B6" w:rsidRPr="004E74B6" w:rsidRDefault="0088276C" w:rsidP="004E74B6">
      <w:r>
        <w:t>Z danych wynika</w:t>
      </w:r>
      <w:r w:rsidR="004E74B6" w:rsidRPr="004E74B6">
        <w:t>,</w:t>
      </w:r>
      <w:r>
        <w:t xml:space="preserve"> że</w:t>
      </w:r>
      <w:r w:rsidR="004E74B6" w:rsidRPr="004E74B6">
        <w:t xml:space="preserve"> </w:t>
      </w:r>
      <w:r w:rsidRPr="004814E8">
        <w:t>w</w:t>
      </w:r>
      <w:r w:rsidRPr="004814E8">
        <w:t>śród osób poniżej 24. roku życia 40,3% deklaruje ograniczenie spożycia alkoholu. W grupie wiekowej 25–34 lata, obejmującej również część pokolenia Z, aż 51% respondentów przyznaje, że pije mniej alkoholu niż wcześniej</w:t>
      </w:r>
      <w:r w:rsidR="005A384F">
        <w:rPr>
          <w:rStyle w:val="Odwoanieprzypisudolnego"/>
        </w:rPr>
        <w:footnoteReference w:id="1"/>
      </w:r>
      <w:r w:rsidRPr="004814E8">
        <w:t>.</w:t>
      </w:r>
      <w:r w:rsidRPr="004814E8">
        <w:t xml:space="preserve"> </w:t>
      </w:r>
      <w:r w:rsidR="004E74B6" w:rsidRPr="004E74B6">
        <w:t>Wśród osób powyżej 3</w:t>
      </w:r>
      <w:r w:rsidR="004814E8">
        <w:t>5</w:t>
      </w:r>
      <w:r w:rsidR="004E74B6" w:rsidRPr="004E74B6">
        <w:t>. roku życia ten odsetek także rośnie – nie chodzi już tylko o zdrowie, ale również o to, by nie narażać się na kompromitację w czasach, gdy wszystko może trafić do sieci.</w:t>
      </w:r>
    </w:p>
    <w:p w14:paraId="2D7FBCFC" w14:textId="27382A6B" w:rsidR="004814E8" w:rsidRDefault="004E74B6" w:rsidP="004E74B6">
      <w:r w:rsidRPr="004E74B6">
        <w:t xml:space="preserve">„Coraz częściej słyszymy od klientów: ‘Zróbmy coś fajnego, ale bez alkoholu’. I nie </w:t>
      </w:r>
      <w:r w:rsidR="00B81E1B">
        <w:t>ma obaw, że to automatycznie oznacza</w:t>
      </w:r>
      <w:r w:rsidRPr="004E74B6">
        <w:t xml:space="preserve"> </w:t>
      </w:r>
      <w:r>
        <w:t>drętwą</w:t>
      </w:r>
      <w:r w:rsidRPr="004E74B6">
        <w:t xml:space="preserve"> atmosferę – wręcz przeciwnie. Takie eventy są bardziej autentyczne, bardziej kreatywne </w:t>
      </w:r>
      <w:proofErr w:type="gramStart"/>
      <w:r w:rsidRPr="004E74B6">
        <w:t>i,</w:t>
      </w:r>
      <w:proofErr w:type="gramEnd"/>
      <w:r w:rsidRPr="004E74B6">
        <w:t xml:space="preserve"> paradoksalnie, bardziej integrujące” – mówi Joanna Hoc-Kopiej z Dworu Korona Karkonoszy, jednego z miejsc</w:t>
      </w:r>
      <w:r w:rsidR="00B81E1B">
        <w:t>, w którym odbywają się</w:t>
      </w:r>
      <w:r w:rsidRPr="004E74B6">
        <w:t xml:space="preserve"> imprez</w:t>
      </w:r>
      <w:r w:rsidR="00B81E1B">
        <w:t>y firmowe.</w:t>
      </w:r>
    </w:p>
    <w:p w14:paraId="7321590F" w14:textId="1153C18B" w:rsidR="004E74B6" w:rsidRPr="004E74B6" w:rsidRDefault="004814E8" w:rsidP="004E74B6">
      <w:r>
        <w:t>O</w:t>
      </w:r>
      <w:r w:rsidR="004E74B6" w:rsidRPr="004E74B6">
        <w:t>rganizuj</w:t>
      </w:r>
      <w:r>
        <w:t xml:space="preserve">ąc </w:t>
      </w:r>
      <w:r w:rsidR="004E74B6" w:rsidRPr="004E74B6">
        <w:t xml:space="preserve">rocznie dziesiątki </w:t>
      </w:r>
      <w:r w:rsidR="00B81E1B">
        <w:t xml:space="preserve">takich </w:t>
      </w:r>
      <w:r w:rsidR="004E74B6" w:rsidRPr="004E74B6">
        <w:t>spotkań</w:t>
      </w:r>
      <w:r>
        <w:t>, ekspertka</w:t>
      </w:r>
      <w:r w:rsidR="004E74B6" w:rsidRPr="004E74B6">
        <w:t xml:space="preserve"> zauważa wyraźną zmianę w oczekiwaniach klientów. Firmy coraz częściej </w:t>
      </w:r>
      <w:r>
        <w:t>decydują się na</w:t>
      </w:r>
      <w:r w:rsidR="004E74B6" w:rsidRPr="004E74B6">
        <w:t xml:space="preserve"> eventy, które stawiają na budowanie relacji, zdrową rywalizację, kulinarne doznania czy wspólne odkrywanie pasji – ale bez procentów. Kiedyś byłby to powód do zmartwień, dziś</w:t>
      </w:r>
      <w:r w:rsidR="00B81E1B">
        <w:t xml:space="preserve"> przestaje dziwić</w:t>
      </w:r>
      <w:r w:rsidR="009F5D70">
        <w:t>, a kto wie</w:t>
      </w:r>
      <w:r w:rsidR="004E74B6" w:rsidRPr="004E74B6">
        <w:t xml:space="preserve"> – </w:t>
      </w:r>
      <w:r w:rsidR="009F5D70">
        <w:t xml:space="preserve">być może w przyszłości będzie </w:t>
      </w:r>
      <w:r w:rsidR="004E74B6" w:rsidRPr="004E74B6">
        <w:t>to po prostu nowy standard.</w:t>
      </w:r>
    </w:p>
    <w:p w14:paraId="204133BA" w14:textId="743F5D76" w:rsidR="004E74B6" w:rsidRPr="004E74B6" w:rsidRDefault="004E74B6" w:rsidP="00DC3DA3">
      <w:pPr>
        <w:pStyle w:val="Nagwek2"/>
      </w:pPr>
      <w:r w:rsidRPr="004E74B6">
        <w:t xml:space="preserve">Pokolenie </w:t>
      </w:r>
      <w:proofErr w:type="spellStart"/>
      <w:r w:rsidRPr="004E74B6">
        <w:t>NoLo</w:t>
      </w:r>
      <w:proofErr w:type="spellEnd"/>
      <w:r w:rsidRPr="004E74B6">
        <w:t xml:space="preserve">, czyli nowa kultura </w:t>
      </w:r>
      <w:r w:rsidR="00DC3DA3">
        <w:t>imprezowania</w:t>
      </w:r>
    </w:p>
    <w:p w14:paraId="2AA6360D" w14:textId="43541B58" w:rsidR="008A1CFB" w:rsidRDefault="004E74B6" w:rsidP="004E74B6">
      <w:r w:rsidRPr="004E74B6">
        <w:t xml:space="preserve">Zjawisko </w:t>
      </w:r>
      <w:proofErr w:type="spellStart"/>
      <w:r w:rsidRPr="004E74B6">
        <w:t>NoLo</w:t>
      </w:r>
      <w:proofErr w:type="spellEnd"/>
      <w:r w:rsidRPr="004E74B6">
        <w:t xml:space="preserve"> (</w:t>
      </w:r>
      <w:r w:rsidRPr="004E74B6">
        <w:rPr>
          <w:i/>
          <w:iCs/>
        </w:rPr>
        <w:t xml:space="preserve">No </w:t>
      </w:r>
      <w:proofErr w:type="spellStart"/>
      <w:r w:rsidRPr="004E74B6">
        <w:rPr>
          <w:i/>
          <w:iCs/>
        </w:rPr>
        <w:t>Alcohol</w:t>
      </w:r>
      <w:proofErr w:type="spellEnd"/>
      <w:r w:rsidRPr="004E74B6">
        <w:rPr>
          <w:i/>
          <w:iCs/>
        </w:rPr>
        <w:t xml:space="preserve">, </w:t>
      </w:r>
      <w:proofErr w:type="spellStart"/>
      <w:r w:rsidRPr="004E74B6">
        <w:rPr>
          <w:i/>
          <w:iCs/>
        </w:rPr>
        <w:t>Low</w:t>
      </w:r>
      <w:proofErr w:type="spellEnd"/>
      <w:r w:rsidRPr="004E74B6">
        <w:rPr>
          <w:i/>
          <w:iCs/>
        </w:rPr>
        <w:t xml:space="preserve"> </w:t>
      </w:r>
      <w:proofErr w:type="spellStart"/>
      <w:r w:rsidRPr="004E74B6">
        <w:rPr>
          <w:i/>
          <w:iCs/>
        </w:rPr>
        <w:t>Alcohol</w:t>
      </w:r>
      <w:proofErr w:type="spellEnd"/>
      <w:r w:rsidRPr="004E74B6">
        <w:rPr>
          <w:i/>
          <w:iCs/>
        </w:rPr>
        <w:t>)</w:t>
      </w:r>
      <w:r w:rsidRPr="004E74B6">
        <w:t xml:space="preserve"> już na dobre </w:t>
      </w:r>
      <w:r w:rsidR="00DC3DA3" w:rsidRPr="004E74B6">
        <w:t xml:space="preserve">zadomowiło się </w:t>
      </w:r>
      <w:r w:rsidRPr="004E74B6">
        <w:t xml:space="preserve">w Europie i zyskuje coraz więcej zwolenników w Polsce. Jak </w:t>
      </w:r>
      <w:r w:rsidR="009F5D70">
        <w:t xml:space="preserve">wynika z tegorocznego raportu opracowanego przez Browary Polskie, według </w:t>
      </w:r>
      <w:r w:rsidR="009F5D70" w:rsidRPr="009F5D70">
        <w:t>63 proc. konsumentów w wieku 18-34 lata dobrą alternatywą dla napojów alkoholowych</w:t>
      </w:r>
      <w:r w:rsidR="009F5D70" w:rsidRPr="009F5D70">
        <w:t xml:space="preserve"> </w:t>
      </w:r>
      <w:r w:rsidR="009F5D70">
        <w:t xml:space="preserve">są </w:t>
      </w:r>
      <w:r w:rsidR="009F5D70" w:rsidRPr="009F5D70">
        <w:t xml:space="preserve">piwa „zero”. </w:t>
      </w:r>
      <w:r w:rsidR="009F5D70" w:rsidRPr="009F5D70">
        <w:t>Podob</w:t>
      </w:r>
      <w:r w:rsidR="009F5D70">
        <w:t>nego zdania jest</w:t>
      </w:r>
      <w:r w:rsidR="009F5D70" w:rsidRPr="009F5D70">
        <w:t xml:space="preserve"> 54 proc. konsumentów </w:t>
      </w:r>
      <w:r w:rsidR="009F5D70">
        <w:t xml:space="preserve">w przedziale wiekowym </w:t>
      </w:r>
      <w:r w:rsidR="009F5D70" w:rsidRPr="009F5D70">
        <w:t>35-44 lata</w:t>
      </w:r>
      <w:r w:rsidR="008A1CFB">
        <w:rPr>
          <w:rStyle w:val="Odwoanieprzypisudolnego"/>
        </w:rPr>
        <w:footnoteReference w:id="2"/>
      </w:r>
      <w:r w:rsidR="009F5D70">
        <w:t>.</w:t>
      </w:r>
      <w:r w:rsidR="008A1CFB">
        <w:t xml:space="preserve"> </w:t>
      </w:r>
    </w:p>
    <w:p w14:paraId="006A3254" w14:textId="40D446A0" w:rsidR="004E74B6" w:rsidRPr="004E74B6" w:rsidRDefault="008A1CFB" w:rsidP="004E74B6">
      <w:r w:rsidRPr="008A1CFB">
        <w:t>Od 2018 roku, kiedy to segment piw bezalkoholowych w Polsce zaczął dynamicznie się rozwijać, sprzedaż tych napojów wzrosła o 250%, osiągając blisko 2 miliony hektolitrów w 2024 roku.</w:t>
      </w:r>
      <w:r>
        <w:t xml:space="preserve"> </w:t>
      </w:r>
      <w:r w:rsidR="004E74B6" w:rsidRPr="004E74B6">
        <w:t xml:space="preserve">To już </w:t>
      </w:r>
      <w:r w:rsidR="009F5D70">
        <w:t xml:space="preserve">nie jest </w:t>
      </w:r>
      <w:r w:rsidR="004E74B6" w:rsidRPr="004E74B6">
        <w:t>nisza – to sygnał, że zmieniają się oczekiwania wobec stylu życia, również w kontekście zawodowym.</w:t>
      </w:r>
    </w:p>
    <w:p w14:paraId="05196622" w14:textId="527B2E5B" w:rsidR="004E74B6" w:rsidRDefault="008A1CFB" w:rsidP="004E74B6">
      <w:r w:rsidRPr="008A1CFB">
        <w:t>W</w:t>
      </w:r>
      <w:r w:rsidR="004E74B6" w:rsidRPr="004E74B6">
        <w:t>edług badań</w:t>
      </w:r>
      <w:r w:rsidR="00B81E1B">
        <w:t xml:space="preserve">, przedstawiciele </w:t>
      </w:r>
      <w:r w:rsidR="004E74B6" w:rsidRPr="004E74B6">
        <w:t>pokolenia Z wol</w:t>
      </w:r>
      <w:r w:rsidR="00B81E1B">
        <w:t>ą</w:t>
      </w:r>
      <w:r w:rsidR="004E74B6" w:rsidRPr="004E74B6">
        <w:t xml:space="preserve"> imprezy bez alkoholu lub z ograniczoną jego ilością.</w:t>
      </w:r>
      <w:r>
        <w:t xml:space="preserve"> </w:t>
      </w:r>
      <w:r w:rsidRPr="008A1CFB">
        <w:t xml:space="preserve">Statystyki dotyczące spożycia alkoholu wśród </w:t>
      </w:r>
      <w:r>
        <w:t xml:space="preserve">tych </w:t>
      </w:r>
      <w:r w:rsidRPr="008A1CFB">
        <w:t>młodych ludzi pokazują, że piją oni o 20% mniej niż poprzednie generacje.</w:t>
      </w:r>
      <w:r w:rsidR="004E74B6" w:rsidRPr="004E74B6">
        <w:t xml:space="preserve"> Powód? Chęć dbania o zdrowie psychiczne, większa świadomość </w:t>
      </w:r>
      <w:proofErr w:type="spellStart"/>
      <w:r w:rsidR="004E74B6" w:rsidRPr="004E74B6">
        <w:t>ryzyk</w:t>
      </w:r>
      <w:proofErr w:type="spellEnd"/>
      <w:r w:rsidR="004E74B6" w:rsidRPr="004E74B6">
        <w:t xml:space="preserve"> </w:t>
      </w:r>
      <w:r w:rsidR="004E74B6" w:rsidRPr="004E74B6">
        <w:lastRenderedPageBreak/>
        <w:t>związanych z alkoholem, a także... niechęć do tracenia kontroli. „Nie chcemy być jak nasi rodzice – kac to nie jest dla nas znak udanej zabawy”, mówi wprost wiel</w:t>
      </w:r>
      <w:r>
        <w:t>u z nich.</w:t>
      </w:r>
    </w:p>
    <w:p w14:paraId="0C8BA7B3" w14:textId="77777777" w:rsidR="00B81E1B" w:rsidRPr="004E74B6" w:rsidRDefault="00B81E1B" w:rsidP="00B81E1B">
      <w:pPr>
        <w:pStyle w:val="Nagwek2"/>
      </w:pPr>
      <w:r w:rsidRPr="004E74B6">
        <w:t>Bez kaca, bez żenady</w:t>
      </w:r>
    </w:p>
    <w:p w14:paraId="64AD3938" w14:textId="77777777" w:rsidR="00B81E1B" w:rsidRPr="004E74B6" w:rsidRDefault="00B81E1B" w:rsidP="00B81E1B">
      <w:r>
        <w:t>Mimo deklaracji mniejszego spożycia, a</w:t>
      </w:r>
      <w:r w:rsidRPr="004E74B6">
        <w:t xml:space="preserve">lkohol </w:t>
      </w:r>
      <w:r>
        <w:t xml:space="preserve">to wciąż dla wielu osób </w:t>
      </w:r>
      <w:r w:rsidRPr="004E74B6">
        <w:t>szybki</w:t>
      </w:r>
      <w:r>
        <w:t xml:space="preserve"> sposób na „przełamanie lodów” i rozluźnienie </w:t>
      </w:r>
      <w:r w:rsidRPr="004E74B6">
        <w:t>atmosfery. Ale nie zawsze działa na korzyść</w:t>
      </w:r>
      <w:r>
        <w:t>, zwłaszcza w przypadku</w:t>
      </w:r>
      <w:r w:rsidRPr="004E74B6">
        <w:t xml:space="preserve"> zespołu</w:t>
      </w:r>
      <w:r>
        <w:t xml:space="preserve"> bawiącego się na imprezie integracyjnej</w:t>
      </w:r>
      <w:r w:rsidRPr="004E74B6">
        <w:t xml:space="preserve">. Kto nie zna historii o niestosownych żartach szefa, wpadce podczas tańca czy słowach, które miały </w:t>
      </w:r>
      <w:r>
        <w:t>„</w:t>
      </w:r>
      <w:r w:rsidRPr="004E74B6">
        <w:t xml:space="preserve">nie wyjść” poza salę? </w:t>
      </w:r>
      <w:r>
        <w:t xml:space="preserve">Tymczasem rzadko kiedy to, co „zdarzyło się w Vegas, zostaje w Vegas”. </w:t>
      </w:r>
      <w:r w:rsidRPr="004E74B6">
        <w:t xml:space="preserve">Firmy coraz lepiej rozumieją, że ich reputacja nie kończy się </w:t>
      </w:r>
      <w:r>
        <w:t>o</w:t>
      </w:r>
      <w:r w:rsidRPr="004E74B6">
        <w:t xml:space="preserve"> godzinie </w:t>
      </w:r>
      <w:r>
        <w:t>17</w:t>
      </w:r>
      <w:r w:rsidRPr="004E74B6">
        <w:t xml:space="preserve">.00, a imprezy firmowe to nie tylko „dziękuję za wyniki” – to część </w:t>
      </w:r>
      <w:proofErr w:type="spellStart"/>
      <w:r w:rsidRPr="004E74B6">
        <w:t>employer</w:t>
      </w:r>
      <w:proofErr w:type="spellEnd"/>
      <w:r w:rsidRPr="004E74B6">
        <w:t xml:space="preserve"> </w:t>
      </w:r>
      <w:proofErr w:type="spellStart"/>
      <w:r w:rsidRPr="004E74B6">
        <w:t>brandingu</w:t>
      </w:r>
      <w:proofErr w:type="spellEnd"/>
      <w:r w:rsidRPr="004E74B6">
        <w:t>.</w:t>
      </w:r>
    </w:p>
    <w:p w14:paraId="64790636" w14:textId="77777777" w:rsidR="00B81E1B" w:rsidRPr="004E74B6" w:rsidRDefault="00B81E1B" w:rsidP="00B81E1B">
      <w:r w:rsidRPr="004E74B6">
        <w:t>„</w:t>
      </w:r>
      <w:r>
        <w:t>I</w:t>
      </w:r>
      <w:r w:rsidRPr="004E74B6">
        <w:t xml:space="preserve">ntegracja </w:t>
      </w:r>
      <w:r>
        <w:t xml:space="preserve">na trzeźwo </w:t>
      </w:r>
      <w:r w:rsidRPr="004E74B6">
        <w:t>pozwala ludziom naprawdę poznać się nawzajem, a nie tylko rozluźnić na chwilę. W takich warunkach rodzi się prawdziwe zaufanie, które później widać w codziennej współpracy” – podkreśla Joanna Hoc-Kopiej</w:t>
      </w:r>
      <w:r w:rsidRPr="009F5D70">
        <w:t>, Dwór Korona Karkonoszy</w:t>
      </w:r>
      <w:r w:rsidRPr="004E74B6">
        <w:t>.</w:t>
      </w:r>
    </w:p>
    <w:p w14:paraId="2347977F" w14:textId="49E070CB" w:rsidR="00B81E1B" w:rsidRPr="004E74B6" w:rsidRDefault="00B81E1B" w:rsidP="004E74B6">
      <w:r w:rsidRPr="004E74B6">
        <w:t xml:space="preserve">Co ciekawe, firmy nie tylko rezygnują z alkoholu, ale inwestują w znacznie bardziej rozbudowane scenariusze wydarzeń. W zamian za open bar oferują warsztaty kulinarne, </w:t>
      </w:r>
      <w:proofErr w:type="spellStart"/>
      <w:r w:rsidRPr="004E74B6">
        <w:t>escape</w:t>
      </w:r>
      <w:proofErr w:type="spellEnd"/>
      <w:r w:rsidRPr="004E74B6">
        <w:t xml:space="preserve"> </w:t>
      </w:r>
      <w:proofErr w:type="spellStart"/>
      <w:r w:rsidRPr="004E74B6">
        <w:t>roomy</w:t>
      </w:r>
      <w:proofErr w:type="spellEnd"/>
      <w:r w:rsidRPr="004E74B6">
        <w:t xml:space="preserve">, gry terenowe, </w:t>
      </w:r>
      <w:proofErr w:type="spellStart"/>
      <w:r w:rsidRPr="004E74B6">
        <w:t>slow</w:t>
      </w:r>
      <w:proofErr w:type="spellEnd"/>
      <w:r w:rsidRPr="004E74B6">
        <w:t xml:space="preserve"> food w wersji </w:t>
      </w:r>
      <w:proofErr w:type="spellStart"/>
      <w:r w:rsidRPr="004E74B6">
        <w:t>premium</w:t>
      </w:r>
      <w:proofErr w:type="spellEnd"/>
      <w:r w:rsidRPr="004E74B6">
        <w:t xml:space="preserve">, a nawet wieczorne </w:t>
      </w:r>
      <w:proofErr w:type="spellStart"/>
      <w:r w:rsidRPr="004E74B6">
        <w:t>silent</w:t>
      </w:r>
      <w:proofErr w:type="spellEnd"/>
      <w:r w:rsidRPr="004E74B6">
        <w:t xml:space="preserve"> disco czy koncerty </w:t>
      </w:r>
      <w:proofErr w:type="spellStart"/>
      <w:r w:rsidRPr="004E74B6">
        <w:t>unplugged</w:t>
      </w:r>
      <w:proofErr w:type="spellEnd"/>
      <w:r w:rsidRPr="004E74B6">
        <w:t>.</w:t>
      </w:r>
    </w:p>
    <w:p w14:paraId="3A6FE0DF" w14:textId="77777777" w:rsidR="004E74B6" w:rsidRPr="004E74B6" w:rsidRDefault="004E74B6" w:rsidP="009F5D70">
      <w:pPr>
        <w:pStyle w:val="Nagwek2"/>
      </w:pPr>
      <w:r w:rsidRPr="004E74B6">
        <w:t>Firmy, które rozumieją – zyskują</w:t>
      </w:r>
    </w:p>
    <w:p w14:paraId="7112AB06" w14:textId="38BFF981" w:rsidR="004E74B6" w:rsidRPr="004E74B6" w:rsidRDefault="004E74B6" w:rsidP="004E74B6">
      <w:r w:rsidRPr="004E74B6">
        <w:t xml:space="preserve">Z punktu widzenia biznesowego, imprezy bez alkoholu to również mniej ryzyka, większa </w:t>
      </w:r>
      <w:proofErr w:type="spellStart"/>
      <w:r w:rsidRPr="004E74B6">
        <w:t>inkluzywność</w:t>
      </w:r>
      <w:proofErr w:type="spellEnd"/>
      <w:r w:rsidRPr="004E74B6">
        <w:t xml:space="preserve"> (nie każdy przecież pije</w:t>
      </w:r>
      <w:r w:rsidR="008A1CFB">
        <w:t>: czy to</w:t>
      </w:r>
      <w:r w:rsidRPr="004E74B6">
        <w:t xml:space="preserve"> z powodów zdrowotnych, religijnych czy osobistych) i większa szansa na autentyczne zaangażowanie </w:t>
      </w:r>
      <w:r w:rsidR="00B81E1B">
        <w:t>zespołu</w:t>
      </w:r>
      <w:r w:rsidRPr="004E74B6">
        <w:t>. Co więcej, pozwalają pracownikom wrócić do domu – i do pracy – w pełni sił i bez nieprzyjemnych wspomnień.</w:t>
      </w:r>
    </w:p>
    <w:p w14:paraId="7438083A" w14:textId="1677E715" w:rsidR="004E74B6" w:rsidRPr="004E74B6" w:rsidRDefault="004E74B6" w:rsidP="004E74B6">
      <w:r w:rsidRPr="004E74B6">
        <w:t xml:space="preserve">Jeśli Twoja firma planuje kolejny wyjazd integracyjny – może warto przemyśleć, czy butelki </w:t>
      </w:r>
      <w:r w:rsidR="00B81E1B">
        <w:t>wódki</w:t>
      </w:r>
      <w:r w:rsidRPr="004E74B6">
        <w:t xml:space="preserve"> na stole to naprawdę </w:t>
      </w:r>
      <w:proofErr w:type="spellStart"/>
      <w:r w:rsidRPr="004E74B6">
        <w:rPr>
          <w:i/>
          <w:iCs/>
        </w:rPr>
        <w:t>must</w:t>
      </w:r>
      <w:proofErr w:type="spellEnd"/>
      <w:r w:rsidRPr="004E74B6">
        <w:rPr>
          <w:i/>
          <w:iCs/>
        </w:rPr>
        <w:t xml:space="preserve"> </w:t>
      </w:r>
      <w:proofErr w:type="spellStart"/>
      <w:r w:rsidRPr="004E74B6">
        <w:rPr>
          <w:i/>
          <w:iCs/>
        </w:rPr>
        <w:t>have</w:t>
      </w:r>
      <w:proofErr w:type="spellEnd"/>
      <w:r w:rsidRPr="004E74B6">
        <w:t>. Nowoczesna integracja nie potrzebuje procentów, by była udana. Potrzebuje pomysłu, autentyczności i</w:t>
      </w:r>
      <w:r w:rsidR="00B81E1B">
        <w:t xml:space="preserve"> </w:t>
      </w:r>
      <w:r w:rsidRPr="004E74B6">
        <w:t>przestrzeni, by ludzie mogli po prostu być sobą</w:t>
      </w:r>
      <w:r w:rsidR="00B81E1B">
        <w:t>. N</w:t>
      </w:r>
      <w:r w:rsidRPr="004E74B6">
        <w:t>a trzeźwo.</w:t>
      </w:r>
    </w:p>
    <w:p w14:paraId="24A08D70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AAEE" w14:textId="77777777" w:rsidR="008A1CFB" w:rsidRDefault="008A1CFB" w:rsidP="008A1CFB">
      <w:pPr>
        <w:spacing w:after="0" w:line="240" w:lineRule="auto"/>
      </w:pPr>
      <w:r>
        <w:separator/>
      </w:r>
    </w:p>
  </w:endnote>
  <w:endnote w:type="continuationSeparator" w:id="0">
    <w:p w14:paraId="76F96776" w14:textId="77777777" w:rsidR="008A1CFB" w:rsidRDefault="008A1CFB" w:rsidP="008A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4C6AF" w14:textId="77777777" w:rsidR="008A1CFB" w:rsidRDefault="008A1CFB" w:rsidP="008A1CFB">
      <w:pPr>
        <w:spacing w:after="0" w:line="240" w:lineRule="auto"/>
      </w:pPr>
      <w:r>
        <w:separator/>
      </w:r>
    </w:p>
  </w:footnote>
  <w:footnote w:type="continuationSeparator" w:id="0">
    <w:p w14:paraId="3E6EEEE9" w14:textId="77777777" w:rsidR="008A1CFB" w:rsidRDefault="008A1CFB" w:rsidP="008A1CFB">
      <w:pPr>
        <w:spacing w:after="0" w:line="240" w:lineRule="auto"/>
      </w:pPr>
      <w:r>
        <w:continuationSeparator/>
      </w:r>
    </w:p>
  </w:footnote>
  <w:footnote w:id="1">
    <w:p w14:paraId="7D1C7179" w14:textId="75459E7B" w:rsidR="005A384F" w:rsidRDefault="005A38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84F">
        <w:t>https://swresearch.pl/news/polacy-pija-mniej-alkoholu-trend-nolo-rosnie-w-sile</w:t>
      </w:r>
    </w:p>
  </w:footnote>
  <w:footnote w:id="2">
    <w:p w14:paraId="52B915F6" w14:textId="246C181E" w:rsidR="008A1CFB" w:rsidRDefault="008A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1CFB">
        <w:t>https://www.browary-polskie.pl/wp-content/uploads/2025/04/2025-Raport-Piwa-Bezalkholowe-NAB_FIN.pdf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B6"/>
    <w:rsid w:val="001C35D8"/>
    <w:rsid w:val="00205D90"/>
    <w:rsid w:val="004814E8"/>
    <w:rsid w:val="004E74B6"/>
    <w:rsid w:val="005A384F"/>
    <w:rsid w:val="006371CB"/>
    <w:rsid w:val="006A7833"/>
    <w:rsid w:val="007E28A3"/>
    <w:rsid w:val="0088276C"/>
    <w:rsid w:val="008A1CFB"/>
    <w:rsid w:val="009F5D70"/>
    <w:rsid w:val="00B81E1B"/>
    <w:rsid w:val="00B937BA"/>
    <w:rsid w:val="00C17D6C"/>
    <w:rsid w:val="00C673B5"/>
    <w:rsid w:val="00D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A356C"/>
  <w15:chartTrackingRefBased/>
  <w15:docId w15:val="{04775380-6ECC-40F0-B547-0C2694B67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7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4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7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74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74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74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74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74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74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4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74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74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74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74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74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74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74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7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7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7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74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74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74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74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74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74B6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4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40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79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2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34ECC-E46F-4BDB-B1E5-1CA9F56F4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706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6</cp:revision>
  <dcterms:created xsi:type="dcterms:W3CDTF">2025-05-12T10:22:00Z</dcterms:created>
  <dcterms:modified xsi:type="dcterms:W3CDTF">2025-05-13T13:19:00Z</dcterms:modified>
</cp:coreProperties>
</file>