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18AFA05" w14:textId="6F5D7D6D" w:rsidR="00FC0C0C" w:rsidRDefault="00FC0C0C" w:rsidP="00FC0C0C">
      <w:pPr>
        <w:spacing w:line="360" w:lineRule="auto"/>
        <w:jc w:val="right"/>
        <w:rPr>
          <w:rFonts w:ascii="Lato" w:hAnsi="Lato"/>
          <w:sz w:val="24"/>
          <w:szCs w:val="24"/>
        </w:rPr>
      </w:pPr>
      <w:bookmarkStart w:id="0" w:name="_cjax6q5iuu44" w:colFirst="0" w:colLast="0"/>
      <w:bookmarkEnd w:id="0"/>
      <w:r>
        <w:rPr>
          <w:rFonts w:ascii="Lato" w:hAnsi="Lato"/>
          <w:sz w:val="24"/>
          <w:szCs w:val="24"/>
        </w:rPr>
        <w:t>Gliwice, 2</w:t>
      </w:r>
      <w:r>
        <w:rPr>
          <w:rFonts w:ascii="Lato" w:hAnsi="Lato"/>
          <w:sz w:val="24"/>
          <w:szCs w:val="24"/>
        </w:rPr>
        <w:t>1</w:t>
      </w:r>
      <w:r>
        <w:rPr>
          <w:rFonts w:ascii="Lato" w:hAnsi="Lato"/>
          <w:sz w:val="24"/>
          <w:szCs w:val="24"/>
        </w:rPr>
        <w:t>.02.2023</w:t>
      </w:r>
    </w:p>
    <w:p w14:paraId="70A1BEF2" w14:textId="77777777" w:rsidR="00FC0C0C" w:rsidRDefault="00FC0C0C" w:rsidP="00FC0C0C">
      <w:pPr>
        <w:spacing w:line="360" w:lineRule="auto"/>
        <w:jc w:val="right"/>
        <w:rPr>
          <w:rFonts w:ascii="Lato" w:hAnsi="Lato"/>
          <w:sz w:val="24"/>
          <w:szCs w:val="24"/>
        </w:rPr>
      </w:pPr>
    </w:p>
    <w:p w14:paraId="00000001" w14:textId="77777777" w:rsidR="00E9290B" w:rsidRPr="00FC0C0C" w:rsidRDefault="00000000" w:rsidP="00FC0C0C">
      <w:pPr>
        <w:pStyle w:val="Nagwek1"/>
        <w:spacing w:before="0" w:after="0" w:line="360" w:lineRule="auto"/>
        <w:jc w:val="both"/>
        <w:rPr>
          <w:rFonts w:ascii="Lato" w:hAnsi="Lato"/>
        </w:rPr>
      </w:pPr>
      <w:r w:rsidRPr="00FC0C0C">
        <w:rPr>
          <w:rFonts w:ascii="Lato" w:hAnsi="Lato"/>
        </w:rPr>
        <w:t>5 typów robotów AGV/AMR</w:t>
      </w:r>
    </w:p>
    <w:p w14:paraId="00000002" w14:textId="484ED2CC" w:rsidR="00E9290B" w:rsidRPr="00FC0C0C" w:rsidRDefault="00000000" w:rsidP="00FC0C0C">
      <w:pPr>
        <w:spacing w:line="360" w:lineRule="auto"/>
        <w:jc w:val="both"/>
        <w:rPr>
          <w:rFonts w:ascii="Lato" w:hAnsi="Lato"/>
          <w:b/>
          <w:sz w:val="24"/>
          <w:szCs w:val="24"/>
        </w:rPr>
      </w:pPr>
      <w:r w:rsidRPr="00FC0C0C">
        <w:rPr>
          <w:rFonts w:ascii="Lato" w:hAnsi="Lato"/>
          <w:b/>
          <w:sz w:val="24"/>
          <w:szCs w:val="24"/>
        </w:rPr>
        <w:t>Choć do budowy autonomicznych robotów mobilnych wykorzystuje się podobnie działające podzespoły, to konstrukcja mechaniczna każdego urządzenia jest zależna przede wszystkim od jednostki logistycznej, która ma być przez niego transportowana. Odpowiednio zamontowane i połączone komponenty umożliwiają bezpieczną i efektywną pracę robota, a układ jezdny zapewnia sprawne poruszanie się.</w:t>
      </w:r>
    </w:p>
    <w:p w14:paraId="12F9A53E" w14:textId="77777777" w:rsidR="00FC0C0C" w:rsidRPr="00FC0C0C" w:rsidRDefault="00FC0C0C" w:rsidP="00FC0C0C">
      <w:pPr>
        <w:spacing w:line="360" w:lineRule="auto"/>
        <w:jc w:val="both"/>
        <w:rPr>
          <w:rFonts w:ascii="Lato" w:hAnsi="Lato"/>
          <w:b/>
        </w:rPr>
      </w:pPr>
    </w:p>
    <w:p w14:paraId="00000003" w14:textId="77777777" w:rsidR="00E9290B" w:rsidRPr="00FC0C0C" w:rsidRDefault="00000000" w:rsidP="00FC0C0C">
      <w:pPr>
        <w:pStyle w:val="Nagwek2"/>
        <w:spacing w:before="0" w:after="0" w:line="360" w:lineRule="auto"/>
        <w:jc w:val="both"/>
        <w:rPr>
          <w:rFonts w:ascii="Lato" w:hAnsi="Lato"/>
        </w:rPr>
      </w:pPr>
      <w:bookmarkStart w:id="1" w:name="_bvbkq0l4a1t7" w:colFirst="0" w:colLast="0"/>
      <w:bookmarkEnd w:id="1"/>
      <w:r w:rsidRPr="00FC0C0C">
        <w:rPr>
          <w:rFonts w:ascii="Lato" w:hAnsi="Lato"/>
        </w:rPr>
        <w:t>Charakterystyka 5 typów robotów mobilnych</w:t>
      </w:r>
    </w:p>
    <w:p w14:paraId="00000004" w14:textId="0E44F9CB" w:rsidR="00E9290B" w:rsidRPr="00FC0C0C" w:rsidRDefault="00000000" w:rsidP="00FC0C0C">
      <w:pPr>
        <w:spacing w:line="360" w:lineRule="auto"/>
        <w:jc w:val="both"/>
        <w:rPr>
          <w:rFonts w:ascii="Lato" w:hAnsi="Lato"/>
          <w:sz w:val="24"/>
          <w:szCs w:val="24"/>
        </w:rPr>
      </w:pPr>
      <w:r w:rsidRPr="00FC0C0C">
        <w:rPr>
          <w:rFonts w:ascii="Lato" w:hAnsi="Lato"/>
          <w:sz w:val="24"/>
          <w:szCs w:val="24"/>
        </w:rPr>
        <w:t xml:space="preserve">Wraz z rozwojem rynku AGV/AMR szybko przybywa różnych typów wózków/robotów. Jednym z producentów tworzących nowoczesne roboty mobilne dostosowane do potrzeb zróżnicowanego i szybko rozwijającego się rynku jest </w:t>
      </w:r>
      <w:proofErr w:type="spellStart"/>
      <w:r w:rsidRPr="00FC0C0C">
        <w:rPr>
          <w:rFonts w:ascii="Lato" w:hAnsi="Lato"/>
          <w:sz w:val="24"/>
          <w:szCs w:val="24"/>
        </w:rPr>
        <w:t>Etisoft</w:t>
      </w:r>
      <w:proofErr w:type="spellEnd"/>
      <w:r w:rsidRPr="00FC0C0C">
        <w:rPr>
          <w:rFonts w:ascii="Lato" w:hAnsi="Lato"/>
          <w:sz w:val="24"/>
          <w:szCs w:val="24"/>
        </w:rPr>
        <w:t xml:space="preserve"> Smart Solutions.</w:t>
      </w:r>
    </w:p>
    <w:p w14:paraId="072F920D" w14:textId="77777777" w:rsidR="00FC0C0C" w:rsidRPr="00FC0C0C" w:rsidRDefault="00FC0C0C" w:rsidP="00FC0C0C">
      <w:pPr>
        <w:spacing w:line="360" w:lineRule="auto"/>
        <w:jc w:val="both"/>
        <w:rPr>
          <w:rFonts w:ascii="Lato" w:hAnsi="Lato"/>
          <w:sz w:val="24"/>
          <w:szCs w:val="24"/>
        </w:rPr>
      </w:pPr>
    </w:p>
    <w:p w14:paraId="00000005" w14:textId="4702C421" w:rsidR="00E9290B" w:rsidRPr="00FC0C0C" w:rsidRDefault="00000000" w:rsidP="00FC0C0C">
      <w:pPr>
        <w:spacing w:line="360" w:lineRule="auto"/>
        <w:jc w:val="both"/>
        <w:rPr>
          <w:rFonts w:ascii="Lato" w:hAnsi="Lato"/>
          <w:sz w:val="24"/>
          <w:szCs w:val="24"/>
        </w:rPr>
      </w:pPr>
      <w:r w:rsidRPr="00FC0C0C">
        <w:rPr>
          <w:rFonts w:ascii="Lato" w:hAnsi="Lato"/>
          <w:sz w:val="24"/>
          <w:szCs w:val="24"/>
        </w:rPr>
        <w:t xml:space="preserve">– </w:t>
      </w:r>
      <w:r w:rsidRPr="00FC0C0C">
        <w:rPr>
          <w:rFonts w:ascii="Lato" w:hAnsi="Lato"/>
          <w:i/>
          <w:sz w:val="24"/>
          <w:szCs w:val="24"/>
        </w:rPr>
        <w:t xml:space="preserve">Marka robotów mobilnych oferowanych przez </w:t>
      </w:r>
      <w:proofErr w:type="spellStart"/>
      <w:r w:rsidRPr="00FC0C0C">
        <w:rPr>
          <w:rFonts w:ascii="Lato" w:hAnsi="Lato"/>
          <w:i/>
          <w:sz w:val="24"/>
          <w:szCs w:val="24"/>
        </w:rPr>
        <w:t>Etisoft</w:t>
      </w:r>
      <w:proofErr w:type="spellEnd"/>
      <w:r w:rsidRPr="00FC0C0C">
        <w:rPr>
          <w:rFonts w:ascii="Lato" w:hAnsi="Lato"/>
          <w:i/>
          <w:sz w:val="24"/>
          <w:szCs w:val="24"/>
        </w:rPr>
        <w:t xml:space="preserve"> Smart Solutions to </w:t>
      </w:r>
      <w:proofErr w:type="spellStart"/>
      <w:r w:rsidRPr="00FC0C0C">
        <w:rPr>
          <w:rFonts w:ascii="Lato" w:hAnsi="Lato"/>
          <w:i/>
          <w:sz w:val="24"/>
          <w:szCs w:val="24"/>
        </w:rPr>
        <w:t>IntraBot</w:t>
      </w:r>
      <w:proofErr w:type="spellEnd"/>
      <w:r w:rsidRPr="00FC0C0C">
        <w:rPr>
          <w:rFonts w:ascii="Lato" w:hAnsi="Lato"/>
          <w:i/>
          <w:sz w:val="24"/>
          <w:szCs w:val="24"/>
        </w:rPr>
        <w:t xml:space="preserve">. Choć na pozór roboty mogą wyglądać podobnie, to różnią się konstrukcją mechaniczną uzależnioną od typu transportowanej jednostki logistycznej. Postanowiliśmy dopasować ofertę do najważniejszych potrzeb naszych klientów, dlatego stworzyliśmy roboty </w:t>
      </w:r>
      <w:proofErr w:type="spellStart"/>
      <w:r w:rsidRPr="00FC0C0C">
        <w:rPr>
          <w:rFonts w:ascii="Lato" w:hAnsi="Lato"/>
          <w:i/>
          <w:sz w:val="24"/>
          <w:szCs w:val="24"/>
        </w:rPr>
        <w:t>IntraBot</w:t>
      </w:r>
      <w:proofErr w:type="spellEnd"/>
      <w:r w:rsidRPr="00FC0C0C">
        <w:rPr>
          <w:rFonts w:ascii="Lato" w:hAnsi="Lato"/>
          <w:i/>
          <w:sz w:val="24"/>
          <w:szCs w:val="24"/>
        </w:rPr>
        <w:t xml:space="preserve"> w pięciu wariantach: Lift, </w:t>
      </w:r>
      <w:proofErr w:type="spellStart"/>
      <w:r w:rsidRPr="00FC0C0C">
        <w:rPr>
          <w:rFonts w:ascii="Lato" w:hAnsi="Lato"/>
          <w:i/>
          <w:sz w:val="24"/>
          <w:szCs w:val="24"/>
        </w:rPr>
        <w:t>Fork</w:t>
      </w:r>
      <w:proofErr w:type="spellEnd"/>
      <w:r w:rsidRPr="00FC0C0C">
        <w:rPr>
          <w:rFonts w:ascii="Lato" w:hAnsi="Lato"/>
          <w:i/>
          <w:sz w:val="24"/>
          <w:szCs w:val="24"/>
        </w:rPr>
        <w:t xml:space="preserve">, </w:t>
      </w:r>
      <w:proofErr w:type="spellStart"/>
      <w:r w:rsidRPr="00FC0C0C">
        <w:rPr>
          <w:rFonts w:ascii="Lato" w:hAnsi="Lato"/>
          <w:i/>
          <w:sz w:val="24"/>
          <w:szCs w:val="24"/>
        </w:rPr>
        <w:t>Cart</w:t>
      </w:r>
      <w:proofErr w:type="spellEnd"/>
      <w:r w:rsidRPr="00FC0C0C">
        <w:rPr>
          <w:rFonts w:ascii="Lato" w:hAnsi="Lato"/>
          <w:i/>
          <w:sz w:val="24"/>
          <w:szCs w:val="24"/>
        </w:rPr>
        <w:t xml:space="preserve">, </w:t>
      </w:r>
      <w:proofErr w:type="spellStart"/>
      <w:r w:rsidRPr="00FC0C0C">
        <w:rPr>
          <w:rFonts w:ascii="Lato" w:hAnsi="Lato"/>
          <w:i/>
          <w:sz w:val="24"/>
          <w:szCs w:val="24"/>
        </w:rPr>
        <w:t>Pull</w:t>
      </w:r>
      <w:proofErr w:type="spellEnd"/>
      <w:r w:rsidRPr="00FC0C0C">
        <w:rPr>
          <w:rFonts w:ascii="Lato" w:hAnsi="Lato"/>
          <w:i/>
          <w:sz w:val="24"/>
          <w:szCs w:val="24"/>
        </w:rPr>
        <w:t xml:space="preserve"> i </w:t>
      </w:r>
      <w:proofErr w:type="spellStart"/>
      <w:r w:rsidRPr="00FC0C0C">
        <w:rPr>
          <w:rFonts w:ascii="Lato" w:hAnsi="Lato"/>
          <w:i/>
          <w:sz w:val="24"/>
          <w:szCs w:val="24"/>
        </w:rPr>
        <w:t>Picker</w:t>
      </w:r>
      <w:proofErr w:type="spellEnd"/>
      <w:r w:rsidRPr="00FC0C0C">
        <w:rPr>
          <w:rFonts w:ascii="Lato" w:hAnsi="Lato"/>
          <w:i/>
          <w:sz w:val="24"/>
          <w:szCs w:val="24"/>
        </w:rPr>
        <w:t xml:space="preserve">. Ze względu na różne rodzaje zastosowań, każdy robot cechuje się innymi parametrami takimi jak m.in. masa własna, osiągalna prędkość jazdy czy udźwig </w:t>
      </w:r>
      <w:r w:rsidRPr="00FC0C0C">
        <w:rPr>
          <w:rFonts w:ascii="Lato" w:hAnsi="Lato"/>
          <w:sz w:val="24"/>
          <w:szCs w:val="24"/>
        </w:rPr>
        <w:t xml:space="preserve">– tłumaczy Olaf Dudek, Manager Działu Robotyki Mobilnej w </w:t>
      </w:r>
      <w:proofErr w:type="spellStart"/>
      <w:r w:rsidRPr="00FC0C0C">
        <w:rPr>
          <w:rFonts w:ascii="Lato" w:hAnsi="Lato"/>
          <w:sz w:val="24"/>
          <w:szCs w:val="24"/>
        </w:rPr>
        <w:t>Etisoft</w:t>
      </w:r>
      <w:proofErr w:type="spellEnd"/>
      <w:r w:rsidRPr="00FC0C0C">
        <w:rPr>
          <w:rFonts w:ascii="Lato" w:hAnsi="Lato"/>
          <w:sz w:val="24"/>
          <w:szCs w:val="24"/>
        </w:rPr>
        <w:t xml:space="preserve"> Smart Solutions.</w:t>
      </w:r>
    </w:p>
    <w:p w14:paraId="502B03CC" w14:textId="77777777" w:rsidR="00FC0C0C" w:rsidRPr="00FC0C0C" w:rsidRDefault="00FC0C0C" w:rsidP="00FC0C0C">
      <w:pPr>
        <w:spacing w:line="360" w:lineRule="auto"/>
        <w:jc w:val="both"/>
        <w:rPr>
          <w:rFonts w:ascii="Lato" w:hAnsi="Lato"/>
        </w:rPr>
      </w:pPr>
    </w:p>
    <w:p w14:paraId="00000006" w14:textId="77777777" w:rsidR="00E9290B" w:rsidRPr="00FC0C0C" w:rsidRDefault="00000000" w:rsidP="00FC0C0C">
      <w:pPr>
        <w:pStyle w:val="Nagwek3"/>
        <w:spacing w:before="0" w:after="0" w:line="360" w:lineRule="auto"/>
        <w:jc w:val="both"/>
        <w:rPr>
          <w:rFonts w:ascii="Lato" w:hAnsi="Lato"/>
          <w:color w:val="auto"/>
        </w:rPr>
      </w:pPr>
      <w:bookmarkStart w:id="2" w:name="_2hephomoykl2" w:colFirst="0" w:colLast="0"/>
      <w:bookmarkEnd w:id="2"/>
      <w:r w:rsidRPr="00FC0C0C">
        <w:rPr>
          <w:rFonts w:ascii="Lato" w:hAnsi="Lato"/>
          <w:color w:val="auto"/>
        </w:rPr>
        <w:t>Robot Lift</w:t>
      </w:r>
    </w:p>
    <w:p w14:paraId="00000007" w14:textId="1D3D92D6" w:rsidR="00E9290B" w:rsidRPr="00FC0C0C" w:rsidRDefault="00000000" w:rsidP="00FC0C0C">
      <w:pPr>
        <w:spacing w:line="360" w:lineRule="auto"/>
        <w:jc w:val="both"/>
        <w:rPr>
          <w:rFonts w:ascii="Lato" w:hAnsi="Lato"/>
          <w:sz w:val="24"/>
          <w:szCs w:val="24"/>
        </w:rPr>
      </w:pPr>
      <w:r w:rsidRPr="00FC0C0C">
        <w:rPr>
          <w:rFonts w:ascii="Lato" w:hAnsi="Lato"/>
          <w:sz w:val="24"/>
          <w:szCs w:val="24"/>
        </w:rPr>
        <w:t xml:space="preserve">Robot typu Lift transportuje jednostki logistyczne „na grzbiecie”. Przyjmuje niewielkie rozmiary, a jego domyślny interfejs przystosowany jest do odpowiedniego nośnika – w przypadku </w:t>
      </w:r>
      <w:proofErr w:type="spellStart"/>
      <w:r w:rsidRPr="00FC0C0C">
        <w:rPr>
          <w:rFonts w:ascii="Lato" w:hAnsi="Lato"/>
          <w:sz w:val="24"/>
          <w:szCs w:val="24"/>
        </w:rPr>
        <w:t>IntraBota</w:t>
      </w:r>
      <w:proofErr w:type="spellEnd"/>
      <w:r w:rsidRPr="00FC0C0C">
        <w:rPr>
          <w:rFonts w:ascii="Lato" w:hAnsi="Lato"/>
          <w:sz w:val="24"/>
          <w:szCs w:val="24"/>
        </w:rPr>
        <w:t xml:space="preserve"> Lift nośnikiem jest paleta EUR1. Czynnością realizowaną przez </w:t>
      </w:r>
      <w:r w:rsidRPr="00FC0C0C">
        <w:rPr>
          <w:rFonts w:ascii="Lato" w:hAnsi="Lato"/>
          <w:sz w:val="24"/>
          <w:szCs w:val="24"/>
        </w:rPr>
        <w:lastRenderedPageBreak/>
        <w:t xml:space="preserve">robota jest podejmowanie ładunku i odkładanie go do specjalnych doków. Doki dają gwarancję powtarzalności pozycji ładunku, dzięki czemu robot może szybko i sprawnie realizować misję. Doki mogą także zostać wyposażone w czujniki albo systemy wizyjne informujące o obecności palety lub jej braku, automatycznie wyzwalając misje. </w:t>
      </w:r>
    </w:p>
    <w:p w14:paraId="5E36DA88" w14:textId="77777777" w:rsidR="00FC0C0C" w:rsidRPr="00FC0C0C" w:rsidRDefault="00FC0C0C" w:rsidP="00FC0C0C">
      <w:pPr>
        <w:spacing w:line="360" w:lineRule="auto"/>
        <w:jc w:val="both"/>
        <w:rPr>
          <w:rFonts w:ascii="Lato" w:hAnsi="Lato"/>
        </w:rPr>
      </w:pPr>
    </w:p>
    <w:p w14:paraId="00000008" w14:textId="77777777" w:rsidR="00E9290B" w:rsidRPr="00FC0C0C" w:rsidRDefault="00000000" w:rsidP="00FC0C0C">
      <w:pPr>
        <w:pStyle w:val="Nagwek3"/>
        <w:spacing w:before="0" w:after="0" w:line="360" w:lineRule="auto"/>
        <w:jc w:val="both"/>
        <w:rPr>
          <w:rFonts w:ascii="Lato" w:hAnsi="Lato"/>
          <w:color w:val="auto"/>
        </w:rPr>
      </w:pPr>
      <w:bookmarkStart w:id="3" w:name="_enscwj579mjz" w:colFirst="0" w:colLast="0"/>
      <w:bookmarkEnd w:id="3"/>
      <w:r w:rsidRPr="00FC0C0C">
        <w:rPr>
          <w:rFonts w:ascii="Lato" w:hAnsi="Lato"/>
          <w:color w:val="auto"/>
        </w:rPr>
        <w:t xml:space="preserve">Robot </w:t>
      </w:r>
      <w:proofErr w:type="spellStart"/>
      <w:r w:rsidRPr="00FC0C0C">
        <w:rPr>
          <w:rFonts w:ascii="Lato" w:hAnsi="Lato"/>
          <w:color w:val="auto"/>
        </w:rPr>
        <w:t>Fork</w:t>
      </w:r>
      <w:proofErr w:type="spellEnd"/>
    </w:p>
    <w:p w14:paraId="00000009" w14:textId="796A757C" w:rsidR="00E9290B" w:rsidRPr="00FC0C0C" w:rsidRDefault="00000000" w:rsidP="00FC0C0C">
      <w:pPr>
        <w:spacing w:line="360" w:lineRule="auto"/>
        <w:jc w:val="both"/>
        <w:rPr>
          <w:rFonts w:ascii="Lato" w:hAnsi="Lato"/>
          <w:sz w:val="24"/>
          <w:szCs w:val="24"/>
        </w:rPr>
      </w:pPr>
      <w:proofErr w:type="spellStart"/>
      <w:r w:rsidRPr="00FC0C0C">
        <w:rPr>
          <w:rFonts w:ascii="Lato" w:hAnsi="Lato"/>
          <w:sz w:val="24"/>
          <w:szCs w:val="24"/>
        </w:rPr>
        <w:t>IntraBot</w:t>
      </w:r>
      <w:proofErr w:type="spellEnd"/>
      <w:r w:rsidRPr="00FC0C0C">
        <w:rPr>
          <w:rFonts w:ascii="Lato" w:hAnsi="Lato"/>
          <w:sz w:val="24"/>
          <w:szCs w:val="24"/>
        </w:rPr>
        <w:t xml:space="preserve"> </w:t>
      </w:r>
      <w:proofErr w:type="spellStart"/>
      <w:r w:rsidRPr="00FC0C0C">
        <w:rPr>
          <w:rFonts w:ascii="Lato" w:hAnsi="Lato"/>
          <w:sz w:val="24"/>
          <w:szCs w:val="24"/>
        </w:rPr>
        <w:t>Fork</w:t>
      </w:r>
      <w:proofErr w:type="spellEnd"/>
      <w:r w:rsidRPr="00FC0C0C">
        <w:rPr>
          <w:rFonts w:ascii="Lato" w:hAnsi="Lato"/>
          <w:sz w:val="24"/>
          <w:szCs w:val="24"/>
        </w:rPr>
        <w:t xml:space="preserve"> to – podobnie jak poprzednik – robot przeznaczony do podejmowania oraz odkładania ładunku, jest on jednak wykorzystywany przede wszystkim w obiektach, w których nie ma możliwości instalacji doków ze względu na brak miejsca czy częste zmiany </w:t>
      </w:r>
      <w:proofErr w:type="spellStart"/>
      <w:r w:rsidRPr="00FC0C0C">
        <w:rPr>
          <w:rFonts w:ascii="Lato" w:hAnsi="Lato"/>
          <w:sz w:val="24"/>
          <w:szCs w:val="24"/>
        </w:rPr>
        <w:t>layotu</w:t>
      </w:r>
      <w:proofErr w:type="spellEnd"/>
      <w:r w:rsidRPr="00FC0C0C">
        <w:rPr>
          <w:rFonts w:ascii="Lato" w:hAnsi="Lato"/>
          <w:sz w:val="24"/>
          <w:szCs w:val="24"/>
        </w:rPr>
        <w:t xml:space="preserve"> fabryki. Podnoszenie oraz odkładanie palet odbywa się z poziomu posadzki. Robot </w:t>
      </w:r>
      <w:proofErr w:type="spellStart"/>
      <w:r w:rsidRPr="00FC0C0C">
        <w:rPr>
          <w:rFonts w:ascii="Lato" w:hAnsi="Lato"/>
          <w:sz w:val="24"/>
          <w:szCs w:val="24"/>
        </w:rPr>
        <w:t>Fork</w:t>
      </w:r>
      <w:proofErr w:type="spellEnd"/>
      <w:r w:rsidRPr="00FC0C0C">
        <w:rPr>
          <w:rFonts w:ascii="Lato" w:hAnsi="Lato"/>
          <w:sz w:val="24"/>
          <w:szCs w:val="24"/>
        </w:rPr>
        <w:t xml:space="preserve"> działaniem przypomina wózek widłowy, z tą jednak różnicą, że nie wymaga obsługi operatorskiej. Pojazd umożliwia także pobieranie i odkładanie nośników logistycznych na doki, </w:t>
      </w:r>
      <w:proofErr w:type="spellStart"/>
      <w:r w:rsidRPr="00FC0C0C">
        <w:rPr>
          <w:rFonts w:ascii="Lato" w:hAnsi="Lato"/>
          <w:sz w:val="24"/>
          <w:szCs w:val="24"/>
        </w:rPr>
        <w:t>rolotoki</w:t>
      </w:r>
      <w:proofErr w:type="spellEnd"/>
      <w:r w:rsidRPr="00FC0C0C">
        <w:rPr>
          <w:rFonts w:ascii="Lato" w:hAnsi="Lato"/>
          <w:sz w:val="24"/>
          <w:szCs w:val="24"/>
        </w:rPr>
        <w:t xml:space="preserve"> oraz inne przenośniki i maszyny takie jak obrotnica, owijarka czy etykieciarka. Niektóre modele pozwalają na pobieranie palet z dużych wysokości, dzięki czemu mogą być wykorzystywane w systemach magazynowych opartych o wysoki skład.</w:t>
      </w:r>
    </w:p>
    <w:p w14:paraId="042A0D56" w14:textId="77777777" w:rsidR="00FC0C0C" w:rsidRPr="00FC0C0C" w:rsidRDefault="00FC0C0C" w:rsidP="00FC0C0C">
      <w:pPr>
        <w:spacing w:line="360" w:lineRule="auto"/>
        <w:jc w:val="both"/>
        <w:rPr>
          <w:rFonts w:ascii="Lato" w:hAnsi="Lato"/>
        </w:rPr>
      </w:pPr>
    </w:p>
    <w:p w14:paraId="0000000A" w14:textId="5C4E564F" w:rsidR="00E9290B" w:rsidRPr="00FC0C0C" w:rsidRDefault="00000000" w:rsidP="00FC0C0C">
      <w:pPr>
        <w:spacing w:line="360" w:lineRule="auto"/>
        <w:jc w:val="both"/>
        <w:rPr>
          <w:rFonts w:ascii="Lato" w:hAnsi="Lato"/>
          <w:sz w:val="24"/>
          <w:szCs w:val="24"/>
        </w:rPr>
      </w:pPr>
      <w:r w:rsidRPr="00FC0C0C">
        <w:rPr>
          <w:rFonts w:ascii="Lato" w:hAnsi="Lato"/>
          <w:sz w:val="24"/>
          <w:szCs w:val="24"/>
        </w:rPr>
        <w:t>–</w:t>
      </w:r>
      <w:r w:rsidRPr="00FC0C0C">
        <w:rPr>
          <w:rFonts w:ascii="Lato" w:hAnsi="Lato"/>
          <w:i/>
          <w:sz w:val="24"/>
          <w:szCs w:val="24"/>
        </w:rPr>
        <w:t xml:space="preserve"> W przypadku robota typu </w:t>
      </w:r>
      <w:proofErr w:type="spellStart"/>
      <w:r w:rsidRPr="00FC0C0C">
        <w:rPr>
          <w:rFonts w:ascii="Lato" w:hAnsi="Lato"/>
          <w:i/>
          <w:sz w:val="24"/>
          <w:szCs w:val="24"/>
        </w:rPr>
        <w:t>Fork</w:t>
      </w:r>
      <w:proofErr w:type="spellEnd"/>
      <w:r w:rsidRPr="00FC0C0C">
        <w:rPr>
          <w:rFonts w:ascii="Lato" w:hAnsi="Lato"/>
          <w:i/>
          <w:sz w:val="24"/>
          <w:szCs w:val="24"/>
        </w:rPr>
        <w:t xml:space="preserve"> trzeba mieć jednak na uwadze, że podejmowanie ładunku z posadzki utrudnia pozycjonowanie, przez co robot może potrzebować więcej czasu na znalezienie odpowiedniej pozycji i zaplanowanie wjazdu pod paletę. Wpłynie to na procesową wydajność systemu. Tego typu pojazdy transportują przeważnie ciężkie ładunki, mogą więc osiągać niższą prędkość jazdy, mieć większe gabaryty oraz wymagać szerszych korytarzy. Niezaprzeczalną zaletą tego rozwiązania jest natomiast udźwig – w przypadku robota </w:t>
      </w:r>
      <w:proofErr w:type="spellStart"/>
      <w:r w:rsidRPr="00FC0C0C">
        <w:rPr>
          <w:rFonts w:ascii="Lato" w:hAnsi="Lato"/>
          <w:i/>
          <w:sz w:val="24"/>
          <w:szCs w:val="24"/>
        </w:rPr>
        <w:t>IntraBot</w:t>
      </w:r>
      <w:proofErr w:type="spellEnd"/>
      <w:r w:rsidRPr="00FC0C0C">
        <w:rPr>
          <w:rFonts w:ascii="Lato" w:hAnsi="Lato"/>
          <w:i/>
          <w:sz w:val="24"/>
          <w:szCs w:val="24"/>
        </w:rPr>
        <w:t xml:space="preserve"> Lift wynosi on aż 1100 kg </w:t>
      </w:r>
      <w:r w:rsidRPr="00FC0C0C">
        <w:rPr>
          <w:rFonts w:ascii="Lato" w:hAnsi="Lato"/>
          <w:sz w:val="24"/>
          <w:szCs w:val="24"/>
        </w:rPr>
        <w:t>– tłumaczy ekspert.</w:t>
      </w:r>
    </w:p>
    <w:p w14:paraId="44520C23" w14:textId="77777777" w:rsidR="00FC0C0C" w:rsidRPr="00FC0C0C" w:rsidRDefault="00FC0C0C" w:rsidP="00FC0C0C">
      <w:pPr>
        <w:spacing w:line="360" w:lineRule="auto"/>
        <w:jc w:val="both"/>
        <w:rPr>
          <w:rFonts w:ascii="Lato" w:hAnsi="Lato"/>
        </w:rPr>
      </w:pPr>
    </w:p>
    <w:p w14:paraId="0000000B" w14:textId="77777777" w:rsidR="00E9290B" w:rsidRPr="00FC0C0C" w:rsidRDefault="00000000" w:rsidP="00FC0C0C">
      <w:pPr>
        <w:pStyle w:val="Nagwek3"/>
        <w:spacing w:before="0" w:after="0" w:line="360" w:lineRule="auto"/>
        <w:jc w:val="both"/>
        <w:rPr>
          <w:rFonts w:ascii="Lato" w:hAnsi="Lato"/>
          <w:color w:val="auto"/>
        </w:rPr>
      </w:pPr>
      <w:bookmarkStart w:id="4" w:name="_38lsqlagxi6x" w:colFirst="0" w:colLast="0"/>
      <w:bookmarkEnd w:id="4"/>
      <w:r w:rsidRPr="00FC0C0C">
        <w:rPr>
          <w:rFonts w:ascii="Lato" w:hAnsi="Lato"/>
          <w:color w:val="auto"/>
        </w:rPr>
        <w:t xml:space="preserve">Robot </w:t>
      </w:r>
      <w:proofErr w:type="spellStart"/>
      <w:r w:rsidRPr="00FC0C0C">
        <w:rPr>
          <w:rFonts w:ascii="Lato" w:hAnsi="Lato"/>
          <w:color w:val="auto"/>
        </w:rPr>
        <w:t>Cart</w:t>
      </w:r>
      <w:proofErr w:type="spellEnd"/>
    </w:p>
    <w:p w14:paraId="0000000C" w14:textId="1AA862B9" w:rsidR="00E9290B" w:rsidRPr="00FC0C0C" w:rsidRDefault="00000000" w:rsidP="00FC0C0C">
      <w:pPr>
        <w:spacing w:line="360" w:lineRule="auto"/>
        <w:jc w:val="both"/>
        <w:rPr>
          <w:rFonts w:ascii="Lato" w:hAnsi="Lato"/>
          <w:sz w:val="24"/>
          <w:szCs w:val="24"/>
        </w:rPr>
      </w:pPr>
      <w:r w:rsidRPr="00FC0C0C">
        <w:rPr>
          <w:rFonts w:ascii="Lato" w:hAnsi="Lato"/>
          <w:sz w:val="24"/>
          <w:szCs w:val="24"/>
        </w:rPr>
        <w:t xml:space="preserve">Robot typu </w:t>
      </w:r>
      <w:proofErr w:type="spellStart"/>
      <w:r w:rsidRPr="00FC0C0C">
        <w:rPr>
          <w:rFonts w:ascii="Lato" w:hAnsi="Lato"/>
          <w:sz w:val="24"/>
          <w:szCs w:val="24"/>
        </w:rPr>
        <w:t>Cart</w:t>
      </w:r>
      <w:proofErr w:type="spellEnd"/>
      <w:r w:rsidRPr="00FC0C0C">
        <w:rPr>
          <w:rFonts w:ascii="Lato" w:hAnsi="Lato"/>
          <w:sz w:val="24"/>
          <w:szCs w:val="24"/>
        </w:rPr>
        <w:t xml:space="preserve"> jest przeznaczony do transportowania różnych typów nośników w postaci koszy, regałów oraz podobnych platform przemieszczających się na kołach. Pojazdy cechują się smukłą budową, dzięki czemu bez problemu podjeżdżają pod jednostkę logistyczną, podczepiają się i transportują ją z punktu A do punktu B. Roboty </w:t>
      </w:r>
      <w:proofErr w:type="spellStart"/>
      <w:r w:rsidRPr="00FC0C0C">
        <w:rPr>
          <w:rFonts w:ascii="Lato" w:hAnsi="Lato"/>
          <w:sz w:val="24"/>
          <w:szCs w:val="24"/>
        </w:rPr>
        <w:lastRenderedPageBreak/>
        <w:t>Cart</w:t>
      </w:r>
      <w:proofErr w:type="spellEnd"/>
      <w:r w:rsidRPr="00FC0C0C">
        <w:rPr>
          <w:rFonts w:ascii="Lato" w:hAnsi="Lato"/>
          <w:sz w:val="24"/>
          <w:szCs w:val="24"/>
        </w:rPr>
        <w:t xml:space="preserve"> sprawdzają się między innymi podczas dostarczania komponentów z magazynu na linię produkcyjną. </w:t>
      </w:r>
    </w:p>
    <w:p w14:paraId="48E01C0A" w14:textId="77777777" w:rsidR="00FC0C0C" w:rsidRPr="00FC0C0C" w:rsidRDefault="00FC0C0C" w:rsidP="00FC0C0C">
      <w:pPr>
        <w:spacing w:line="360" w:lineRule="auto"/>
        <w:jc w:val="both"/>
        <w:rPr>
          <w:rFonts w:ascii="Lato" w:hAnsi="Lato"/>
        </w:rPr>
      </w:pPr>
    </w:p>
    <w:p w14:paraId="0000000D" w14:textId="77777777" w:rsidR="00E9290B" w:rsidRPr="00FC0C0C" w:rsidRDefault="00000000" w:rsidP="00FC0C0C">
      <w:pPr>
        <w:pStyle w:val="Nagwek3"/>
        <w:spacing w:before="0" w:after="0" w:line="360" w:lineRule="auto"/>
        <w:jc w:val="both"/>
        <w:rPr>
          <w:rFonts w:ascii="Lato" w:hAnsi="Lato"/>
          <w:color w:val="auto"/>
        </w:rPr>
      </w:pPr>
      <w:bookmarkStart w:id="5" w:name="_d6kyf5c8n8i4" w:colFirst="0" w:colLast="0"/>
      <w:bookmarkEnd w:id="5"/>
      <w:r w:rsidRPr="00FC0C0C">
        <w:rPr>
          <w:rFonts w:ascii="Lato" w:hAnsi="Lato"/>
          <w:color w:val="auto"/>
        </w:rPr>
        <w:t xml:space="preserve">Robot </w:t>
      </w:r>
      <w:proofErr w:type="spellStart"/>
      <w:r w:rsidRPr="00FC0C0C">
        <w:rPr>
          <w:rFonts w:ascii="Lato" w:hAnsi="Lato"/>
          <w:color w:val="auto"/>
        </w:rPr>
        <w:t>Pull</w:t>
      </w:r>
      <w:proofErr w:type="spellEnd"/>
    </w:p>
    <w:p w14:paraId="0000000E" w14:textId="58A07463" w:rsidR="00E9290B" w:rsidRPr="00FC0C0C" w:rsidRDefault="00000000" w:rsidP="00FC0C0C">
      <w:pPr>
        <w:spacing w:line="360" w:lineRule="auto"/>
        <w:jc w:val="both"/>
        <w:rPr>
          <w:rFonts w:ascii="Lato" w:hAnsi="Lato"/>
          <w:sz w:val="24"/>
          <w:szCs w:val="24"/>
        </w:rPr>
      </w:pPr>
      <w:r w:rsidRPr="00FC0C0C">
        <w:rPr>
          <w:rFonts w:ascii="Lato" w:hAnsi="Lato"/>
          <w:sz w:val="24"/>
          <w:szCs w:val="24"/>
        </w:rPr>
        <w:t xml:space="preserve">Roboty </w:t>
      </w:r>
      <w:proofErr w:type="spellStart"/>
      <w:r w:rsidRPr="00FC0C0C">
        <w:rPr>
          <w:rFonts w:ascii="Lato" w:hAnsi="Lato"/>
          <w:sz w:val="24"/>
          <w:szCs w:val="24"/>
        </w:rPr>
        <w:t>Pull</w:t>
      </w:r>
      <w:proofErr w:type="spellEnd"/>
      <w:r w:rsidRPr="00FC0C0C">
        <w:rPr>
          <w:rFonts w:ascii="Lato" w:hAnsi="Lato"/>
          <w:sz w:val="24"/>
          <w:szCs w:val="24"/>
        </w:rPr>
        <w:t xml:space="preserve"> są przeznaczone do dostarczania komponentów na linie produkcyjne. Zastępują popularne pociągi logistyczne stosowane w zakładach produkcyjnych, w których specjalne ciągniki transportują wagoniki z materiałami zgodnie z kartą czy pojemnikiem </w:t>
      </w:r>
      <w:proofErr w:type="spellStart"/>
      <w:r w:rsidRPr="00FC0C0C">
        <w:rPr>
          <w:rFonts w:ascii="Lato" w:hAnsi="Lato"/>
          <w:sz w:val="24"/>
          <w:szCs w:val="24"/>
        </w:rPr>
        <w:t>kanban</w:t>
      </w:r>
      <w:proofErr w:type="spellEnd"/>
      <w:r w:rsidRPr="00FC0C0C">
        <w:rPr>
          <w:rFonts w:ascii="Lato" w:hAnsi="Lato"/>
          <w:sz w:val="24"/>
          <w:szCs w:val="24"/>
        </w:rPr>
        <w:t xml:space="preserve">. Robot typu </w:t>
      </w:r>
      <w:proofErr w:type="spellStart"/>
      <w:r w:rsidRPr="00FC0C0C">
        <w:rPr>
          <w:rFonts w:ascii="Lato" w:hAnsi="Lato"/>
          <w:sz w:val="24"/>
          <w:szCs w:val="24"/>
        </w:rPr>
        <w:t>Pull</w:t>
      </w:r>
      <w:proofErr w:type="spellEnd"/>
      <w:r w:rsidRPr="00FC0C0C">
        <w:rPr>
          <w:rFonts w:ascii="Lato" w:hAnsi="Lato"/>
          <w:sz w:val="24"/>
          <w:szCs w:val="24"/>
        </w:rPr>
        <w:t xml:space="preserve"> przejmuje w tym przypadku rolę ciągnika – system umożliwia transport wagonika lub wielu wagoników jednocześnie, co zwiększa wydajność zwłaszcza podczas dalekich tras.</w:t>
      </w:r>
    </w:p>
    <w:p w14:paraId="1E9DE21E" w14:textId="77777777" w:rsidR="00FC0C0C" w:rsidRPr="00FC0C0C" w:rsidRDefault="00FC0C0C" w:rsidP="00FC0C0C">
      <w:pPr>
        <w:spacing w:line="360" w:lineRule="auto"/>
        <w:jc w:val="both"/>
        <w:rPr>
          <w:rFonts w:ascii="Lato" w:hAnsi="Lato"/>
        </w:rPr>
      </w:pPr>
    </w:p>
    <w:p w14:paraId="0000000F" w14:textId="77777777" w:rsidR="00E9290B" w:rsidRPr="00FC0C0C" w:rsidRDefault="00000000" w:rsidP="00FC0C0C">
      <w:pPr>
        <w:pStyle w:val="Nagwek3"/>
        <w:spacing w:before="0" w:after="0" w:line="360" w:lineRule="auto"/>
        <w:jc w:val="both"/>
        <w:rPr>
          <w:rFonts w:ascii="Lato" w:hAnsi="Lato"/>
          <w:color w:val="auto"/>
        </w:rPr>
      </w:pPr>
      <w:bookmarkStart w:id="6" w:name="_sfxay3qew4xp" w:colFirst="0" w:colLast="0"/>
      <w:bookmarkEnd w:id="6"/>
      <w:r w:rsidRPr="00FC0C0C">
        <w:rPr>
          <w:rFonts w:ascii="Lato" w:hAnsi="Lato"/>
          <w:color w:val="auto"/>
        </w:rPr>
        <w:t xml:space="preserve">Robot </w:t>
      </w:r>
      <w:proofErr w:type="spellStart"/>
      <w:r w:rsidRPr="00FC0C0C">
        <w:rPr>
          <w:rFonts w:ascii="Lato" w:hAnsi="Lato"/>
          <w:color w:val="auto"/>
        </w:rPr>
        <w:t>Picker</w:t>
      </w:r>
      <w:proofErr w:type="spellEnd"/>
    </w:p>
    <w:p w14:paraId="00000010" w14:textId="08274FF7" w:rsidR="00E9290B" w:rsidRPr="00FC0C0C" w:rsidRDefault="00000000" w:rsidP="00FC0C0C">
      <w:pPr>
        <w:spacing w:line="360" w:lineRule="auto"/>
        <w:jc w:val="both"/>
        <w:rPr>
          <w:rFonts w:ascii="Lato" w:hAnsi="Lato"/>
          <w:sz w:val="24"/>
          <w:szCs w:val="24"/>
        </w:rPr>
      </w:pPr>
      <w:r w:rsidRPr="00FC0C0C">
        <w:rPr>
          <w:rFonts w:ascii="Lato" w:hAnsi="Lato"/>
          <w:sz w:val="24"/>
          <w:szCs w:val="24"/>
        </w:rPr>
        <w:t xml:space="preserve">Robot typu </w:t>
      </w:r>
      <w:proofErr w:type="spellStart"/>
      <w:r w:rsidRPr="00FC0C0C">
        <w:rPr>
          <w:rFonts w:ascii="Lato" w:hAnsi="Lato"/>
          <w:sz w:val="24"/>
          <w:szCs w:val="24"/>
        </w:rPr>
        <w:t>Picker</w:t>
      </w:r>
      <w:proofErr w:type="spellEnd"/>
      <w:r w:rsidRPr="00FC0C0C">
        <w:rPr>
          <w:rFonts w:ascii="Lato" w:hAnsi="Lato"/>
          <w:sz w:val="24"/>
          <w:szCs w:val="24"/>
        </w:rPr>
        <w:t xml:space="preserve"> stanowi odpowiedź na potrzebę zautomatyzowania logistyki magazynowej tam, gdzie nośnikiem są pojemniki KLT oraz im podobne. Pojazd pobiera pojemniki bezpośrednio z regału i dostarcza je w miejsce pakowania, przez co zwiększa efektywność logistyki magazynowej i minimalizuje zaangażowanie ludzi w proste, powtarzalne czynności transportowe.</w:t>
      </w:r>
    </w:p>
    <w:p w14:paraId="6733688E" w14:textId="3A3F07C6" w:rsidR="00FC0C0C" w:rsidRDefault="00FC0C0C" w:rsidP="00FC0C0C">
      <w:pPr>
        <w:spacing w:line="360" w:lineRule="auto"/>
        <w:jc w:val="both"/>
        <w:rPr>
          <w:rFonts w:ascii="Lato" w:hAnsi="Lato"/>
        </w:rPr>
      </w:pPr>
    </w:p>
    <w:p w14:paraId="766E8833" w14:textId="77777777" w:rsidR="00FC0C0C" w:rsidRPr="002B2680" w:rsidRDefault="00FC0C0C" w:rsidP="00FC0C0C">
      <w:pPr>
        <w:spacing w:line="240" w:lineRule="auto"/>
        <w:rPr>
          <w:rFonts w:ascii="Lato" w:hAnsi="Lato"/>
        </w:rPr>
      </w:pPr>
      <w:r w:rsidRPr="002B2680">
        <w:rPr>
          <w:rFonts w:ascii="Lato" w:hAnsi="Lato"/>
        </w:rPr>
        <w:t>Kontakt dla mediów:</w:t>
      </w:r>
    </w:p>
    <w:p w14:paraId="096C1619" w14:textId="77777777" w:rsidR="00FC0C0C" w:rsidRPr="002B2680" w:rsidRDefault="00FC0C0C" w:rsidP="00FC0C0C">
      <w:pPr>
        <w:spacing w:line="240" w:lineRule="auto"/>
        <w:rPr>
          <w:rFonts w:ascii="Lato" w:hAnsi="Lato"/>
        </w:rPr>
      </w:pPr>
      <w:r w:rsidRPr="002B2680">
        <w:rPr>
          <w:rFonts w:ascii="Lato" w:hAnsi="Lato"/>
        </w:rPr>
        <w:t>Małgorzata Knapik-Klata</w:t>
      </w:r>
    </w:p>
    <w:p w14:paraId="12988371" w14:textId="77777777" w:rsidR="00FC0C0C" w:rsidRPr="002B2680" w:rsidRDefault="00FC0C0C" w:rsidP="00FC0C0C">
      <w:pPr>
        <w:spacing w:line="240" w:lineRule="auto"/>
        <w:rPr>
          <w:rFonts w:ascii="Lato" w:hAnsi="Lato"/>
        </w:rPr>
      </w:pPr>
      <w:r w:rsidRPr="002B2680">
        <w:rPr>
          <w:rFonts w:ascii="Lato" w:hAnsi="Lato"/>
        </w:rPr>
        <w:t>PR Manager</w:t>
      </w:r>
    </w:p>
    <w:p w14:paraId="7FF74F07" w14:textId="77777777" w:rsidR="00FC0C0C" w:rsidRPr="002B2680" w:rsidRDefault="00FC0C0C" w:rsidP="00FC0C0C">
      <w:pPr>
        <w:spacing w:line="240" w:lineRule="auto"/>
        <w:rPr>
          <w:rFonts w:ascii="Lato" w:hAnsi="Lato"/>
        </w:rPr>
      </w:pPr>
      <w:hyperlink r:id="rId6" w:history="1">
        <w:r w:rsidRPr="002B2680">
          <w:rPr>
            <w:rStyle w:val="Hipercze"/>
            <w:rFonts w:ascii="Lato" w:hAnsi="Lato"/>
          </w:rPr>
          <w:t>m.knapik-klata@commplace.com.pl</w:t>
        </w:r>
      </w:hyperlink>
    </w:p>
    <w:p w14:paraId="4D9FBC99" w14:textId="722EAD69" w:rsidR="00FC0C0C" w:rsidRPr="002B2680" w:rsidRDefault="00FC0C0C" w:rsidP="00FC0C0C">
      <w:pPr>
        <w:spacing w:line="240" w:lineRule="auto"/>
        <w:rPr>
          <w:rFonts w:ascii="Lato" w:hAnsi="Lato"/>
        </w:rPr>
      </w:pPr>
      <w:r w:rsidRPr="002B2680">
        <w:rPr>
          <w:rFonts w:ascii="Lato" w:hAnsi="Lato"/>
        </w:rPr>
        <w:t>+ 48 509 986</w:t>
      </w:r>
      <w:r>
        <w:rPr>
          <w:rFonts w:ascii="Lato" w:hAnsi="Lato"/>
        </w:rPr>
        <w:t> </w:t>
      </w:r>
      <w:r w:rsidRPr="002B2680">
        <w:rPr>
          <w:rFonts w:ascii="Lato" w:hAnsi="Lato"/>
        </w:rPr>
        <w:t>984</w:t>
      </w:r>
    </w:p>
    <w:p w14:paraId="1F19F7E5" w14:textId="77777777" w:rsidR="00FC0C0C" w:rsidRPr="00FC0C0C" w:rsidRDefault="00FC0C0C" w:rsidP="00FC0C0C">
      <w:pPr>
        <w:spacing w:line="360" w:lineRule="auto"/>
        <w:jc w:val="both"/>
        <w:rPr>
          <w:rFonts w:ascii="Lato" w:hAnsi="Lato"/>
        </w:rPr>
      </w:pPr>
    </w:p>
    <w:sectPr w:rsidR="00FC0C0C" w:rsidRPr="00FC0C0C">
      <w:headerReference w:type="default" r:id="rId7"/>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06D6A" w14:textId="77777777" w:rsidR="00353888" w:rsidRDefault="00353888" w:rsidP="00FC0C0C">
      <w:pPr>
        <w:spacing w:line="240" w:lineRule="auto"/>
      </w:pPr>
      <w:r>
        <w:separator/>
      </w:r>
    </w:p>
  </w:endnote>
  <w:endnote w:type="continuationSeparator" w:id="0">
    <w:p w14:paraId="789A0E5D" w14:textId="77777777" w:rsidR="00353888" w:rsidRDefault="00353888" w:rsidP="00FC0C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26BDB" w14:textId="77777777" w:rsidR="00353888" w:rsidRDefault="00353888" w:rsidP="00FC0C0C">
      <w:pPr>
        <w:spacing w:line="240" w:lineRule="auto"/>
      </w:pPr>
      <w:r>
        <w:separator/>
      </w:r>
    </w:p>
  </w:footnote>
  <w:footnote w:type="continuationSeparator" w:id="0">
    <w:p w14:paraId="2DD3DF80" w14:textId="77777777" w:rsidR="00353888" w:rsidRDefault="00353888" w:rsidP="00FC0C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9361B" w14:textId="77777777" w:rsidR="00FC0C0C" w:rsidRDefault="00FC0C0C" w:rsidP="00FC0C0C">
    <w:pPr>
      <w:pStyle w:val="Nagwek"/>
      <w:rPr>
        <w:rFonts w:ascii="Liberation Serif" w:hAnsi="Liberation Serif" w:cs="Mangal"/>
      </w:rPr>
    </w:pPr>
    <w:r>
      <w:rPr>
        <w:noProof/>
      </w:rPr>
      <w:drawing>
        <wp:anchor distT="0" distB="0" distL="114300" distR="114300" simplePos="0" relativeHeight="251659264" behindDoc="1" locked="0" layoutInCell="1" allowOverlap="1" wp14:anchorId="39C919F5" wp14:editId="72F5A59E">
          <wp:simplePos x="0" y="0"/>
          <wp:positionH relativeFrom="column">
            <wp:posOffset>3962400</wp:posOffset>
          </wp:positionH>
          <wp:positionV relativeFrom="paragraph">
            <wp:posOffset>-35560</wp:posOffset>
          </wp:positionV>
          <wp:extent cx="2153920" cy="556260"/>
          <wp:effectExtent l="0" t="0" r="0" b="0"/>
          <wp:wrapTight wrapText="bothSides">
            <wp:wrapPolygon edited="0">
              <wp:start x="0" y="0"/>
              <wp:lineTo x="0" y="20712"/>
              <wp:lineTo x="21396" y="20712"/>
              <wp:lineTo x="21396" y="0"/>
              <wp:lineTo x="0" y="0"/>
            </wp:wrapPolygon>
          </wp:wrapTight>
          <wp:docPr id="17" name="Obraz 17"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08ED97E2" w14:textId="77777777" w:rsidR="00FC0C0C" w:rsidRDefault="00FC0C0C" w:rsidP="00FC0C0C">
    <w:pPr>
      <w:pStyle w:val="Nagwek"/>
      <w:rPr>
        <w:rFonts w:ascii="Liberation Serif" w:hAnsi="Liberation Serif" w:cs="Mangal"/>
      </w:rPr>
    </w:pPr>
    <w:r>
      <w:t xml:space="preserve">INFORMACJA PRASOWA </w:t>
    </w:r>
    <w:r>
      <w:tab/>
    </w:r>
  </w:p>
  <w:p w14:paraId="1DE86623" w14:textId="77777777" w:rsidR="00FC0C0C" w:rsidRDefault="00FC0C0C" w:rsidP="00FC0C0C">
    <w:pPr>
      <w:pStyle w:val="Nagwek"/>
      <w:ind w:firstLine="29"/>
      <w:rPr>
        <w:rFonts w:asciiTheme="minorHAnsi" w:hAnsiTheme="minorHAnsi" w:cstheme="minorBidi"/>
      </w:rPr>
    </w:pPr>
    <w:r>
      <w:tab/>
    </w:r>
  </w:p>
  <w:p w14:paraId="77A3068E" w14:textId="77777777" w:rsidR="00FC0C0C" w:rsidRDefault="00FC0C0C" w:rsidP="00FC0C0C">
    <w:pPr>
      <w:pStyle w:val="Nagwek"/>
    </w:pPr>
  </w:p>
  <w:p w14:paraId="443F7E7B" w14:textId="77777777" w:rsidR="00FC0C0C" w:rsidRDefault="00FC0C0C" w:rsidP="00FC0C0C">
    <w:pPr>
      <w:pStyle w:val="Nagwek"/>
    </w:pPr>
  </w:p>
  <w:p w14:paraId="7B92D74C" w14:textId="77777777" w:rsidR="00FC0C0C" w:rsidRDefault="00FC0C0C">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90B"/>
    <w:rsid w:val="00353888"/>
    <w:rsid w:val="003709BC"/>
    <w:rsid w:val="00E9290B"/>
    <w:rsid w:val="00FC0C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6790D"/>
  <w15:docId w15:val="{569D1FA2-525E-461E-8DF5-F08E73F5F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FC0C0C"/>
    <w:pPr>
      <w:tabs>
        <w:tab w:val="center" w:pos="4536"/>
        <w:tab w:val="right" w:pos="9072"/>
      </w:tabs>
      <w:spacing w:line="240" w:lineRule="auto"/>
    </w:pPr>
  </w:style>
  <w:style w:type="character" w:customStyle="1" w:styleId="NagwekZnak">
    <w:name w:val="Nagłówek Znak"/>
    <w:basedOn w:val="Domylnaczcionkaakapitu"/>
    <w:link w:val="Nagwek"/>
    <w:uiPriority w:val="99"/>
    <w:rsid w:val="00FC0C0C"/>
  </w:style>
  <w:style w:type="paragraph" w:styleId="Stopka">
    <w:name w:val="footer"/>
    <w:basedOn w:val="Normalny"/>
    <w:link w:val="StopkaZnak"/>
    <w:uiPriority w:val="99"/>
    <w:unhideWhenUsed/>
    <w:rsid w:val="00FC0C0C"/>
    <w:pPr>
      <w:tabs>
        <w:tab w:val="center" w:pos="4536"/>
        <w:tab w:val="right" w:pos="9072"/>
      </w:tabs>
      <w:spacing w:line="240" w:lineRule="auto"/>
    </w:pPr>
  </w:style>
  <w:style w:type="character" w:customStyle="1" w:styleId="StopkaZnak">
    <w:name w:val="Stopka Znak"/>
    <w:basedOn w:val="Domylnaczcionkaakapitu"/>
    <w:link w:val="Stopka"/>
    <w:uiPriority w:val="99"/>
    <w:rsid w:val="00FC0C0C"/>
  </w:style>
  <w:style w:type="character" w:styleId="Hipercze">
    <w:name w:val="Hyperlink"/>
    <w:basedOn w:val="Domylnaczcionkaakapitu"/>
    <w:uiPriority w:val="99"/>
    <w:unhideWhenUsed/>
    <w:rsid w:val="00FC0C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562</Words>
  <Characters>4138</Characters>
  <Application>Microsoft Office Word</Application>
  <DocSecurity>0</DocSecurity>
  <Lines>258</Lines>
  <Paragraphs>146</Paragraphs>
  <ScaleCrop>false</ScaleCrop>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Małgorzata Knapik</cp:lastModifiedBy>
  <cp:revision>3</cp:revision>
  <dcterms:created xsi:type="dcterms:W3CDTF">2023-02-13T11:12:00Z</dcterms:created>
  <dcterms:modified xsi:type="dcterms:W3CDTF">2023-02-21T10:14:00Z</dcterms:modified>
</cp:coreProperties>
</file>