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1D" w:rsidRDefault="00860848" w:rsidP="001F5EBC">
      <w:pPr>
        <w:pStyle w:val="Nagwek1"/>
      </w:pPr>
      <w:r>
        <w:t>6</w:t>
      </w:r>
      <w:r w:rsidR="00442C66" w:rsidRPr="00442C66">
        <w:t xml:space="preserve"> kroków do poprawy relacji w firmie</w:t>
      </w:r>
    </w:p>
    <w:p w:rsidR="001F5EBC" w:rsidRPr="001F5EBC" w:rsidRDefault="001F5EBC" w:rsidP="001F5EBC"/>
    <w:p w:rsidR="0071611D" w:rsidRDefault="00442C66" w:rsidP="00BE0F77">
      <w:pPr>
        <w:jc w:val="both"/>
        <w:rPr>
          <w:b/>
          <w:bCs/>
        </w:rPr>
      </w:pPr>
      <w:r>
        <w:rPr>
          <w:b/>
          <w:bCs/>
        </w:rPr>
        <w:t xml:space="preserve">22 proc. </w:t>
      </w:r>
      <w:r w:rsidRPr="00442C66">
        <w:rPr>
          <w:b/>
          <w:bCs/>
        </w:rPr>
        <w:t>pracowników zmieniło pracę w ciągu ostatnich sześciu miesięcy</w:t>
      </w:r>
      <w:r>
        <w:rPr>
          <w:b/>
          <w:bCs/>
        </w:rPr>
        <w:t>, co stanowi wzrost o 2 punkty procentowe w porównaniu do analogicznego okresu – wynika z najnowszego Monitora Rynku Pracy. Najczęściej robią to osoby młode – do 29 roku życia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 xml:space="preserve">. </w:t>
      </w:r>
      <w:r w:rsidR="004004C5">
        <w:rPr>
          <w:b/>
          <w:bCs/>
        </w:rPr>
        <w:t>W</w:t>
      </w:r>
      <w:r w:rsidR="0071611D" w:rsidRPr="0071611D">
        <w:rPr>
          <w:b/>
          <w:bCs/>
        </w:rPr>
        <w:t>skazywanymi powodami zmiany pracy są: wyższe wynagrodzenie u nowego pracodawcy (47</w:t>
      </w:r>
      <w:r w:rsidR="0071611D">
        <w:rPr>
          <w:b/>
          <w:bCs/>
        </w:rPr>
        <w:t xml:space="preserve"> proc.) </w:t>
      </w:r>
      <w:r w:rsidR="0071611D" w:rsidRPr="0071611D">
        <w:rPr>
          <w:b/>
          <w:bCs/>
        </w:rPr>
        <w:t>oraz chęć rozwoju</w:t>
      </w:r>
      <w:r w:rsidR="0071611D">
        <w:rPr>
          <w:b/>
          <w:bCs/>
        </w:rPr>
        <w:t xml:space="preserve"> </w:t>
      </w:r>
      <w:r w:rsidR="0071611D" w:rsidRPr="0071611D">
        <w:rPr>
          <w:b/>
          <w:bCs/>
        </w:rPr>
        <w:t>zawodowego (43</w:t>
      </w:r>
      <w:r w:rsidR="0071611D">
        <w:rPr>
          <w:b/>
          <w:bCs/>
        </w:rPr>
        <w:t xml:space="preserve"> proc.). Aż 34 proc. badanych wskazało niezadowolenie z dotychczasowego pracodawcy, jako powód zmiany firmy. </w:t>
      </w:r>
      <w:r w:rsidR="007B44D2">
        <w:rPr>
          <w:b/>
          <w:bCs/>
        </w:rPr>
        <w:t xml:space="preserve">Czym jest to spowodowane? Głównie niesprzyjającą atmosferą oraz złymi relacjami w przedsiębiorstwie. Jak je poprawić i zatrzymać pracowników? </w:t>
      </w:r>
    </w:p>
    <w:p w:rsidR="007B44D2" w:rsidRDefault="007B44D2" w:rsidP="00BE0F77">
      <w:pPr>
        <w:jc w:val="both"/>
      </w:pPr>
      <w:r>
        <w:t xml:space="preserve">Nadal mamy do czynienia z rynkiem pracownika. Najnowsze badania wskazują, że Polacy przestali bać </w:t>
      </w:r>
      <w:r w:rsidR="00065FCA">
        <w:t xml:space="preserve">się </w:t>
      </w:r>
      <w:r>
        <w:t xml:space="preserve">utraty pracy. </w:t>
      </w:r>
      <w:r w:rsidR="00C16A69">
        <w:t xml:space="preserve">Odsetek deklarowanych dużych obaw spadł z 11 proc. w szczytowym momencie 2022 roku do 7 proc. obecnie. Koszty utrzymania dotychczasowego pracownika są znacznie niższe niż zatrudnienie nowej kadry i wyszkolenie jej. Jak poprawić relacje w firmie i zatrzymać specjalistów? </w:t>
      </w:r>
    </w:p>
    <w:p w:rsidR="00C16A69" w:rsidRPr="00D1210D" w:rsidRDefault="00C16A69" w:rsidP="00BE0F77">
      <w:pPr>
        <w:jc w:val="both"/>
        <w:rPr>
          <w:b/>
          <w:bCs/>
        </w:rPr>
      </w:pPr>
      <w:r w:rsidRPr="00D1210D">
        <w:rPr>
          <w:b/>
          <w:bCs/>
        </w:rPr>
        <w:t xml:space="preserve">Krok 1. Zadbaj o komunikację </w:t>
      </w:r>
    </w:p>
    <w:p w:rsidR="006C665E" w:rsidRDefault="006C665E" w:rsidP="00BE0F77">
      <w:pPr>
        <w:jc w:val="both"/>
      </w:pPr>
      <w:r w:rsidRPr="006C665E">
        <w:t>Komunikacja jest kluczowym czynnikiem wpływającym na efektywną współpracę między członkami zespołu. Poprzez jasne przekazywanie informacji, wyrażanie oczekiwań i udostępnianie istotnych danych, pracownicy mogą lepiej zrozumieć cele i zadania, skoordynować swoje działania i osiągać lepsze wyniki.</w:t>
      </w:r>
    </w:p>
    <w:p w:rsidR="006C665E" w:rsidRDefault="001F5EBC" w:rsidP="00BE0F77">
      <w:pPr>
        <w:jc w:val="both"/>
      </w:pPr>
      <w:r>
        <w:t>Sprawna k</w:t>
      </w:r>
      <w:r w:rsidR="00D1210D" w:rsidRPr="00D1210D">
        <w:t xml:space="preserve">omunikacja umożliwia rozwiązywanie problemów i napotykanych trudności. Poprzez otwartą wymianę informacji, </w:t>
      </w:r>
      <w:r w:rsidR="008146F4">
        <w:t>pracownicy</w:t>
      </w:r>
      <w:r w:rsidR="00D1210D" w:rsidRPr="00D1210D">
        <w:t xml:space="preserve"> mogą dzielić się swoimi perspektywami, wnioskami i propozycjami rozwiązań. To z kolei sprzyja kreatywności i innowacyjności w rozwiązywaniu problemów.</w:t>
      </w:r>
      <w:r w:rsidR="00D1210D">
        <w:t xml:space="preserve"> </w:t>
      </w:r>
      <w:r w:rsidR="00D1210D" w:rsidRPr="00D1210D">
        <w:t xml:space="preserve">Nieporozumienia mogą prowadzić do konfliktów i błędów w pracy. Poprzez skuteczną komunikację można minimalizować ryzyko nieporozumień, wyjaśniać wątpliwości i zapewnić, że wszyscy mają taką samą wiedzę </w:t>
      </w:r>
      <w:r>
        <w:t>na temat realizowanych projektów</w:t>
      </w:r>
      <w:r w:rsidR="00D1210D" w:rsidRPr="00D1210D">
        <w:t>.</w:t>
      </w:r>
    </w:p>
    <w:p w:rsidR="00BA4C78" w:rsidRDefault="00BA4C78" w:rsidP="00BE0F77">
      <w:pPr>
        <w:jc w:val="both"/>
      </w:pPr>
      <w:r>
        <w:t xml:space="preserve"> - </w:t>
      </w:r>
      <w:r w:rsidRPr="008146F4">
        <w:rPr>
          <w:i/>
          <w:iCs/>
        </w:rPr>
        <w:t xml:space="preserve">Nieefektywna komunikacja wewnętrzna może kosztować firmę nawet 40 tysięcy złotych rocznie na każdym pracowniku. </w:t>
      </w:r>
      <w:r w:rsidR="000C7A6A" w:rsidRPr="008146F4">
        <w:rPr>
          <w:i/>
          <w:iCs/>
        </w:rPr>
        <w:t xml:space="preserve">Istotne jest przeprowadzenie audytu i sprawdzenie, w jaki sposób firma realizuje zadania z zakresu komunikacji wewnętrznej. Ta może być prowadzona w sposób bezpośredni, na przykład poprzez kwartalne spotkania z pracownikami lub online, za pomocą komunikatorów czy newsletterów. </w:t>
      </w:r>
      <w:r w:rsidR="00B25C51" w:rsidRPr="008146F4">
        <w:rPr>
          <w:i/>
          <w:iCs/>
        </w:rPr>
        <w:t>Wprowadzenie dobrych praktyk z obszaru komunikacji wewnętrznej pozwoli nam zatrzymać pracowników w przedsiębiorstwie</w:t>
      </w:r>
      <w:r w:rsidR="00B25C51">
        <w:t xml:space="preserve"> – wyjaśnia </w:t>
      </w:r>
      <w:r w:rsidR="0041396F">
        <w:t>Anna Goławska z</w:t>
      </w:r>
      <w:r w:rsidR="00B25C51">
        <w:t xml:space="preserve"> Commplace.</w:t>
      </w:r>
    </w:p>
    <w:p w:rsidR="00B25C51" w:rsidRPr="00030B73" w:rsidRDefault="00B25C51" w:rsidP="00BE0F77">
      <w:pPr>
        <w:jc w:val="both"/>
        <w:rPr>
          <w:b/>
          <w:bCs/>
        </w:rPr>
      </w:pPr>
      <w:r w:rsidRPr="00030B73">
        <w:rPr>
          <w:b/>
          <w:bCs/>
        </w:rPr>
        <w:t xml:space="preserve">Krok 2. Zadbaj o </w:t>
      </w:r>
      <w:r w:rsidR="00030B73" w:rsidRPr="00030B73">
        <w:rPr>
          <w:b/>
          <w:bCs/>
        </w:rPr>
        <w:t xml:space="preserve">to, by zespół by zgrany </w:t>
      </w:r>
    </w:p>
    <w:p w:rsidR="00D1210D" w:rsidRDefault="0070075F" w:rsidP="00BE0F77">
      <w:pPr>
        <w:jc w:val="both"/>
      </w:pPr>
      <w:r>
        <w:t>W</w:t>
      </w:r>
      <w:r w:rsidRPr="0070075F">
        <w:t>spólny cel i jasne zdefiniowanie roli każdego członka zespołu w jego osiągnięciu są niezwykle ważne dla sukcesu firmy.</w:t>
      </w:r>
      <w:r>
        <w:t xml:space="preserve"> </w:t>
      </w:r>
      <w:r w:rsidRPr="0070075F">
        <w:t>Wspólny cel daje zespołowi jasne skupienie i określony kierunek</w:t>
      </w:r>
      <w:r w:rsidR="001F5EBC">
        <w:t xml:space="preserve"> działań</w:t>
      </w:r>
      <w:r w:rsidRPr="0070075F">
        <w:t>. Każdy wie, dokąd zmierza zespół i jakie są priorytety. To pomaga uniknąć rozproszenia uwagi i skoncentrować wysiłki na kluczowych zadaniach.</w:t>
      </w:r>
      <w:r>
        <w:t xml:space="preserve"> </w:t>
      </w:r>
      <w:r w:rsidR="001F5EBC">
        <w:t>Wspólny cel d</w:t>
      </w:r>
      <w:r w:rsidR="0034360C">
        <w:t xml:space="preserve">ziała </w:t>
      </w:r>
      <w:r w:rsidR="001F5EBC">
        <w:t>jak</w:t>
      </w:r>
      <w:r w:rsidR="00CF05FC" w:rsidRPr="00CF05FC">
        <w:t xml:space="preserve"> bodziec motywacyjny dla zespołu. Kiedy wszyscy mają jasność co do celu, widzą, jak ich wkład przyczynia się do jego osiągnięcia, czują większe zaangażowanie i dążą do osiągnięcia sukcesu.</w:t>
      </w:r>
    </w:p>
    <w:p w:rsidR="00CF05FC" w:rsidRDefault="00CF05FC" w:rsidP="00BE0F77">
      <w:pPr>
        <w:jc w:val="both"/>
      </w:pPr>
      <w:r w:rsidRPr="00CF05FC">
        <w:t>Wspólny cel pomaga zespołowi działać bardziej efektywnie. Pracownicy mogą skupić się na konkretnych zadaniach i priorytetach, eliminując zbędne działania i rozpraszacze. To prowadzi do większej produktywności i osiągania lepszych wyników.</w:t>
      </w:r>
      <w:r>
        <w:t xml:space="preserve"> </w:t>
      </w:r>
      <w:r w:rsidRPr="00CF05FC">
        <w:t xml:space="preserve">Wiedza, że wszyscy w zespole mają ten sam </w:t>
      </w:r>
      <w:r w:rsidRPr="00CF05FC">
        <w:lastRenderedPageBreak/>
        <w:t>cel, sprzyja współczuciu i wzajemnemu wsparciu. Członkowie zespołu są bardziej skłonni pomagać sobie nawzajem, dzielić się wiedzą i doświadczeniem, aby osiągnąć wspólny sukces.</w:t>
      </w:r>
    </w:p>
    <w:p w:rsidR="00CF05FC" w:rsidRDefault="00CF05FC" w:rsidP="00BE0F77">
      <w:pPr>
        <w:jc w:val="both"/>
        <w:rPr>
          <w:b/>
          <w:bCs/>
        </w:rPr>
      </w:pPr>
      <w:r w:rsidRPr="00CF05FC">
        <w:rPr>
          <w:b/>
          <w:bCs/>
        </w:rPr>
        <w:t xml:space="preserve">Krok 3. Daj pracownikom odpowiednie narzędzia do wykonywania zadań </w:t>
      </w:r>
    </w:p>
    <w:p w:rsidR="00CF05FC" w:rsidRDefault="00E14698" w:rsidP="00BE0F77">
      <w:pPr>
        <w:jc w:val="both"/>
      </w:pPr>
      <w:r w:rsidRPr="00E14698">
        <w:t xml:space="preserve">Pracodawcy zazwyczaj zapewniają pracownikom niezbędny </w:t>
      </w:r>
      <w:r w:rsidR="001F5EBC">
        <w:t xml:space="preserve">do wykonywania pracy </w:t>
      </w:r>
      <w:r w:rsidRPr="00E14698">
        <w:t>sprzęt, taki jak komputer, laptop, smartfon. W zależności od branży i stanowiska, pracownicy mogą korzystać z specjalistycznego oprogramowania lub narzędzi związanych z ich dziedziną.</w:t>
      </w:r>
      <w:r>
        <w:t xml:space="preserve"> Ważne jest, by reagować na potrzeby pracowników</w:t>
      </w:r>
      <w:r w:rsidR="001F5EBC">
        <w:t xml:space="preserve"> i umożliwić im jak najwydajniejszą pracę. </w:t>
      </w:r>
    </w:p>
    <w:p w:rsidR="00E14698" w:rsidRDefault="00E14698" w:rsidP="00BE0F77">
      <w:pPr>
        <w:jc w:val="both"/>
      </w:pPr>
      <w:r>
        <w:t xml:space="preserve">Kolejnym elementem jest zapewnienie </w:t>
      </w:r>
      <w:r w:rsidR="001F5EBC">
        <w:t>pracownikom</w:t>
      </w:r>
      <w:r>
        <w:t xml:space="preserve"> odpowiednich szkoleń i kursów. Te wpływają na ciągły rozwój, a także sprawiają, że firma </w:t>
      </w:r>
      <w:r w:rsidR="001F5EBC">
        <w:t xml:space="preserve">jest postrzegana jako </w:t>
      </w:r>
      <w:r>
        <w:t>nowoczesna i dbająca o swo</w:t>
      </w:r>
      <w:r w:rsidR="001F5EBC">
        <w:t>ją załogę</w:t>
      </w:r>
      <w:r>
        <w:t xml:space="preserve">. </w:t>
      </w:r>
      <w:r w:rsidR="00B20975">
        <w:t>W</w:t>
      </w:r>
      <w:r w:rsidR="00B20975" w:rsidRPr="00B20975">
        <w:t xml:space="preserve">ażne jest, aby każdy pracownik miał dostęp do mentorów i </w:t>
      </w:r>
      <w:proofErr w:type="spellStart"/>
      <w:r w:rsidR="00B20975" w:rsidRPr="00B20975">
        <w:t>coachów</w:t>
      </w:r>
      <w:proofErr w:type="spellEnd"/>
      <w:r w:rsidR="00B20975" w:rsidRPr="00B20975">
        <w:t>, którzy pomogą mu w rozwoju zawodowym.</w:t>
      </w:r>
    </w:p>
    <w:p w:rsidR="00E14698" w:rsidRDefault="00E14698" w:rsidP="00BE0F77">
      <w:pPr>
        <w:jc w:val="both"/>
        <w:rPr>
          <w:b/>
          <w:bCs/>
        </w:rPr>
      </w:pPr>
      <w:r w:rsidRPr="00E14698">
        <w:rPr>
          <w:b/>
          <w:bCs/>
        </w:rPr>
        <w:t xml:space="preserve">Krok 4. Nie zapomnij o szacunku do pracowników </w:t>
      </w:r>
    </w:p>
    <w:p w:rsidR="00E14698" w:rsidRDefault="001F5EBC" w:rsidP="00BE0F77">
      <w:pPr>
        <w:jc w:val="both"/>
      </w:pPr>
      <w:r>
        <w:t xml:space="preserve">Odpowiednie traktowanie </w:t>
      </w:r>
      <w:r w:rsidR="00737DA1" w:rsidRPr="00737DA1">
        <w:t>pracowników wynika z fundamentalnego przekonania, że każdy człowiek ma wartość i zasługuje na szacunek. Pracownicy są istotnymi członkami organizacji i przyczyniają się do jej funkcjonowania i sukcesu. Szanowanie ich to wyraz uznania ich pracy i wkładu.</w:t>
      </w:r>
      <w:r w:rsidR="00737DA1">
        <w:t xml:space="preserve"> </w:t>
      </w:r>
      <w:r>
        <w:t>Ma także</w:t>
      </w:r>
      <w:r w:rsidR="00E65BEE" w:rsidRPr="00E65BEE">
        <w:t xml:space="preserve"> pozytywny wpływ na ich motywację i zaangażowanie. Kiedy pracownicy czują, że są szanowani, doceniani i traktowani sprawiedliwie, są bardziej skłonni do angażowania się w swoją pracę, dążenia do osiągania celów i wniesienia pozytywnego wkładu w firmę.</w:t>
      </w:r>
    </w:p>
    <w:p w:rsidR="00E65BEE" w:rsidRDefault="00E65BEE" w:rsidP="00BE0F77">
      <w:pPr>
        <w:jc w:val="both"/>
      </w:pPr>
      <w:r w:rsidRPr="00E65BEE">
        <w:t xml:space="preserve">Szanowanie pracowników sprzyja tworzeniu otwartego i twórczego środowiska pracy. </w:t>
      </w:r>
      <w:r w:rsidR="001F5EBC">
        <w:t>Mają oni wówczas</w:t>
      </w:r>
      <w:r w:rsidRPr="00E65BEE">
        <w:t xml:space="preserve"> większą swobodę w wyrażaniu swoich pomysłów, zadawaniu pytań i eksperymentowaniu. To stwarza warunki sprzyjające innowacyjności i rozwojowi firmy.</w:t>
      </w:r>
      <w:r>
        <w:t xml:space="preserve"> </w:t>
      </w:r>
      <w:r w:rsidRPr="00E65BEE">
        <w:t>Szacunek w miejscu pracy sprzyja tworzeniu pozytywnej atmosfery i budowaniu zdrowych relacji między pracownikami. Kiedy pracownicy czują się szanowani są bardziej skłonni do współpracy, komunikacji i dzielenia się wiedzą. To z kolei prowadzi do zwiększonej efektywności zespołu i osiągania lepszych wyników.</w:t>
      </w:r>
    </w:p>
    <w:p w:rsidR="00C138D2" w:rsidRPr="00C138D2" w:rsidRDefault="00C138D2" w:rsidP="00BE0F77">
      <w:pPr>
        <w:jc w:val="both"/>
        <w:rPr>
          <w:b/>
          <w:bCs/>
        </w:rPr>
      </w:pPr>
      <w:r w:rsidRPr="00C138D2">
        <w:rPr>
          <w:b/>
          <w:bCs/>
        </w:rPr>
        <w:t xml:space="preserve">Krok 5. Sprecyzuj swoje oczekiwania </w:t>
      </w:r>
    </w:p>
    <w:p w:rsidR="00E65BEE" w:rsidRDefault="003E31C8" w:rsidP="00BE0F77">
      <w:pPr>
        <w:jc w:val="both"/>
      </w:pPr>
      <w:r w:rsidRPr="003E31C8">
        <w:t xml:space="preserve">Precyzowanie oczekiwań </w:t>
      </w:r>
      <w:r w:rsidR="001F5EBC">
        <w:t>wobec</w:t>
      </w:r>
      <w:r w:rsidRPr="003E31C8">
        <w:t xml:space="preserve"> pracowników pomaga zapewnić klarowność i jasność co do tego, czego </w:t>
      </w:r>
      <w:r w:rsidR="001F5EBC">
        <w:t xml:space="preserve">się </w:t>
      </w:r>
      <w:r w:rsidRPr="003E31C8">
        <w:t xml:space="preserve">od nich oczekuje w kontekście ich pracy. Precyzyjnie określone cele, zadania i standardy działania pomagają pracownikom zrozumieć, </w:t>
      </w:r>
      <w:r w:rsidR="001F5EBC" w:rsidRPr="00B20975">
        <w:t>jak powinni wykonywać swoje obowiązki</w:t>
      </w:r>
      <w:r w:rsidR="001F5EBC" w:rsidRPr="003E31C8">
        <w:t xml:space="preserve"> </w:t>
      </w:r>
      <w:r w:rsidRPr="003E31C8">
        <w:t>i jakie wyniki osiągnąć.</w:t>
      </w:r>
      <w:r>
        <w:t xml:space="preserve"> </w:t>
      </w:r>
      <w:r w:rsidR="00B20975" w:rsidRPr="00B20975">
        <w:t>Określenie priorytetów, procesów, zasad i procedur pozwala pracownikom działać w sposób skuteczny i efektywny.</w:t>
      </w:r>
    </w:p>
    <w:p w:rsidR="00B20975" w:rsidRPr="00E14698" w:rsidRDefault="00005308" w:rsidP="00BE0F77">
      <w:pPr>
        <w:jc w:val="both"/>
      </w:pPr>
      <w:r>
        <w:t>Z kolei b</w:t>
      </w:r>
      <w:r w:rsidR="00B20975" w:rsidRPr="00B20975">
        <w:t xml:space="preserve">rak precyzyjnych oczekiwań może prowadzić do nieporozumień i frustracji zarówno u pracowników, jak i u pracodawcy. </w:t>
      </w:r>
    </w:p>
    <w:p w:rsidR="00442C66" w:rsidRDefault="00B20975" w:rsidP="00BE0F77">
      <w:pPr>
        <w:jc w:val="both"/>
        <w:rPr>
          <w:b/>
          <w:bCs/>
        </w:rPr>
      </w:pPr>
      <w:r>
        <w:rPr>
          <w:b/>
          <w:bCs/>
        </w:rPr>
        <w:t xml:space="preserve">Krok 6. Zadbaj o integrację zespołu </w:t>
      </w:r>
    </w:p>
    <w:p w:rsidR="00B20975" w:rsidRPr="00B20975" w:rsidRDefault="00BE0F77" w:rsidP="00BE0F77">
      <w:pPr>
        <w:jc w:val="both"/>
      </w:pPr>
      <w:r w:rsidRPr="00BE0F77">
        <w:t xml:space="preserve">Integracja zespołu pomaga w budowaniu zaufania i pozytywnych relacji między </w:t>
      </w:r>
      <w:r w:rsidR="00005308">
        <w:t xml:space="preserve">jego </w:t>
      </w:r>
      <w:r w:rsidRPr="00BE0F77">
        <w:t>członkami. Kiedy pracownicy mają okazję lepiej się poznać i spędzić czas razem poza miejscem pracy, tworzą więzi i zwiększają wzajemne zrozumienie. To przekłada się na lepszą komunikację, współpracę i gotowość do wzajemnego wsparcia.</w:t>
      </w:r>
    </w:p>
    <w:p w:rsidR="00442C66" w:rsidRPr="00005308" w:rsidRDefault="00860848" w:rsidP="00BE0F77">
      <w:pPr>
        <w:jc w:val="both"/>
      </w:pPr>
      <w:r w:rsidRPr="00005308">
        <w:t xml:space="preserve"> - </w:t>
      </w:r>
      <w:r w:rsidR="00005308">
        <w:t>W</w:t>
      </w:r>
      <w:r w:rsidR="00005308" w:rsidRPr="00005308">
        <w:t xml:space="preserve">yjazdy integracyjne, jednodniowe spotkania czy warsztaty </w:t>
      </w:r>
      <w:proofErr w:type="spellStart"/>
      <w:r w:rsidR="00005308" w:rsidRPr="00005308">
        <w:t>teambuildingowe</w:t>
      </w:r>
      <w:proofErr w:type="spellEnd"/>
      <w:r w:rsidR="00005308" w:rsidRPr="00005308">
        <w:t xml:space="preserve"> </w:t>
      </w:r>
      <w:r w:rsidR="00005308">
        <w:t>–</w:t>
      </w:r>
      <w:r w:rsidR="00005308" w:rsidRPr="00005308">
        <w:t xml:space="preserve"> </w:t>
      </w:r>
      <w:r w:rsidR="00005308">
        <w:t xml:space="preserve">każda forma jest dobra, by poprawić efektywność zespołu i zbudować relacje. – zauważa </w:t>
      </w:r>
      <w:r w:rsidR="0041396F">
        <w:t xml:space="preserve">Joanna </w:t>
      </w:r>
      <w:proofErr w:type="spellStart"/>
      <w:r w:rsidR="0041396F">
        <w:t>Hoc-Kopiej</w:t>
      </w:r>
      <w:proofErr w:type="spellEnd"/>
      <w:r w:rsidR="00005308" w:rsidRPr="00005308">
        <w:t xml:space="preserve"> z Dworu Korona Karkonoszy. </w:t>
      </w:r>
      <w:r w:rsidR="00005308">
        <w:t>– Ponadto i</w:t>
      </w:r>
      <w:r w:rsidR="00BE0F77" w:rsidRPr="00005308">
        <w:t xml:space="preserve">ntegracja zespołu odgrywa ważną rolę w retencji pracowników. Silne więzi między członkami zespołu i poczucie przynależności do zespołu sprawiają, że pracownicy są </w:t>
      </w:r>
      <w:r w:rsidR="00BE0F77" w:rsidRPr="00005308">
        <w:lastRenderedPageBreak/>
        <w:t xml:space="preserve">bardziej skłonni pozostać w organizacji. To zmniejsza rotację kadry i związane z nią koszty rekrutacji i szkoleń. </w:t>
      </w:r>
      <w:r w:rsidR="00005308">
        <w:t>– dodaje.</w:t>
      </w:r>
    </w:p>
    <w:p w:rsidR="00860848" w:rsidRPr="00860848" w:rsidRDefault="00860848" w:rsidP="00BE0F77">
      <w:pPr>
        <w:jc w:val="both"/>
      </w:pPr>
      <w:r>
        <w:t>Podjęcie prostych kroków w celu poprawy komunikacji i relacji w firmie pomaga zatrzymać pracownik</w:t>
      </w:r>
      <w:r w:rsidR="00005308">
        <w:t>ów</w:t>
      </w:r>
      <w:r>
        <w:t xml:space="preserve"> i rozwijać zespół. Warto zatem zadbać o to, by osoby zatrudnione u nas były zadowolone </w:t>
      </w:r>
      <w:r w:rsidR="00005308">
        <w:t xml:space="preserve">z pracy </w:t>
      </w:r>
      <w:r>
        <w:t xml:space="preserve">i wspólnie z pracodawcą chciały </w:t>
      </w:r>
      <w:r w:rsidR="00005308">
        <w:t>rozwijać</w:t>
      </w:r>
      <w:r>
        <w:t xml:space="preserve"> </w:t>
      </w:r>
      <w:r w:rsidR="00005308">
        <w:t>firmę</w:t>
      </w:r>
      <w:bookmarkStart w:id="0" w:name="_GoBack"/>
      <w:bookmarkEnd w:id="0"/>
      <w:r>
        <w:t xml:space="preserve">. </w:t>
      </w:r>
    </w:p>
    <w:sectPr w:rsidR="00860848" w:rsidRPr="00860848" w:rsidSect="002F1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86E" w:rsidRDefault="00DE086E" w:rsidP="00442C66">
      <w:pPr>
        <w:spacing w:after="0" w:line="240" w:lineRule="auto"/>
      </w:pPr>
      <w:r>
        <w:separator/>
      </w:r>
    </w:p>
  </w:endnote>
  <w:endnote w:type="continuationSeparator" w:id="0">
    <w:p w:rsidR="00DE086E" w:rsidRDefault="00DE086E" w:rsidP="0044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86E" w:rsidRDefault="00DE086E" w:rsidP="00442C66">
      <w:pPr>
        <w:spacing w:after="0" w:line="240" w:lineRule="auto"/>
      </w:pPr>
      <w:r>
        <w:separator/>
      </w:r>
    </w:p>
  </w:footnote>
  <w:footnote w:type="continuationSeparator" w:id="0">
    <w:p w:rsidR="00DE086E" w:rsidRDefault="00DE086E" w:rsidP="00442C66">
      <w:pPr>
        <w:spacing w:after="0" w:line="240" w:lineRule="auto"/>
      </w:pPr>
      <w:r>
        <w:continuationSeparator/>
      </w:r>
    </w:p>
  </w:footnote>
  <w:footnote w:id="1">
    <w:p w:rsidR="00442C66" w:rsidRDefault="00442C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3A1D58">
          <w:rPr>
            <w:rStyle w:val="Hipercze"/>
          </w:rPr>
          <w:t>https://www.randstad.pl/o-randstad/instytut-badawczy-randstad/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6D94"/>
    <w:multiLevelType w:val="multilevel"/>
    <w:tmpl w:val="4444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C66"/>
    <w:rsid w:val="00005308"/>
    <w:rsid w:val="00030B73"/>
    <w:rsid w:val="00065FCA"/>
    <w:rsid w:val="000C7A6A"/>
    <w:rsid w:val="00134AB2"/>
    <w:rsid w:val="001B65BF"/>
    <w:rsid w:val="001C7D33"/>
    <w:rsid w:val="001F5EBC"/>
    <w:rsid w:val="002F14D2"/>
    <w:rsid w:val="0034360C"/>
    <w:rsid w:val="003E31C8"/>
    <w:rsid w:val="004004C5"/>
    <w:rsid w:val="0041396F"/>
    <w:rsid w:val="00442C66"/>
    <w:rsid w:val="005445DE"/>
    <w:rsid w:val="005535E4"/>
    <w:rsid w:val="00667A86"/>
    <w:rsid w:val="006C665E"/>
    <w:rsid w:val="0070075F"/>
    <w:rsid w:val="0071611D"/>
    <w:rsid w:val="00737DA1"/>
    <w:rsid w:val="007721DD"/>
    <w:rsid w:val="007B44D2"/>
    <w:rsid w:val="008146F4"/>
    <w:rsid w:val="00860848"/>
    <w:rsid w:val="008F1876"/>
    <w:rsid w:val="00B20975"/>
    <w:rsid w:val="00B25C51"/>
    <w:rsid w:val="00B65790"/>
    <w:rsid w:val="00BA4C78"/>
    <w:rsid w:val="00BE0F77"/>
    <w:rsid w:val="00C138D2"/>
    <w:rsid w:val="00C16A69"/>
    <w:rsid w:val="00CF05FC"/>
    <w:rsid w:val="00D1210D"/>
    <w:rsid w:val="00DE086E"/>
    <w:rsid w:val="00E14698"/>
    <w:rsid w:val="00E6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4D2"/>
  </w:style>
  <w:style w:type="paragraph" w:styleId="Nagwek1">
    <w:name w:val="heading 1"/>
    <w:basedOn w:val="Normalny"/>
    <w:next w:val="Normalny"/>
    <w:link w:val="Nagwek1Znak"/>
    <w:uiPriority w:val="9"/>
    <w:qFormat/>
    <w:rsid w:val="001F5E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42C6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C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C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2C66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2C6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F5E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andstad.pl/o-randstad/instytut-badawczy-randstad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1001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2023-05-22T06:25:00Z</dcterms:created>
  <dcterms:modified xsi:type="dcterms:W3CDTF">2023-05-22T06:48:00Z</dcterms:modified>
</cp:coreProperties>
</file>