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DC" w:rsidRPr="002141DB" w:rsidRDefault="005030DC" w:rsidP="009F32D7">
      <w:pPr>
        <w:jc w:val="both"/>
        <w:rPr>
          <w:rFonts w:ascii="Tahoma" w:hAnsi="Tahoma" w:cs="Tahoma"/>
          <w:sz w:val="24"/>
          <w:szCs w:val="24"/>
        </w:rPr>
      </w:pPr>
      <w:r w:rsidRPr="002141DB">
        <w:rPr>
          <w:rFonts w:ascii="Tahoma" w:hAnsi="Tahoma" w:cs="Tahoma"/>
          <w:sz w:val="24"/>
          <w:szCs w:val="24"/>
        </w:rPr>
        <w:t xml:space="preserve">Budżet marketingowy na 2024 rok. Tych działań nie powinno w nim zabraknąć. </w:t>
      </w:r>
    </w:p>
    <w:p w:rsidR="005030DC" w:rsidRPr="002141DB" w:rsidRDefault="00A850AE" w:rsidP="009F32D7">
      <w:pPr>
        <w:jc w:val="both"/>
        <w:rPr>
          <w:rFonts w:ascii="Tahoma" w:hAnsi="Tahoma" w:cs="Tahoma"/>
          <w:b/>
          <w:sz w:val="24"/>
          <w:szCs w:val="24"/>
        </w:rPr>
      </w:pPr>
      <w:r w:rsidRPr="002141DB">
        <w:rPr>
          <w:rFonts w:ascii="Tahoma" w:hAnsi="Tahoma" w:cs="Tahoma"/>
          <w:b/>
          <w:sz w:val="24"/>
          <w:szCs w:val="24"/>
        </w:rPr>
        <w:t>Ostatni kwartał</w:t>
      </w:r>
      <w:r w:rsidR="007A435A" w:rsidRPr="002141DB">
        <w:rPr>
          <w:rFonts w:ascii="Tahoma" w:hAnsi="Tahoma" w:cs="Tahoma"/>
          <w:b/>
          <w:sz w:val="24"/>
          <w:szCs w:val="24"/>
        </w:rPr>
        <w:t xml:space="preserve"> roku</w:t>
      </w:r>
      <w:r w:rsidRPr="002141DB">
        <w:rPr>
          <w:rFonts w:ascii="Tahoma" w:hAnsi="Tahoma" w:cs="Tahoma"/>
          <w:b/>
          <w:sz w:val="24"/>
          <w:szCs w:val="24"/>
        </w:rPr>
        <w:t xml:space="preserve"> to czas, w którym </w:t>
      </w:r>
      <w:r w:rsidR="005030DC" w:rsidRPr="002141DB">
        <w:rPr>
          <w:rFonts w:ascii="Tahoma" w:hAnsi="Tahoma" w:cs="Tahoma"/>
          <w:b/>
          <w:sz w:val="24"/>
          <w:szCs w:val="24"/>
        </w:rPr>
        <w:t xml:space="preserve">firmy zaczynają planować swoje działania marketingowe na </w:t>
      </w:r>
      <w:r w:rsidRPr="002141DB">
        <w:rPr>
          <w:rFonts w:ascii="Tahoma" w:hAnsi="Tahoma" w:cs="Tahoma"/>
          <w:b/>
          <w:sz w:val="24"/>
          <w:szCs w:val="24"/>
        </w:rPr>
        <w:t>2024 rok</w:t>
      </w:r>
      <w:r w:rsidR="005030DC" w:rsidRPr="002141DB">
        <w:rPr>
          <w:rFonts w:ascii="Tahoma" w:hAnsi="Tahoma" w:cs="Tahoma"/>
          <w:b/>
          <w:sz w:val="24"/>
          <w:szCs w:val="24"/>
        </w:rPr>
        <w:t>. Optymalizacja budżetu oraz wybór odpowiednich strategii są kluczowe dla osiągnięcia sukcesu w świecie biznesu.</w:t>
      </w:r>
      <w:r w:rsidRPr="002141DB">
        <w:rPr>
          <w:rFonts w:ascii="Tahoma" w:hAnsi="Tahoma" w:cs="Tahoma"/>
          <w:b/>
          <w:sz w:val="24"/>
          <w:szCs w:val="24"/>
        </w:rPr>
        <w:t xml:space="preserve"> A ten ostatnio zmienia się z miesiąca na miesiąc, czy nawet z tygodnia na tydzień. Dlatego w</w:t>
      </w:r>
      <w:r w:rsidR="005030DC" w:rsidRPr="002141DB">
        <w:rPr>
          <w:rFonts w:ascii="Tahoma" w:hAnsi="Tahoma" w:cs="Tahoma"/>
          <w:b/>
          <w:sz w:val="24"/>
          <w:szCs w:val="24"/>
        </w:rPr>
        <w:t>arto zastanowić się nad kil</w:t>
      </w:r>
      <w:r w:rsidRPr="002141DB">
        <w:rPr>
          <w:rFonts w:ascii="Tahoma" w:hAnsi="Tahoma" w:cs="Tahoma"/>
          <w:b/>
          <w:sz w:val="24"/>
          <w:szCs w:val="24"/>
        </w:rPr>
        <w:t>koma istotnymi elementami, których</w:t>
      </w:r>
      <w:r w:rsidR="005030DC" w:rsidRPr="002141DB">
        <w:rPr>
          <w:rFonts w:ascii="Tahoma" w:hAnsi="Tahoma" w:cs="Tahoma"/>
          <w:b/>
          <w:sz w:val="24"/>
          <w:szCs w:val="24"/>
        </w:rPr>
        <w:t xml:space="preserve"> nie powinn</w:t>
      </w:r>
      <w:r w:rsidRPr="002141DB">
        <w:rPr>
          <w:rFonts w:ascii="Tahoma" w:hAnsi="Tahoma" w:cs="Tahoma"/>
          <w:b/>
          <w:sz w:val="24"/>
          <w:szCs w:val="24"/>
        </w:rPr>
        <w:t>o</w:t>
      </w:r>
      <w:r w:rsidR="005030DC" w:rsidRPr="002141DB">
        <w:rPr>
          <w:rFonts w:ascii="Tahoma" w:hAnsi="Tahoma" w:cs="Tahoma"/>
          <w:b/>
          <w:sz w:val="24"/>
          <w:szCs w:val="24"/>
        </w:rPr>
        <w:t xml:space="preserve"> zabraknąć w planach marketingowych.</w:t>
      </w:r>
      <w:r w:rsidRPr="002141DB">
        <w:rPr>
          <w:rFonts w:ascii="Tahoma" w:hAnsi="Tahoma" w:cs="Tahoma"/>
          <w:b/>
          <w:sz w:val="24"/>
          <w:szCs w:val="24"/>
        </w:rPr>
        <w:t xml:space="preserve"> </w:t>
      </w:r>
    </w:p>
    <w:p w:rsidR="002141DB" w:rsidRPr="002141DB" w:rsidRDefault="00A850AE" w:rsidP="002141DB">
      <w:pPr>
        <w:jc w:val="both"/>
        <w:rPr>
          <w:rFonts w:ascii="Tahoma" w:hAnsi="Tahoma" w:cs="Tahoma"/>
          <w:b/>
          <w:sz w:val="24"/>
          <w:szCs w:val="24"/>
        </w:rPr>
      </w:pPr>
      <w:r w:rsidRPr="002141DB">
        <w:rPr>
          <w:rFonts w:ascii="Tahoma" w:hAnsi="Tahoma" w:cs="Tahoma"/>
          <w:b/>
          <w:sz w:val="24"/>
          <w:szCs w:val="24"/>
        </w:rPr>
        <w:t xml:space="preserve">#1 </w:t>
      </w:r>
      <w:r w:rsidR="002141DB">
        <w:rPr>
          <w:rFonts w:ascii="Tahoma" w:hAnsi="Tahoma" w:cs="Tahoma"/>
          <w:b/>
          <w:sz w:val="24"/>
          <w:szCs w:val="24"/>
        </w:rPr>
        <w:t>Z</w:t>
      </w:r>
      <w:r w:rsidR="002141DB" w:rsidRPr="002141DB">
        <w:rPr>
          <w:rFonts w:ascii="Tahoma" w:hAnsi="Tahoma" w:cs="Tahoma"/>
          <w:b/>
          <w:sz w:val="24"/>
          <w:szCs w:val="24"/>
        </w:rPr>
        <w:t>ainwestuj w komunikację ESG</w:t>
      </w:r>
    </w:p>
    <w:p w:rsidR="002141DB" w:rsidRPr="002141DB" w:rsidRDefault="002141DB" w:rsidP="002141DB">
      <w:pPr>
        <w:jc w:val="both"/>
        <w:rPr>
          <w:rFonts w:ascii="Tahoma" w:hAnsi="Tahoma" w:cs="Tahoma"/>
          <w:sz w:val="24"/>
          <w:szCs w:val="24"/>
        </w:rPr>
      </w:pPr>
      <w:r w:rsidRPr="002141DB">
        <w:rPr>
          <w:rFonts w:ascii="Tahoma" w:hAnsi="Tahoma" w:cs="Tahoma"/>
          <w:sz w:val="24"/>
          <w:szCs w:val="24"/>
        </w:rPr>
        <w:t xml:space="preserve">W kontekście rosnącej świadomości ekologicznej społeczeństwa, kluczowe jest uwzględnienie komunikacji bazującej na zasadach ESG. Jednak należy pamiętać o unikaniu tzw. </w:t>
      </w:r>
      <w:proofErr w:type="spellStart"/>
      <w:r w:rsidRPr="002141DB">
        <w:rPr>
          <w:rFonts w:ascii="Tahoma" w:hAnsi="Tahoma" w:cs="Tahoma"/>
          <w:sz w:val="24"/>
          <w:szCs w:val="24"/>
        </w:rPr>
        <w:t>greenwashingu</w:t>
      </w:r>
      <w:proofErr w:type="spellEnd"/>
      <w:r w:rsidRPr="002141DB">
        <w:rPr>
          <w:rFonts w:ascii="Tahoma" w:hAnsi="Tahoma" w:cs="Tahoma"/>
          <w:sz w:val="24"/>
          <w:szCs w:val="24"/>
        </w:rPr>
        <w:t xml:space="preserve"> – czyli nadmiernej promocji działań proekologicznych, które nie są adekwatne do rzeczywistości. Wprowadzanie w błąd klientów poprzez stosowanie pojęć typu "ekologiczny", "</w:t>
      </w:r>
      <w:proofErr w:type="spellStart"/>
      <w:r w:rsidRPr="002141DB">
        <w:rPr>
          <w:rFonts w:ascii="Tahoma" w:hAnsi="Tahoma" w:cs="Tahoma"/>
          <w:sz w:val="24"/>
          <w:szCs w:val="24"/>
        </w:rPr>
        <w:t>bio</w:t>
      </w:r>
      <w:proofErr w:type="spellEnd"/>
      <w:r w:rsidRPr="002141DB">
        <w:rPr>
          <w:rFonts w:ascii="Tahoma" w:hAnsi="Tahoma" w:cs="Tahoma"/>
          <w:sz w:val="24"/>
          <w:szCs w:val="24"/>
        </w:rPr>
        <w:t xml:space="preserve">", "organiczny", "neutralny dla klimatu" w odniesieniu do produktów, które nie spełniają takich norm. Dlaczego to tak pilny temat? Wyniki badania przeprowadzonego w 2020 r. wskazują, że spośród 344 ocenionych deklaracji firm dotyczących zrównoważonego rozwoju aż 53,3% zawiera niejasne lub wprowadzające w błąd informacje, a 40% przypadków uznano za całkowicie bezpodstawne. Na twojej liście nie powinno zatem zabraknąć np. szkoleń dla marketingowców z obszarów ESG, czy regulacji prawnych związanych z odpowiednim nazewnictwem. </w:t>
      </w:r>
    </w:p>
    <w:p w:rsidR="002141DB" w:rsidRPr="002141DB" w:rsidRDefault="002141DB" w:rsidP="002141DB">
      <w:pPr>
        <w:jc w:val="both"/>
        <w:rPr>
          <w:rFonts w:ascii="Tahoma" w:hAnsi="Tahoma" w:cs="Tahoma"/>
          <w:sz w:val="24"/>
          <w:szCs w:val="24"/>
        </w:rPr>
      </w:pPr>
      <w:r w:rsidRPr="002141DB">
        <w:rPr>
          <w:rFonts w:ascii="Tahoma" w:hAnsi="Tahoma" w:cs="Tahoma"/>
          <w:i/>
          <w:iCs/>
          <w:sz w:val="24"/>
          <w:szCs w:val="24"/>
        </w:rPr>
        <w:t xml:space="preserve">- Za słowami powinni iść działania. Dlatego oprócz bycia członkiem </w:t>
      </w:r>
      <w:proofErr w:type="spellStart"/>
      <w:r w:rsidRPr="002141DB">
        <w:rPr>
          <w:rFonts w:ascii="Tahoma" w:hAnsi="Tahoma" w:cs="Tahoma"/>
          <w:i/>
          <w:iCs/>
          <w:sz w:val="24"/>
          <w:szCs w:val="24"/>
        </w:rPr>
        <w:t>Climate</w:t>
      </w:r>
      <w:proofErr w:type="spellEnd"/>
      <w:r w:rsidRPr="002141DB">
        <w:rPr>
          <w:rFonts w:ascii="Tahoma" w:hAnsi="Tahoma" w:cs="Tahoma"/>
          <w:i/>
          <w:iCs/>
          <w:sz w:val="24"/>
          <w:szCs w:val="24"/>
        </w:rPr>
        <w:t xml:space="preserve"> Partner, realnie dbamy o zrównoważony rozwój. Naszym klientom </w:t>
      </w:r>
      <w:r w:rsidRPr="002141DB">
        <w:rPr>
          <w:rStyle w:val="Uwydatnienie"/>
          <w:rFonts w:ascii="Tahoma" w:hAnsi="Tahoma" w:cs="Tahoma"/>
          <w:iCs w:val="0"/>
          <w:sz w:val="24"/>
          <w:szCs w:val="24"/>
          <w:shd w:val="clear" w:color="auto" w:fill="FFFFFF"/>
        </w:rPr>
        <w:t xml:space="preserve">rekomendujemy tusze wodne, które nie posiadają toksycznych rozpuszczalników czyli </w:t>
      </w:r>
      <w:proofErr w:type="spellStart"/>
      <w:r w:rsidRPr="002141DB">
        <w:rPr>
          <w:rStyle w:val="Uwydatnienie"/>
          <w:rFonts w:ascii="Tahoma" w:hAnsi="Tahoma" w:cs="Tahoma"/>
          <w:iCs w:val="0"/>
          <w:sz w:val="24"/>
          <w:szCs w:val="24"/>
          <w:shd w:val="clear" w:color="auto" w:fill="FFFFFF"/>
        </w:rPr>
        <w:t>solwentu</w:t>
      </w:r>
      <w:proofErr w:type="spellEnd"/>
      <w:r w:rsidRPr="002141DB">
        <w:rPr>
          <w:rStyle w:val="Uwydatnienie"/>
          <w:rFonts w:ascii="Tahoma" w:hAnsi="Tahoma" w:cs="Tahoma"/>
          <w:iCs w:val="0"/>
          <w:sz w:val="24"/>
          <w:szCs w:val="24"/>
          <w:shd w:val="clear" w:color="auto" w:fill="FFFFFF"/>
        </w:rPr>
        <w:t>. Jest to rozwiązanie ekologiczne i jednocześnie trwałe. Ponadto wykorzystujemy nowoczesny park maszynowy i instalacje fotowoltaiczne</w:t>
      </w:r>
      <w:r w:rsidRPr="002141DB">
        <w:rPr>
          <w:rStyle w:val="Uwydatnienie"/>
          <w:rFonts w:ascii="Tahoma" w:hAnsi="Tahoma" w:cs="Tahoma"/>
          <w:i w:val="0"/>
          <w:iCs w:val="0"/>
          <w:sz w:val="24"/>
          <w:szCs w:val="24"/>
          <w:shd w:val="clear" w:color="auto" w:fill="FFFFFF"/>
        </w:rPr>
        <w:t xml:space="preserve"> – dodaje </w:t>
      </w:r>
      <w:r w:rsidRPr="002141DB">
        <w:rPr>
          <w:rFonts w:ascii="Tahoma" w:hAnsi="Tahoma" w:cs="Tahoma"/>
          <w:sz w:val="24"/>
          <w:szCs w:val="24"/>
        </w:rPr>
        <w:t xml:space="preserve">Robert Dąbrowski, CEO </w:t>
      </w:r>
      <w:proofErr w:type="spellStart"/>
      <w:r w:rsidRPr="002141DB">
        <w:rPr>
          <w:rFonts w:ascii="Tahoma" w:hAnsi="Tahoma" w:cs="Tahoma"/>
          <w:sz w:val="24"/>
          <w:szCs w:val="24"/>
        </w:rPr>
        <w:t>Recevent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5030DC" w:rsidRPr="002141DB" w:rsidRDefault="00A850AE" w:rsidP="009F32D7">
      <w:pPr>
        <w:jc w:val="both"/>
        <w:rPr>
          <w:rFonts w:ascii="Tahoma" w:hAnsi="Tahoma" w:cs="Tahoma"/>
          <w:b/>
          <w:sz w:val="24"/>
          <w:szCs w:val="24"/>
        </w:rPr>
      </w:pPr>
      <w:r w:rsidRPr="002141DB">
        <w:rPr>
          <w:rFonts w:ascii="Tahoma" w:hAnsi="Tahoma" w:cs="Tahoma"/>
          <w:b/>
          <w:sz w:val="24"/>
          <w:szCs w:val="24"/>
        </w:rPr>
        <w:t xml:space="preserve">#2 Daj się zauważyć w świecie offline </w:t>
      </w:r>
    </w:p>
    <w:p w:rsidR="005030DC" w:rsidRPr="002141DB" w:rsidRDefault="00A850AE" w:rsidP="009F32D7">
      <w:pPr>
        <w:jc w:val="both"/>
        <w:rPr>
          <w:rFonts w:ascii="Tahoma" w:hAnsi="Tahoma" w:cs="Tahoma"/>
          <w:sz w:val="24"/>
          <w:szCs w:val="24"/>
        </w:rPr>
      </w:pPr>
      <w:r w:rsidRPr="002141DB">
        <w:rPr>
          <w:rFonts w:ascii="Tahoma" w:hAnsi="Tahoma" w:cs="Tahoma"/>
          <w:sz w:val="24"/>
          <w:szCs w:val="24"/>
        </w:rPr>
        <w:t>Reklama outdoorowa</w:t>
      </w:r>
      <w:r w:rsidR="005030DC" w:rsidRPr="002141DB">
        <w:rPr>
          <w:rFonts w:ascii="Tahoma" w:hAnsi="Tahoma" w:cs="Tahoma"/>
          <w:sz w:val="24"/>
          <w:szCs w:val="24"/>
        </w:rPr>
        <w:t xml:space="preserve"> mimo postępującej cyfryzacji, nadal pozostaje niezwykle skutecznym narzędziem promocji. Jej siła tkwi w tym, że do</w:t>
      </w:r>
      <w:r w:rsidRPr="002141DB">
        <w:rPr>
          <w:rFonts w:ascii="Tahoma" w:hAnsi="Tahoma" w:cs="Tahoma"/>
          <w:sz w:val="24"/>
          <w:szCs w:val="24"/>
        </w:rPr>
        <w:t xml:space="preserve">ciera do szerokiej grupy odbiorców oraz </w:t>
      </w:r>
      <w:r w:rsidR="005030DC" w:rsidRPr="002141DB">
        <w:rPr>
          <w:rFonts w:ascii="Tahoma" w:hAnsi="Tahoma" w:cs="Tahoma"/>
          <w:sz w:val="24"/>
          <w:szCs w:val="24"/>
        </w:rPr>
        <w:t>obecn</w:t>
      </w:r>
      <w:r w:rsidRPr="002141DB">
        <w:rPr>
          <w:rFonts w:ascii="Tahoma" w:hAnsi="Tahoma" w:cs="Tahoma"/>
          <w:sz w:val="24"/>
          <w:szCs w:val="24"/>
        </w:rPr>
        <w:t>a jest w przestrzeni miejskiej niezależnie</w:t>
      </w:r>
      <w:r w:rsidR="005030DC" w:rsidRPr="002141DB">
        <w:rPr>
          <w:rFonts w:ascii="Tahoma" w:hAnsi="Tahoma" w:cs="Tahoma"/>
          <w:sz w:val="24"/>
          <w:szCs w:val="24"/>
        </w:rPr>
        <w:t xml:space="preserve"> od warunków ekonomicznych czy politycznych. </w:t>
      </w:r>
    </w:p>
    <w:p w:rsidR="00A850AE" w:rsidRPr="002141DB" w:rsidRDefault="009F32D7" w:rsidP="009F32D7">
      <w:pPr>
        <w:jc w:val="both"/>
        <w:rPr>
          <w:rFonts w:ascii="Tahoma" w:hAnsi="Tahoma" w:cs="Tahoma"/>
          <w:sz w:val="24"/>
          <w:szCs w:val="24"/>
        </w:rPr>
      </w:pPr>
      <w:r w:rsidRPr="002141DB">
        <w:rPr>
          <w:rFonts w:ascii="Tahoma" w:hAnsi="Tahoma" w:cs="Tahoma"/>
          <w:sz w:val="24"/>
          <w:szCs w:val="24"/>
        </w:rPr>
        <w:t>Jak podkreśla R</w:t>
      </w:r>
      <w:r w:rsidR="00A850AE" w:rsidRPr="002141DB">
        <w:rPr>
          <w:rFonts w:ascii="Tahoma" w:hAnsi="Tahoma" w:cs="Tahoma"/>
          <w:sz w:val="24"/>
          <w:szCs w:val="24"/>
        </w:rPr>
        <w:t xml:space="preserve">obert Dąbrowski: </w:t>
      </w:r>
      <w:r w:rsidRPr="002141DB">
        <w:rPr>
          <w:rFonts w:ascii="Tahoma" w:hAnsi="Tahoma" w:cs="Tahoma"/>
          <w:i/>
          <w:sz w:val="24"/>
          <w:szCs w:val="24"/>
        </w:rPr>
        <w:t xml:space="preserve">Reklama outdoorowa </w:t>
      </w:r>
      <w:r w:rsidR="00A850AE" w:rsidRPr="002141DB">
        <w:rPr>
          <w:rFonts w:ascii="Tahoma" w:hAnsi="Tahoma" w:cs="Tahoma"/>
          <w:i/>
          <w:sz w:val="24"/>
          <w:szCs w:val="24"/>
        </w:rPr>
        <w:t>od lat</w:t>
      </w:r>
      <w:r w:rsidRPr="002141DB">
        <w:rPr>
          <w:rFonts w:ascii="Tahoma" w:hAnsi="Tahoma" w:cs="Tahoma"/>
          <w:i/>
          <w:sz w:val="24"/>
          <w:szCs w:val="24"/>
        </w:rPr>
        <w:t xml:space="preserve"> pozostaje niezastąpionym elementem skutecznej strategii marketingowej. Jej siła tkwi w tym, że </w:t>
      </w:r>
      <w:r w:rsidR="00A850AE" w:rsidRPr="002141DB">
        <w:rPr>
          <w:rFonts w:ascii="Tahoma" w:hAnsi="Tahoma" w:cs="Tahoma"/>
          <w:i/>
          <w:sz w:val="24"/>
          <w:szCs w:val="24"/>
        </w:rPr>
        <w:t xml:space="preserve">nienachalnie </w:t>
      </w:r>
      <w:r w:rsidRPr="002141DB">
        <w:rPr>
          <w:rFonts w:ascii="Tahoma" w:hAnsi="Tahoma" w:cs="Tahoma"/>
          <w:i/>
          <w:sz w:val="24"/>
          <w:szCs w:val="24"/>
        </w:rPr>
        <w:t>dociera do odbiorców</w:t>
      </w:r>
      <w:r w:rsidR="00706D89" w:rsidRPr="002141DB">
        <w:rPr>
          <w:rFonts w:ascii="Tahoma" w:hAnsi="Tahoma" w:cs="Tahoma"/>
          <w:i/>
          <w:sz w:val="24"/>
          <w:szCs w:val="24"/>
        </w:rPr>
        <w:t>, będąc</w:t>
      </w:r>
      <w:r w:rsidR="00A850AE" w:rsidRPr="002141DB">
        <w:rPr>
          <w:rFonts w:ascii="Tahoma" w:hAnsi="Tahoma" w:cs="Tahoma"/>
          <w:i/>
          <w:sz w:val="24"/>
          <w:szCs w:val="24"/>
        </w:rPr>
        <w:t xml:space="preserve"> obecna w przestrzeni miejskiej pomimo trendów gospodarczych</w:t>
      </w:r>
      <w:r w:rsidRPr="002141DB">
        <w:rPr>
          <w:rFonts w:ascii="Tahoma" w:hAnsi="Tahoma" w:cs="Tahoma"/>
          <w:i/>
          <w:sz w:val="24"/>
          <w:szCs w:val="24"/>
        </w:rPr>
        <w:t xml:space="preserve">. </w:t>
      </w:r>
      <w:r w:rsidR="00A850AE" w:rsidRPr="002141DB">
        <w:rPr>
          <w:rFonts w:ascii="Tahoma" w:hAnsi="Tahoma" w:cs="Tahoma"/>
          <w:i/>
          <w:sz w:val="24"/>
          <w:szCs w:val="24"/>
        </w:rPr>
        <w:t>Co więcej, w</w:t>
      </w:r>
      <w:r w:rsidRPr="002141DB">
        <w:rPr>
          <w:rFonts w:ascii="Tahoma" w:hAnsi="Tahoma" w:cs="Tahoma"/>
          <w:i/>
          <w:sz w:val="24"/>
          <w:szCs w:val="24"/>
        </w:rPr>
        <w:t>raz z rozwojem technologii, mamy też możliwość wykorzystania nowych narzędzi do personalizacji i analizy kampanii, co sprawia, że reklama outdoorowa staje się jeszcze bardziej efektywna</w:t>
      </w:r>
      <w:r w:rsidR="00A850AE" w:rsidRPr="002141DB">
        <w:rPr>
          <w:rFonts w:ascii="Tahoma" w:hAnsi="Tahoma" w:cs="Tahoma"/>
          <w:i/>
          <w:sz w:val="24"/>
          <w:szCs w:val="24"/>
        </w:rPr>
        <w:t>.</w:t>
      </w:r>
    </w:p>
    <w:p w:rsidR="009F32D7" w:rsidRPr="002141DB" w:rsidRDefault="001E739E" w:rsidP="009F32D7">
      <w:pPr>
        <w:jc w:val="both"/>
        <w:rPr>
          <w:rFonts w:ascii="Tahoma" w:hAnsi="Tahoma" w:cs="Tahoma"/>
          <w:b/>
          <w:sz w:val="24"/>
          <w:szCs w:val="24"/>
        </w:rPr>
      </w:pPr>
      <w:r w:rsidRPr="002141DB">
        <w:rPr>
          <w:rFonts w:ascii="Tahoma" w:hAnsi="Tahoma" w:cs="Tahoma"/>
          <w:b/>
          <w:sz w:val="24"/>
          <w:szCs w:val="24"/>
        </w:rPr>
        <w:lastRenderedPageBreak/>
        <w:t xml:space="preserve">#3 </w:t>
      </w:r>
      <w:r w:rsidR="009F32D7" w:rsidRPr="002141DB">
        <w:rPr>
          <w:rFonts w:ascii="Tahoma" w:hAnsi="Tahoma" w:cs="Tahoma"/>
          <w:b/>
          <w:sz w:val="24"/>
          <w:szCs w:val="24"/>
        </w:rPr>
        <w:t>Marketing automatyzowany z wykorzystaniem sztucznej inteligencji</w:t>
      </w:r>
    </w:p>
    <w:p w:rsidR="009F32D7" w:rsidRPr="002141DB" w:rsidRDefault="009F32D7" w:rsidP="009F32D7">
      <w:pPr>
        <w:jc w:val="both"/>
        <w:rPr>
          <w:rFonts w:ascii="Tahoma" w:hAnsi="Tahoma" w:cs="Tahoma"/>
          <w:sz w:val="24"/>
          <w:szCs w:val="24"/>
        </w:rPr>
      </w:pPr>
      <w:r w:rsidRPr="002141DB">
        <w:rPr>
          <w:rFonts w:ascii="Tahoma" w:hAnsi="Tahoma" w:cs="Tahoma"/>
          <w:sz w:val="24"/>
          <w:szCs w:val="24"/>
        </w:rPr>
        <w:t>Automatyzacja procesów marketingowych staje się nieodzownym elementem skutecznej strategii. Wykorzystanie sztucznej inteligencji</w:t>
      </w:r>
      <w:r w:rsidR="00A850AE" w:rsidRPr="002141DB">
        <w:rPr>
          <w:rFonts w:ascii="Tahoma" w:hAnsi="Tahoma" w:cs="Tahoma"/>
          <w:sz w:val="24"/>
          <w:szCs w:val="24"/>
        </w:rPr>
        <w:t xml:space="preserve"> </w:t>
      </w:r>
      <w:r w:rsidRPr="002141DB">
        <w:rPr>
          <w:rFonts w:ascii="Tahoma" w:hAnsi="Tahoma" w:cs="Tahoma"/>
          <w:sz w:val="24"/>
          <w:szCs w:val="24"/>
        </w:rPr>
        <w:t xml:space="preserve">pozwala </w:t>
      </w:r>
      <w:r w:rsidR="00A850AE" w:rsidRPr="002141DB">
        <w:rPr>
          <w:rFonts w:ascii="Tahoma" w:hAnsi="Tahoma" w:cs="Tahoma"/>
          <w:sz w:val="24"/>
          <w:szCs w:val="24"/>
        </w:rPr>
        <w:t xml:space="preserve">np. </w:t>
      </w:r>
      <w:r w:rsidRPr="002141DB">
        <w:rPr>
          <w:rFonts w:ascii="Tahoma" w:hAnsi="Tahoma" w:cs="Tahoma"/>
          <w:sz w:val="24"/>
          <w:szCs w:val="24"/>
        </w:rPr>
        <w:t>dostosować propozycje produktów i usług do indywidualnych potrzeb klientów</w:t>
      </w:r>
      <w:r w:rsidR="00A850AE" w:rsidRPr="002141DB">
        <w:rPr>
          <w:rFonts w:ascii="Tahoma" w:hAnsi="Tahoma" w:cs="Tahoma"/>
          <w:sz w:val="24"/>
          <w:szCs w:val="24"/>
        </w:rPr>
        <w:t>, czy zbadać ich zachowania na stronie</w:t>
      </w:r>
      <w:r w:rsidR="00747DF0" w:rsidRPr="002141DB">
        <w:rPr>
          <w:rFonts w:ascii="Tahoma" w:hAnsi="Tahoma" w:cs="Tahoma"/>
          <w:sz w:val="24"/>
          <w:szCs w:val="24"/>
        </w:rPr>
        <w:t xml:space="preserve"> przetwarzając ogromne ilości danych w krótkim czasie</w:t>
      </w:r>
      <w:r w:rsidRPr="002141DB">
        <w:rPr>
          <w:rFonts w:ascii="Tahoma" w:hAnsi="Tahoma" w:cs="Tahoma"/>
          <w:sz w:val="24"/>
          <w:szCs w:val="24"/>
        </w:rPr>
        <w:t xml:space="preserve">. To umożliwia </w:t>
      </w:r>
      <w:r w:rsidR="00747DF0" w:rsidRPr="002141DB">
        <w:rPr>
          <w:rFonts w:ascii="Tahoma" w:hAnsi="Tahoma" w:cs="Tahoma"/>
          <w:sz w:val="24"/>
          <w:szCs w:val="24"/>
        </w:rPr>
        <w:t xml:space="preserve">firmom personalizację oferty, skupiając się na detalach, które różnią dwóch pozornie </w:t>
      </w:r>
      <w:r w:rsidR="00E8378E" w:rsidRPr="002141DB">
        <w:rPr>
          <w:rFonts w:ascii="Tahoma" w:hAnsi="Tahoma" w:cs="Tahoma"/>
          <w:sz w:val="24"/>
          <w:szCs w:val="24"/>
        </w:rPr>
        <w:t>takich samych</w:t>
      </w:r>
      <w:r w:rsidR="00747DF0" w:rsidRPr="002141DB">
        <w:rPr>
          <w:rFonts w:ascii="Tahoma" w:hAnsi="Tahoma" w:cs="Tahoma"/>
          <w:sz w:val="24"/>
          <w:szCs w:val="24"/>
        </w:rPr>
        <w:t xml:space="preserve"> użytkowników. AI pozwala również tworzyć dokładniejsze prognozy, a tym samym pozytywnie wpływa na optymalizację budżetów reklamowych. Z kolei algorytmy </w:t>
      </w:r>
      <w:proofErr w:type="spellStart"/>
      <w:r w:rsidR="00747DF0" w:rsidRPr="002141DB">
        <w:rPr>
          <w:rFonts w:ascii="Tahoma" w:hAnsi="Tahoma" w:cs="Tahoma"/>
          <w:sz w:val="24"/>
          <w:szCs w:val="24"/>
        </w:rPr>
        <w:t>chatbotów</w:t>
      </w:r>
      <w:proofErr w:type="spellEnd"/>
      <w:r w:rsidR="00747DF0" w:rsidRPr="002141DB">
        <w:rPr>
          <w:rFonts w:ascii="Tahoma" w:hAnsi="Tahoma" w:cs="Tahoma"/>
          <w:sz w:val="24"/>
          <w:szCs w:val="24"/>
        </w:rPr>
        <w:t xml:space="preserve"> napędzane przez tzw. maszynowe uczenie sprawiają, że odpowiedzi na zapytania są nie tylko szybkie, ale i </w:t>
      </w:r>
      <w:r w:rsidR="00E8378E" w:rsidRPr="002141DB">
        <w:rPr>
          <w:rFonts w:ascii="Tahoma" w:hAnsi="Tahoma" w:cs="Tahoma"/>
          <w:sz w:val="24"/>
          <w:szCs w:val="24"/>
        </w:rPr>
        <w:t xml:space="preserve">maksymalnie </w:t>
      </w:r>
      <w:r w:rsidR="00747DF0" w:rsidRPr="002141DB">
        <w:rPr>
          <w:rFonts w:ascii="Tahoma" w:hAnsi="Tahoma" w:cs="Tahoma"/>
          <w:sz w:val="24"/>
          <w:szCs w:val="24"/>
        </w:rPr>
        <w:t>dopasowane. A to poprawia ogólne doświadczenie użytkowników związane z marką.</w:t>
      </w:r>
    </w:p>
    <w:p w:rsidR="005030DC" w:rsidRPr="002141DB" w:rsidRDefault="001E739E" w:rsidP="009F32D7">
      <w:pPr>
        <w:jc w:val="both"/>
        <w:rPr>
          <w:rFonts w:ascii="Tahoma" w:hAnsi="Tahoma" w:cs="Tahoma"/>
          <w:b/>
          <w:sz w:val="24"/>
          <w:szCs w:val="24"/>
        </w:rPr>
      </w:pPr>
      <w:r w:rsidRPr="002141DB">
        <w:rPr>
          <w:rFonts w:ascii="Tahoma" w:hAnsi="Tahoma" w:cs="Tahoma"/>
          <w:b/>
          <w:sz w:val="24"/>
          <w:szCs w:val="24"/>
        </w:rPr>
        <w:t xml:space="preserve">#4 </w:t>
      </w:r>
      <w:proofErr w:type="spellStart"/>
      <w:r w:rsidR="009F32D7" w:rsidRPr="002141DB">
        <w:rPr>
          <w:rFonts w:ascii="Tahoma" w:hAnsi="Tahoma" w:cs="Tahoma"/>
          <w:b/>
          <w:sz w:val="24"/>
          <w:szCs w:val="24"/>
        </w:rPr>
        <w:t>Content&amp;SEO</w:t>
      </w:r>
      <w:proofErr w:type="spellEnd"/>
    </w:p>
    <w:p w:rsidR="009F32D7" w:rsidRPr="002141DB" w:rsidRDefault="00747DF0" w:rsidP="009F32D7">
      <w:pPr>
        <w:jc w:val="both"/>
        <w:rPr>
          <w:rFonts w:ascii="Tahoma" w:hAnsi="Tahoma" w:cs="Tahoma"/>
          <w:sz w:val="24"/>
          <w:szCs w:val="24"/>
        </w:rPr>
      </w:pPr>
      <w:r w:rsidRPr="002141DB">
        <w:rPr>
          <w:rFonts w:ascii="Tahoma" w:hAnsi="Tahoma" w:cs="Tahoma"/>
          <w:sz w:val="24"/>
          <w:szCs w:val="24"/>
        </w:rPr>
        <w:t xml:space="preserve">Niezmiennie jak przez kilka ostatnich lat, również </w:t>
      </w:r>
      <w:r w:rsidR="00E8378E" w:rsidRPr="002141DB">
        <w:rPr>
          <w:rFonts w:ascii="Tahoma" w:hAnsi="Tahoma" w:cs="Tahoma"/>
          <w:sz w:val="24"/>
          <w:szCs w:val="24"/>
        </w:rPr>
        <w:t xml:space="preserve">w zbliżającym się roku </w:t>
      </w:r>
      <w:r w:rsidRPr="002141DB">
        <w:rPr>
          <w:rFonts w:ascii="Tahoma" w:hAnsi="Tahoma" w:cs="Tahoma"/>
          <w:sz w:val="24"/>
          <w:szCs w:val="24"/>
        </w:rPr>
        <w:t>i</w:t>
      </w:r>
      <w:r w:rsidR="009F32D7" w:rsidRPr="002141DB">
        <w:rPr>
          <w:rFonts w:ascii="Tahoma" w:hAnsi="Tahoma" w:cs="Tahoma"/>
          <w:sz w:val="24"/>
          <w:szCs w:val="24"/>
        </w:rPr>
        <w:t>nwestowanie w content marketing i SEO może przynieść wiele korzyści</w:t>
      </w:r>
      <w:r w:rsidRPr="002141DB">
        <w:rPr>
          <w:rFonts w:ascii="Tahoma" w:hAnsi="Tahoma" w:cs="Tahoma"/>
          <w:sz w:val="24"/>
          <w:szCs w:val="24"/>
        </w:rPr>
        <w:t xml:space="preserve">. </w:t>
      </w:r>
      <w:r w:rsidR="00E8378E" w:rsidRPr="002141DB">
        <w:rPr>
          <w:rFonts w:ascii="Tahoma" w:hAnsi="Tahoma" w:cs="Tahoma"/>
          <w:sz w:val="24"/>
          <w:szCs w:val="24"/>
        </w:rPr>
        <w:t>Należą do</w:t>
      </w:r>
      <w:r w:rsidRPr="002141DB">
        <w:rPr>
          <w:rFonts w:ascii="Tahoma" w:hAnsi="Tahoma" w:cs="Tahoma"/>
          <w:sz w:val="24"/>
          <w:szCs w:val="24"/>
        </w:rPr>
        <w:t xml:space="preserve"> nich</w:t>
      </w:r>
      <w:r w:rsidR="00E8378E" w:rsidRPr="002141DB">
        <w:rPr>
          <w:rFonts w:ascii="Tahoma" w:hAnsi="Tahoma" w:cs="Tahoma"/>
          <w:sz w:val="24"/>
          <w:szCs w:val="24"/>
        </w:rPr>
        <w:t xml:space="preserve"> m.in.</w:t>
      </w:r>
      <w:r w:rsidRPr="002141DB">
        <w:rPr>
          <w:rFonts w:ascii="Tahoma" w:hAnsi="Tahoma" w:cs="Tahoma"/>
          <w:sz w:val="24"/>
          <w:szCs w:val="24"/>
        </w:rPr>
        <w:t>:</w:t>
      </w:r>
      <w:r w:rsidR="009F32D7" w:rsidRPr="002141DB">
        <w:rPr>
          <w:rFonts w:ascii="Tahoma" w:hAnsi="Tahoma" w:cs="Tahoma"/>
          <w:sz w:val="24"/>
          <w:szCs w:val="24"/>
        </w:rPr>
        <w:t xml:space="preserve"> zwiększenie widoczności w wyszukiwarkach, budowanie zaufania klientów oraz generowanie organicznego ruchu na stronie. </w:t>
      </w:r>
      <w:r w:rsidR="00A850AE" w:rsidRPr="002141DB">
        <w:rPr>
          <w:rFonts w:ascii="Tahoma" w:hAnsi="Tahoma" w:cs="Tahoma"/>
          <w:sz w:val="24"/>
          <w:szCs w:val="24"/>
        </w:rPr>
        <w:t>W 2023 roku w Polsce było aż 36,68 mln internautów. W praktyce oznacza to, że ponad 80</w:t>
      </w:r>
      <w:r w:rsidR="00EB3239" w:rsidRPr="002141DB">
        <w:rPr>
          <w:rFonts w:ascii="Tahoma" w:hAnsi="Tahoma" w:cs="Tahoma"/>
          <w:sz w:val="24"/>
          <w:szCs w:val="24"/>
        </w:rPr>
        <w:t>%</w:t>
      </w:r>
      <w:r w:rsidR="00A850AE" w:rsidRPr="002141DB">
        <w:rPr>
          <w:rFonts w:ascii="Tahoma" w:hAnsi="Tahoma" w:cs="Tahoma"/>
          <w:sz w:val="24"/>
          <w:szCs w:val="24"/>
        </w:rPr>
        <w:t xml:space="preserve"> populacji korzysta z </w:t>
      </w:r>
      <w:proofErr w:type="spellStart"/>
      <w:r w:rsidR="00A850AE" w:rsidRPr="002141DB">
        <w:rPr>
          <w:rFonts w:ascii="Tahoma" w:hAnsi="Tahoma" w:cs="Tahoma"/>
          <w:sz w:val="24"/>
          <w:szCs w:val="24"/>
        </w:rPr>
        <w:t>internetu</w:t>
      </w:r>
      <w:proofErr w:type="spellEnd"/>
      <w:r w:rsidR="00A850AE" w:rsidRPr="002141DB">
        <w:rPr>
          <w:rFonts w:ascii="Tahoma" w:hAnsi="Tahoma" w:cs="Tahoma"/>
          <w:sz w:val="24"/>
          <w:szCs w:val="24"/>
        </w:rPr>
        <w:t>. Wniosek? Wśród nich znajdują się Twoi klienci, którzy poszukują wiedzy na temat twojego produktu</w:t>
      </w:r>
      <w:r w:rsidR="00881057" w:rsidRPr="002141DB">
        <w:rPr>
          <w:rFonts w:ascii="Tahoma" w:hAnsi="Tahoma" w:cs="Tahoma"/>
          <w:sz w:val="24"/>
          <w:szCs w:val="24"/>
        </w:rPr>
        <w:t>,</w:t>
      </w:r>
      <w:r w:rsidRPr="002141DB">
        <w:rPr>
          <w:rFonts w:ascii="Tahoma" w:hAnsi="Tahoma" w:cs="Tahoma"/>
          <w:sz w:val="24"/>
          <w:szCs w:val="24"/>
        </w:rPr>
        <w:t xml:space="preserve"> </w:t>
      </w:r>
      <w:r w:rsidR="00CB5C94" w:rsidRPr="002141DB">
        <w:rPr>
          <w:rFonts w:ascii="Tahoma" w:hAnsi="Tahoma" w:cs="Tahoma"/>
          <w:sz w:val="24"/>
          <w:szCs w:val="24"/>
        </w:rPr>
        <w:t>kategorii produktu</w:t>
      </w:r>
      <w:r w:rsidR="00881057" w:rsidRPr="002141DB">
        <w:rPr>
          <w:rFonts w:ascii="Tahoma" w:hAnsi="Tahoma" w:cs="Tahoma"/>
          <w:sz w:val="24"/>
          <w:szCs w:val="24"/>
        </w:rPr>
        <w:t xml:space="preserve"> lub usługi</w:t>
      </w:r>
      <w:r w:rsidR="00CB5C94" w:rsidRPr="002141DB">
        <w:rPr>
          <w:rFonts w:ascii="Tahoma" w:hAnsi="Tahoma" w:cs="Tahoma"/>
          <w:sz w:val="24"/>
          <w:szCs w:val="24"/>
        </w:rPr>
        <w:t xml:space="preserve">. </w:t>
      </w:r>
    </w:p>
    <w:p w:rsidR="002141DB" w:rsidRDefault="001E739E" w:rsidP="009F32D7">
      <w:pPr>
        <w:jc w:val="both"/>
        <w:rPr>
          <w:rFonts w:ascii="Tahoma" w:hAnsi="Tahoma" w:cs="Tahoma"/>
          <w:b/>
          <w:sz w:val="24"/>
          <w:szCs w:val="24"/>
        </w:rPr>
      </w:pPr>
      <w:r w:rsidRPr="002141DB">
        <w:rPr>
          <w:rFonts w:ascii="Tahoma" w:hAnsi="Tahoma" w:cs="Tahoma"/>
          <w:b/>
          <w:sz w:val="24"/>
          <w:szCs w:val="24"/>
        </w:rPr>
        <w:t xml:space="preserve">#5 </w:t>
      </w:r>
      <w:r w:rsidR="00B70AEC" w:rsidRPr="002141DB">
        <w:rPr>
          <w:rFonts w:ascii="Tahoma" w:hAnsi="Tahoma" w:cs="Tahoma"/>
          <w:b/>
          <w:sz w:val="24"/>
          <w:szCs w:val="24"/>
        </w:rPr>
        <w:t xml:space="preserve">Na koniec – </w:t>
      </w:r>
      <w:r w:rsidR="002141DB">
        <w:rPr>
          <w:rFonts w:ascii="Tahoma" w:hAnsi="Tahoma" w:cs="Tahoma"/>
          <w:b/>
          <w:sz w:val="24"/>
          <w:szCs w:val="24"/>
        </w:rPr>
        <w:t>z</w:t>
      </w:r>
      <w:r w:rsidR="002141DB" w:rsidRPr="002141DB">
        <w:rPr>
          <w:rFonts w:ascii="Tahoma" w:hAnsi="Tahoma" w:cs="Tahoma"/>
          <w:b/>
          <w:sz w:val="24"/>
          <w:szCs w:val="24"/>
        </w:rPr>
        <w:t xml:space="preserve">ainwestuj w… relacje </w:t>
      </w:r>
    </w:p>
    <w:p w:rsidR="002141DB" w:rsidRPr="002141DB" w:rsidRDefault="002141DB" w:rsidP="002141DB">
      <w:pPr>
        <w:jc w:val="both"/>
        <w:rPr>
          <w:rFonts w:ascii="Tahoma" w:hAnsi="Tahoma" w:cs="Tahoma"/>
          <w:sz w:val="24"/>
          <w:szCs w:val="24"/>
        </w:rPr>
      </w:pPr>
      <w:r w:rsidRPr="002141DB">
        <w:rPr>
          <w:rFonts w:ascii="Tahoma" w:hAnsi="Tahoma" w:cs="Tahoma"/>
          <w:sz w:val="24"/>
          <w:szCs w:val="24"/>
        </w:rPr>
        <w:t xml:space="preserve">Spotkania „face to face” z klientami, podczas targów, czy konferencji stanowią niezastąpiony sposób na budowanie trwałych relacji biznesowych. W dobie cyfryzacji, kontakt osobisty z klientem nabiera szczególnego znaczenia. To okazja, zrozumienia potrzeb oraz wypracowania rozwiązań dostosowanych do konkretnych wymagań. </w:t>
      </w:r>
    </w:p>
    <w:p w:rsidR="005030DC" w:rsidRPr="002141DB" w:rsidRDefault="00CB5C94" w:rsidP="009F32D7">
      <w:pPr>
        <w:jc w:val="both"/>
        <w:rPr>
          <w:rFonts w:ascii="Tahoma" w:hAnsi="Tahoma" w:cs="Tahoma"/>
          <w:sz w:val="24"/>
          <w:szCs w:val="24"/>
        </w:rPr>
      </w:pPr>
      <w:r w:rsidRPr="002141DB">
        <w:rPr>
          <w:rFonts w:ascii="Tahoma" w:hAnsi="Tahoma" w:cs="Tahoma"/>
          <w:sz w:val="24"/>
          <w:szCs w:val="24"/>
        </w:rPr>
        <w:t xml:space="preserve">Kluczowe jest jednak również monitorowanie zmian w otoczeniu biznesowym oraz dostosowanie strategii do nowych trendów i potrzeb klientów. A te zmieniają się o wiele szybciej, niż jeszcze kilka lat temu. </w:t>
      </w:r>
      <w:r w:rsidR="00706D89" w:rsidRPr="002141DB">
        <w:rPr>
          <w:rFonts w:ascii="Tahoma" w:hAnsi="Tahoma" w:cs="Tahoma"/>
          <w:sz w:val="24"/>
          <w:szCs w:val="24"/>
        </w:rPr>
        <w:t xml:space="preserve">Dlatego warto śledzić aktualną sytuację na rynku, pamiętając jednak o stałych filarach działalności i celach biznesowych. </w:t>
      </w:r>
    </w:p>
    <w:sectPr w:rsidR="005030DC" w:rsidRPr="002141DB" w:rsidSect="00000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64684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9C61D3C" w16cex:dateUtc="2023-11-07T15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646844" w16cid:durableId="59C61D3C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yna Stefańska">
    <w15:presenceInfo w15:providerId="AD" w15:userId="S::martyna.stefanska@recevent.pl::4f324ff0-1e2a-4cfd-ad5a-5a3127def6d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5030DC"/>
    <w:rsid w:val="0000093A"/>
    <w:rsid w:val="001E739E"/>
    <w:rsid w:val="002141DB"/>
    <w:rsid w:val="00241C67"/>
    <w:rsid w:val="00246CEA"/>
    <w:rsid w:val="00276E4D"/>
    <w:rsid w:val="004B0D9C"/>
    <w:rsid w:val="005030DC"/>
    <w:rsid w:val="00564EF5"/>
    <w:rsid w:val="00626A10"/>
    <w:rsid w:val="006634FD"/>
    <w:rsid w:val="0069742D"/>
    <w:rsid w:val="006D3833"/>
    <w:rsid w:val="00706D89"/>
    <w:rsid w:val="007332DB"/>
    <w:rsid w:val="00747DF0"/>
    <w:rsid w:val="0079027B"/>
    <w:rsid w:val="007A435A"/>
    <w:rsid w:val="00881057"/>
    <w:rsid w:val="009D344F"/>
    <w:rsid w:val="009E5D50"/>
    <w:rsid w:val="009E7D29"/>
    <w:rsid w:val="009F32D7"/>
    <w:rsid w:val="00A850AE"/>
    <w:rsid w:val="00B37043"/>
    <w:rsid w:val="00B70AEC"/>
    <w:rsid w:val="00C03567"/>
    <w:rsid w:val="00C54EF5"/>
    <w:rsid w:val="00C91743"/>
    <w:rsid w:val="00CB5C94"/>
    <w:rsid w:val="00D523F5"/>
    <w:rsid w:val="00DD40A2"/>
    <w:rsid w:val="00E6042E"/>
    <w:rsid w:val="00E8378E"/>
    <w:rsid w:val="00EB3239"/>
    <w:rsid w:val="00F4442A"/>
    <w:rsid w:val="00F9096C"/>
    <w:rsid w:val="00FB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9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B3704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4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40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40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0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0A2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06D8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7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28</cp:revision>
  <dcterms:created xsi:type="dcterms:W3CDTF">2023-11-07T15:07:00Z</dcterms:created>
  <dcterms:modified xsi:type="dcterms:W3CDTF">2023-11-24T11:32:00Z</dcterms:modified>
</cp:coreProperties>
</file>