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2A43FB">
      <w:pPr>
        <w:spacing w:line="360" w:lineRule="auto"/>
        <w:jc w:val="right"/>
      </w:pPr>
      <w:r w:rsidRPr="0045401B">
        <w:t>Informacja prasowa</w:t>
      </w:r>
    </w:p>
    <w:p w14:paraId="23EE3602" w14:textId="77777777" w:rsidR="00E7156E" w:rsidRPr="00E7156E" w:rsidRDefault="00E7156E" w:rsidP="00E7156E">
      <w:pPr>
        <w:spacing w:line="360" w:lineRule="auto"/>
        <w:jc w:val="center"/>
        <w:rPr>
          <w:b/>
          <w:bCs/>
        </w:rPr>
      </w:pPr>
      <w:r w:rsidRPr="00E7156E">
        <w:rPr>
          <w:b/>
          <w:bCs/>
        </w:rPr>
        <w:t xml:space="preserve">Czysty zysk dla klimatu: recykling i less waste w oknach </w:t>
      </w:r>
      <w:proofErr w:type="spellStart"/>
      <w:r w:rsidRPr="00E7156E">
        <w:rPr>
          <w:b/>
          <w:bCs/>
        </w:rPr>
        <w:t>made</w:t>
      </w:r>
      <w:proofErr w:type="spellEnd"/>
      <w:r w:rsidRPr="00E7156E">
        <w:rPr>
          <w:b/>
          <w:bCs/>
        </w:rPr>
        <w:t xml:space="preserve"> in Poland</w:t>
      </w:r>
    </w:p>
    <w:p w14:paraId="049AC099" w14:textId="77777777" w:rsidR="00E7156E" w:rsidRPr="00E7156E" w:rsidRDefault="00E7156E" w:rsidP="00E7156E">
      <w:pPr>
        <w:spacing w:line="360" w:lineRule="auto"/>
        <w:jc w:val="both"/>
        <w:rPr>
          <w:b/>
          <w:bCs/>
        </w:rPr>
      </w:pPr>
      <w:r w:rsidRPr="00E7156E">
        <w:rPr>
          <w:b/>
          <w:bCs/>
        </w:rPr>
        <w:t xml:space="preserve">Branża stolarki okiennej intensywnie stawia na zrównoważoną produkcję. Recykling i idea less waste stały się wiodącymi trendami zarówno ze względów ekologicznych, jak i ekonomicznych. Polscy producenci okien wdrażają gospodarkę o obiegu zamkniętym: odzyskują materiały, minimalizują odpady i inwestują w energooszczędne technologie. Czy plastikowe okna mogą być w pełni </w:t>
      </w:r>
      <w:proofErr w:type="spellStart"/>
      <w:r w:rsidRPr="00E7156E">
        <w:rPr>
          <w:b/>
          <w:bCs/>
        </w:rPr>
        <w:t>recyklingowalne</w:t>
      </w:r>
      <w:proofErr w:type="spellEnd"/>
      <w:r w:rsidRPr="00E7156E">
        <w:rPr>
          <w:b/>
          <w:bCs/>
        </w:rPr>
        <w:t xml:space="preserve">? Jakie konkretne działania podejmują rodzime firmy, by zmniejszyć wpływ swojej produkcji na środowisko? Poniżej przyglądamy się faktom, technologiom i producentom. </w:t>
      </w:r>
    </w:p>
    <w:p w14:paraId="3FDB6734" w14:textId="77777777" w:rsidR="00E7156E" w:rsidRPr="00E7156E" w:rsidRDefault="00E7156E" w:rsidP="00E7156E">
      <w:pPr>
        <w:spacing w:line="360" w:lineRule="auto"/>
        <w:jc w:val="both"/>
        <w:rPr>
          <w:b/>
          <w:bCs/>
        </w:rPr>
      </w:pPr>
      <w:r w:rsidRPr="00E7156E">
        <w:rPr>
          <w:b/>
          <w:bCs/>
        </w:rPr>
        <w:t>Zrównoważona produkcja – nowy standard w branży okiennej</w:t>
      </w:r>
    </w:p>
    <w:p w14:paraId="5F130384" w14:textId="77777777" w:rsidR="00E7156E" w:rsidRDefault="00E7156E" w:rsidP="00E7156E">
      <w:pPr>
        <w:spacing w:line="360" w:lineRule="auto"/>
        <w:jc w:val="both"/>
      </w:pPr>
      <w:r>
        <w:t>Rosnąca świadomość klimatyczna społeczeństwa oraz regulacje unijne sprawiają, że zrównoważony rozwój staje się standardem w stolarce otworowej. Producenci okien coraz częściej uwzględniają w strategii cele środowiskowe, czyli tzw. ESG. Także klienci – zwłaszcza młodsze pokolenia – oczekują od marek realnych działań proekologicznych, a nie tylko deklaracji. W efekcie firmy inwestują w „zielone” rozwiązania na etapie produkcji i produktu. Potwierdza to choćby trwające kampania wizerunkowa OKNOPLAST, skierowana do młodszych odbiorców, wykazujących rosnącą świadomość ekologiczną. W przeciwieństwie do tradycyjnych przekazów skupionych na produkcie, akcentowała ona odpowiedzialność i cyrkularność – dowodząc, że ekologiczne podejście stało się istotną wartością w branży.</w:t>
      </w:r>
    </w:p>
    <w:p w14:paraId="777ABFAF" w14:textId="77777777" w:rsidR="00E7156E" w:rsidRPr="00E7156E" w:rsidRDefault="00E7156E" w:rsidP="00E7156E">
      <w:pPr>
        <w:spacing w:line="360" w:lineRule="auto"/>
        <w:jc w:val="both"/>
        <w:rPr>
          <w:b/>
          <w:bCs/>
        </w:rPr>
      </w:pPr>
      <w:r w:rsidRPr="00E7156E">
        <w:rPr>
          <w:b/>
          <w:bCs/>
        </w:rPr>
        <w:t>Technologie odzysku surowców i redukcji odpadów</w:t>
      </w:r>
    </w:p>
    <w:p w14:paraId="3B188985" w14:textId="77777777" w:rsidR="00E7156E" w:rsidRDefault="00E7156E" w:rsidP="00E7156E">
      <w:pPr>
        <w:spacing w:line="360" w:lineRule="auto"/>
        <w:jc w:val="both"/>
      </w:pPr>
      <w:r>
        <w:t>Nowoczesne technologie umożliwiają niemal bezodpadową produkcję okien. Okna z każdego materiału – PVC, aluminium, a nawet drewna – mogą być dziś prawie w pełni poddane recyklingowi. „W przypadku okien PVC stosuje się zautomatyzowane linie recyklingowe: zużyte ramy są rozdrabniane, rozdzielane na komponenty – tworzywo, metal, szkło – a następnie PVC przerabiane jest na granulat, który wraca do produkcji nowych profili. Szkło z potłuczonych szyb bywa przetapiane na nowe tafle, a metalowe wzmocnienia ze starych okien trafiają do hut jako wartościowy złom.” – wyjaśnia Maciej Solecki, dyrektor operacyjny OKNOPLAST,</w:t>
      </w:r>
    </w:p>
    <w:p w14:paraId="37609134" w14:textId="77777777" w:rsidR="00E7156E" w:rsidRDefault="00E7156E" w:rsidP="00E7156E">
      <w:pPr>
        <w:spacing w:line="360" w:lineRule="auto"/>
        <w:jc w:val="both"/>
      </w:pPr>
      <w:r>
        <w:t xml:space="preserve">Co istotne, materiał PVC można poddawać recyklingowi wielokrotnie bez utraty jego właściwości. W nowoczesnej </w:t>
      </w:r>
      <w:proofErr w:type="spellStart"/>
      <w:r>
        <w:t>stolartce</w:t>
      </w:r>
      <w:proofErr w:type="spellEnd"/>
      <w:r>
        <w:t xml:space="preserve"> tworzywo PVC jest surowcem cyrkularnym. Można je przetworzyć nawet siedem razy, zachowując trwałość profilu, co czyni go jednym z bardziej ekologicznych tworzyw w produkcji okien.</w:t>
      </w:r>
    </w:p>
    <w:p w14:paraId="0EAF4239" w14:textId="77777777" w:rsidR="00E7156E" w:rsidRDefault="00E7156E" w:rsidP="00E7156E">
      <w:pPr>
        <w:spacing w:line="360" w:lineRule="auto"/>
        <w:jc w:val="both"/>
      </w:pPr>
      <w:r>
        <w:lastRenderedPageBreak/>
        <w:t xml:space="preserve">Odzysk dotyczy też szkła i innych komponentów. Duże zakłady przetwórstwa szkła okiennego w Polsce odzyskują większość odpadów szklanych z produkcji – stłuczka szklana wraca do pieców jako surowiec, co obniża zapotrzebowanie na piasek i energię potrzebną do wytopu nowych szyb. – Huty wykorzystują potłuczone szkło jako wsad do produkcji nowych szyb zespolonych – mówi Maciej Solecki, ekspert OKNOPLAST. </w:t>
      </w:r>
    </w:p>
    <w:p w14:paraId="748C3F5F" w14:textId="77777777" w:rsidR="00E7156E" w:rsidRDefault="00E7156E" w:rsidP="00E7156E">
      <w:pPr>
        <w:spacing w:line="360" w:lineRule="auto"/>
        <w:jc w:val="both"/>
      </w:pPr>
      <w:r>
        <w:t xml:space="preserve">Również aluminium, powszechnie stosowane w oknach i fasadach, jest materiałem w pełni </w:t>
      </w:r>
      <w:proofErr w:type="spellStart"/>
      <w:r>
        <w:t>recyklowalnym</w:t>
      </w:r>
      <w:proofErr w:type="spellEnd"/>
      <w:r>
        <w:t xml:space="preserve"> – profile aluminiowe mogą być przetopione i użyte ponownie przy zużyciu zaledwie ułamka energii potrzebnej do wytworzenia pierwotnego metalu.</w:t>
      </w:r>
    </w:p>
    <w:p w14:paraId="43682855" w14:textId="77777777" w:rsidR="00E7156E" w:rsidRPr="00E7156E" w:rsidRDefault="00E7156E" w:rsidP="00E7156E">
      <w:pPr>
        <w:spacing w:line="360" w:lineRule="auto"/>
        <w:jc w:val="both"/>
        <w:rPr>
          <w:b/>
          <w:bCs/>
        </w:rPr>
      </w:pPr>
      <w:r w:rsidRPr="00E7156E">
        <w:rPr>
          <w:b/>
          <w:bCs/>
        </w:rPr>
        <w:t>Produkcja „less waste” – od optymalizacji cięcia po energooszczędne linie</w:t>
      </w:r>
    </w:p>
    <w:p w14:paraId="0DE01249" w14:textId="77777777" w:rsidR="00E7156E" w:rsidRDefault="00E7156E" w:rsidP="00E7156E">
      <w:pPr>
        <w:spacing w:line="360" w:lineRule="auto"/>
        <w:jc w:val="both"/>
      </w:pPr>
      <w:r>
        <w:t xml:space="preserve">Dążenie do „less waste” przejawia się nie tylko w recyklingu dużych elementów, ale i w codziennych operacjach na halach produkcyjnych. Producenci stosują zaawansowane oprogramowanie do optymalizacji cięcia profili i szyb, tak aby z jednej sztangi PVC czy tafli szkła uzyskać maksymalną liczbę elementów okna przy minimalnym odpadzie. Resztki, których nie da się uniknąć, są skrupulatnie zbierane – np. ścinki profili PVC czy odpadki z listew </w:t>
      </w:r>
      <w:proofErr w:type="spellStart"/>
      <w:r>
        <w:t>przyszybowych</w:t>
      </w:r>
      <w:proofErr w:type="spellEnd"/>
      <w:r>
        <w:t xml:space="preserve"> – a następnie mielone na </w:t>
      </w:r>
      <w:proofErr w:type="spellStart"/>
      <w:r>
        <w:t>regranulat</w:t>
      </w:r>
      <w:proofErr w:type="spellEnd"/>
      <w:r>
        <w:t xml:space="preserve"> i zawracane do obiegu produkcyjnego. Taka praktyka oznacza oszczędność materiału i pieniędzy, a jednocześnie ograniczenie odpadów na wysypiskach.</w:t>
      </w:r>
    </w:p>
    <w:p w14:paraId="682A1FFB" w14:textId="77777777" w:rsidR="00E7156E" w:rsidRDefault="00E7156E" w:rsidP="00E7156E">
      <w:pPr>
        <w:spacing w:line="360" w:lineRule="auto"/>
        <w:jc w:val="both"/>
      </w:pPr>
      <w:r>
        <w:t xml:space="preserve">Równolegle firmy inwestują w energooszczędne linie produkcyjne. Nowoczesne urządzenia do obróbki profili i zgrzewania ram zużywają mniej prądu, a systemy odzysku ciepła z procesów technologicznych pozwalają ogrzewać hale produkcyjne zimą. </w:t>
      </w:r>
    </w:p>
    <w:p w14:paraId="3319D97E" w14:textId="77777777" w:rsidR="00E7156E" w:rsidRPr="00E7156E" w:rsidRDefault="00E7156E" w:rsidP="00E7156E">
      <w:pPr>
        <w:spacing w:line="360" w:lineRule="auto"/>
        <w:jc w:val="both"/>
        <w:rPr>
          <w:b/>
          <w:bCs/>
        </w:rPr>
      </w:pPr>
      <w:r w:rsidRPr="00E7156E">
        <w:rPr>
          <w:b/>
          <w:bCs/>
        </w:rPr>
        <w:t xml:space="preserve">Czy plastikowe okna mogą być w pełni </w:t>
      </w:r>
      <w:proofErr w:type="spellStart"/>
      <w:r w:rsidRPr="00E7156E">
        <w:rPr>
          <w:b/>
          <w:bCs/>
        </w:rPr>
        <w:t>recyklingowalne</w:t>
      </w:r>
      <w:proofErr w:type="spellEnd"/>
      <w:r w:rsidRPr="00E7156E">
        <w:rPr>
          <w:b/>
          <w:bCs/>
        </w:rPr>
        <w:t>?</w:t>
      </w:r>
    </w:p>
    <w:p w14:paraId="01B9938A" w14:textId="77777777" w:rsidR="00E7156E" w:rsidRDefault="00E7156E" w:rsidP="00E7156E">
      <w:pPr>
        <w:spacing w:line="360" w:lineRule="auto"/>
        <w:jc w:val="both"/>
      </w:pPr>
      <w:r>
        <w:t xml:space="preserve">Jak już wspomniano, profile PVC można wielokrotnie przemielić na granulat i wykonać z niego nowe ramy o porównywalnej jakości. Praktyka ta jest coraz powszechniejsza: polscy producenci okien wprowadzają do oferty profile z rdzeniem z </w:t>
      </w:r>
      <w:proofErr w:type="spellStart"/>
      <w:r>
        <w:t>recyklatu</w:t>
      </w:r>
      <w:proofErr w:type="spellEnd"/>
      <w:r>
        <w:t>, niewidocznym pod warstwą świeżego PVC, a także profile w całości z tworzywa wtórnego do zastosowań pomocniczych. Pewnym wyzwaniem bywa recykling starych szyb zespolonych z powłokami czy odzysk uszczelek i okuć, ale i te materiały można segregować: metale z okucia przetopić, a zużyte uszczelki gumowe zmielić na granulaty wykorzystywane np. w przemysłowych matach.</w:t>
      </w:r>
    </w:p>
    <w:p w14:paraId="475DC3AA" w14:textId="77777777" w:rsidR="00E7156E" w:rsidRDefault="00E7156E" w:rsidP="00E7156E">
      <w:pPr>
        <w:spacing w:line="360" w:lineRule="auto"/>
        <w:jc w:val="both"/>
      </w:pPr>
      <w:r>
        <w:t xml:space="preserve">W efekcie dzisiejsze okno po zakończeniu eksploatacji nie musi trafić na śmietnik – może stać się surowcem do nowych produktów. Ważne jest stworzenie systemu zbiórki starych okien (np. z demontażu przy termomodernizacjach) i przekazanie ich do wyspecjalizowanych zakładów recyklingu. W Europie Zachodniej takie systemy działają od lat – recyklingowi poddaje się setki tysięcy ton PVC </w:t>
      </w:r>
      <w:r>
        <w:lastRenderedPageBreak/>
        <w:t>rocznie – a w Polsce trend ten dynamicznie nabiera tempa. Rosnąca skala recyklingu sprawia, że za kilka lat udział surowców wtórnych w produkcji nowych okien będzie normą rynkową.</w:t>
      </w:r>
    </w:p>
    <w:p w14:paraId="732822E1" w14:textId="77777777" w:rsidR="00E7156E" w:rsidRPr="00E7156E" w:rsidRDefault="00E7156E" w:rsidP="00E7156E">
      <w:pPr>
        <w:spacing w:line="360" w:lineRule="auto"/>
        <w:jc w:val="both"/>
        <w:rPr>
          <w:b/>
          <w:bCs/>
        </w:rPr>
      </w:pPr>
      <w:r w:rsidRPr="00E7156E">
        <w:rPr>
          <w:b/>
          <w:bCs/>
        </w:rPr>
        <w:t xml:space="preserve">Odpowiedzialność się opłaca </w:t>
      </w:r>
    </w:p>
    <w:p w14:paraId="65CF0593" w14:textId="77777777" w:rsidR="00E7156E" w:rsidRDefault="00E7156E" w:rsidP="00E7156E">
      <w:pPr>
        <w:spacing w:line="360" w:lineRule="auto"/>
        <w:jc w:val="both"/>
      </w:pPr>
      <w:r>
        <w:t>Polskie firmy wykazują też inicjatywy wykraczające poza sam proces produkcji okien. Włączają się w ogólnokrajowe programy ekologiczne, które pośrednio wpływają na redukcję odpadów i emisji. Przykładem jest rządowy program Czyste Powietrze, który dofinansowuje m.in. wymianę starych okien na nowe, energooszczędne. Celem programu jest ograniczenie emisji szkodliwych pyłów i zanieczyszczeń z domów jednorodzinnych poprzez poprawę ich efektywności energetycznej. – Aktywnie promujemy te działania, edukując klientów o korzyściach. Wymiana nieszczelnych okien na nowoczesne przekłada się bowiem na mniejsze zużycie energii na ogrzewanie, a więc i mniejszą emisję CO₂ oraz redukcję smogu zimą. Dla firm to szansa, by zwiększyć sprzedaż w sposób spójny z misją ekologiczną – sytuacja win-win dla biznesu i środowiska. – konkluduje Maciej Solecki.</w:t>
      </w:r>
    </w:p>
    <w:p w14:paraId="5215D190" w14:textId="77777777" w:rsidR="00E7156E" w:rsidRDefault="00E7156E" w:rsidP="00E7156E">
      <w:pPr>
        <w:spacing w:line="360" w:lineRule="auto"/>
        <w:jc w:val="both"/>
      </w:pPr>
      <w:r>
        <w:t xml:space="preserve">Podsumowując, recykling i less waste stały się w branży okiennej nie tyle modą, co koniecznością i szansą. Minimalizacja odpadów i ponowne wykorzystanie surowców przekładają się na wymierne korzyści: obniżenie kosztów materiałowych, zgodność z zaostrzającymi się przepisami oraz lepszy wizerunek marki w oczach klientów i partnerów biznesowych. </w:t>
      </w:r>
    </w:p>
    <w:p w14:paraId="1FB8045B" w14:textId="2A155024" w:rsidR="00E7156E" w:rsidRDefault="00E7156E" w:rsidP="00E7156E">
      <w:pPr>
        <w:spacing w:line="360" w:lineRule="auto"/>
        <w:jc w:val="both"/>
      </w:pPr>
      <w:r>
        <w:t>Polscy producenci, znani z innowacyjności, pokazują na konkretnych przykładach, że okno może powstać w sposób przyjazny planecie. Jak w każdej rewolucji, wygrywają ci, którzy działają proaktywnie. Firmy wdrażające zasady zrównoważonej produkcji już teraz zyskują przewagę – są gotowe na przyszłość, w której gospodarka cyrkularna będzie normą, a nie wyjątkiem. Dzięki ich działaniom nasze okna nie tylko chronią domy przed wychłodzeniem czy przegrzaniem, ale i środowisko przed nadmiarem odpadów.</w:t>
      </w:r>
    </w:p>
    <w:p w14:paraId="12516E2D" w14:textId="1826B344" w:rsidR="00B31943" w:rsidRPr="00B60455" w:rsidRDefault="00B31943" w:rsidP="00E7739A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137EC" w14:textId="77777777" w:rsidR="00507336" w:rsidRDefault="00507336">
      <w:pPr>
        <w:spacing w:after="0" w:line="240" w:lineRule="auto"/>
      </w:pPr>
      <w:r>
        <w:separator/>
      </w:r>
    </w:p>
  </w:endnote>
  <w:endnote w:type="continuationSeparator" w:id="0">
    <w:p w14:paraId="2127020B" w14:textId="77777777" w:rsidR="00507336" w:rsidRDefault="00507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06D04" w14:textId="77777777" w:rsidR="00507336" w:rsidRDefault="00507336">
      <w:pPr>
        <w:spacing w:after="0" w:line="240" w:lineRule="auto"/>
      </w:pPr>
      <w:r>
        <w:separator/>
      </w:r>
    </w:p>
  </w:footnote>
  <w:footnote w:type="continuationSeparator" w:id="0">
    <w:p w14:paraId="2616FAF5" w14:textId="77777777" w:rsidR="00507336" w:rsidRDefault="00507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E67D5E"/>
    <w:multiLevelType w:val="hybridMultilevel"/>
    <w:tmpl w:val="ABBE1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  <w:num w:numId="2" w16cid:durableId="1013998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27ED"/>
    <w:rsid w:val="00057D08"/>
    <w:rsid w:val="00077089"/>
    <w:rsid w:val="000917FE"/>
    <w:rsid w:val="000A72E0"/>
    <w:rsid w:val="000A7EFA"/>
    <w:rsid w:val="000C0401"/>
    <w:rsid w:val="000E1AD0"/>
    <w:rsid w:val="000E46F7"/>
    <w:rsid w:val="000E7AEB"/>
    <w:rsid w:val="00116976"/>
    <w:rsid w:val="0014397C"/>
    <w:rsid w:val="0014500C"/>
    <w:rsid w:val="00166AAF"/>
    <w:rsid w:val="00172021"/>
    <w:rsid w:val="00186D73"/>
    <w:rsid w:val="001A58CD"/>
    <w:rsid w:val="001A7E06"/>
    <w:rsid w:val="001B0F64"/>
    <w:rsid w:val="001D0A18"/>
    <w:rsid w:val="001E4C73"/>
    <w:rsid w:val="00211018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6419"/>
    <w:rsid w:val="002E0533"/>
    <w:rsid w:val="002E275A"/>
    <w:rsid w:val="00327FF4"/>
    <w:rsid w:val="003367A4"/>
    <w:rsid w:val="003441F1"/>
    <w:rsid w:val="00347B83"/>
    <w:rsid w:val="00350FC5"/>
    <w:rsid w:val="00361447"/>
    <w:rsid w:val="00365A12"/>
    <w:rsid w:val="00384F8F"/>
    <w:rsid w:val="00393ABB"/>
    <w:rsid w:val="0039549E"/>
    <w:rsid w:val="003A3792"/>
    <w:rsid w:val="003B7B81"/>
    <w:rsid w:val="003F5FA0"/>
    <w:rsid w:val="003F6B4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96A4A"/>
    <w:rsid w:val="004A1607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336"/>
    <w:rsid w:val="00507F72"/>
    <w:rsid w:val="00510420"/>
    <w:rsid w:val="00522C43"/>
    <w:rsid w:val="00525649"/>
    <w:rsid w:val="0053013C"/>
    <w:rsid w:val="00560D4E"/>
    <w:rsid w:val="00590003"/>
    <w:rsid w:val="005B5297"/>
    <w:rsid w:val="005C0860"/>
    <w:rsid w:val="005C27F5"/>
    <w:rsid w:val="005F1B78"/>
    <w:rsid w:val="006112C2"/>
    <w:rsid w:val="006328DD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637F1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2B3F"/>
    <w:rsid w:val="00885B1D"/>
    <w:rsid w:val="008A5762"/>
    <w:rsid w:val="008B3E3E"/>
    <w:rsid w:val="008B718B"/>
    <w:rsid w:val="008C7694"/>
    <w:rsid w:val="008D286C"/>
    <w:rsid w:val="008D3184"/>
    <w:rsid w:val="008F57D1"/>
    <w:rsid w:val="009028C1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C2278"/>
    <w:rsid w:val="009C42DB"/>
    <w:rsid w:val="009D0AF6"/>
    <w:rsid w:val="009D5A4B"/>
    <w:rsid w:val="009E1653"/>
    <w:rsid w:val="00A01ECE"/>
    <w:rsid w:val="00A2294E"/>
    <w:rsid w:val="00A43156"/>
    <w:rsid w:val="00A44C90"/>
    <w:rsid w:val="00A53AA4"/>
    <w:rsid w:val="00A71E71"/>
    <w:rsid w:val="00A845FC"/>
    <w:rsid w:val="00A96397"/>
    <w:rsid w:val="00AA0E23"/>
    <w:rsid w:val="00AA2D10"/>
    <w:rsid w:val="00AD59EF"/>
    <w:rsid w:val="00AF1260"/>
    <w:rsid w:val="00AF41D5"/>
    <w:rsid w:val="00B154D2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3DFD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F7A2A"/>
    <w:rsid w:val="00E00F5B"/>
    <w:rsid w:val="00E20909"/>
    <w:rsid w:val="00E4279E"/>
    <w:rsid w:val="00E43089"/>
    <w:rsid w:val="00E45634"/>
    <w:rsid w:val="00E46E06"/>
    <w:rsid w:val="00E7156E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C0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1035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2025-05-09T10:46:00Z</dcterms:created>
  <dcterms:modified xsi:type="dcterms:W3CDTF">2025-05-09T10:46:00Z</dcterms:modified>
</cp:coreProperties>
</file>