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BCA24" w14:textId="7BCA2BFB" w:rsidR="000C52D2" w:rsidRPr="00CF6371" w:rsidRDefault="00EB2E1C" w:rsidP="00CF6371">
      <w:pPr>
        <w:jc w:val="center"/>
        <w:rPr>
          <w:b/>
          <w:bCs/>
        </w:rPr>
      </w:pPr>
      <w:r w:rsidRPr="00CF6371">
        <w:rPr>
          <w:b/>
          <w:bCs/>
        </w:rPr>
        <w:t>D</w:t>
      </w:r>
      <w:r w:rsidR="00BC7AAA" w:rsidRPr="00CF6371">
        <w:rPr>
          <w:b/>
          <w:bCs/>
        </w:rPr>
        <w:t>laczego warto rewitalizować budynki</w:t>
      </w:r>
      <w:r w:rsidRPr="00CF6371">
        <w:rPr>
          <w:b/>
          <w:bCs/>
        </w:rPr>
        <w:t xml:space="preserve"> i </w:t>
      </w:r>
      <w:r w:rsidR="00546672" w:rsidRPr="00CF6371">
        <w:rPr>
          <w:b/>
          <w:bCs/>
        </w:rPr>
        <w:t>dawać</w:t>
      </w:r>
      <w:r w:rsidRPr="00CF6371">
        <w:rPr>
          <w:b/>
          <w:bCs/>
        </w:rPr>
        <w:t xml:space="preserve"> nowe życie istniejąc</w:t>
      </w:r>
      <w:r w:rsidR="00546672" w:rsidRPr="00CF6371">
        <w:rPr>
          <w:b/>
          <w:bCs/>
        </w:rPr>
        <w:t xml:space="preserve">ym </w:t>
      </w:r>
      <w:r w:rsidRPr="00CF6371">
        <w:rPr>
          <w:b/>
          <w:bCs/>
        </w:rPr>
        <w:t>przestrze</w:t>
      </w:r>
      <w:r w:rsidR="00546672" w:rsidRPr="00CF6371">
        <w:rPr>
          <w:b/>
          <w:bCs/>
        </w:rPr>
        <w:t>niom</w:t>
      </w:r>
      <w:r w:rsidRPr="00CF6371">
        <w:rPr>
          <w:b/>
          <w:bCs/>
        </w:rPr>
        <w:t>?</w:t>
      </w:r>
    </w:p>
    <w:p w14:paraId="5060AC5D" w14:textId="55C1A8D5" w:rsidR="004B5B00" w:rsidRPr="00CF6371" w:rsidRDefault="00546672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r w:rsidRPr="00CF6371">
        <w:rPr>
          <w:rFonts w:eastAsia="Times New Roman" w:cstheme="minorHAnsi"/>
          <w:b/>
          <w:bCs/>
          <w:lang w:eastAsia="pl-PL"/>
        </w:rPr>
        <w:t>Budynki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 historyczne są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często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 symbolami miast</w:t>
      </w:r>
      <w:r w:rsidR="00B055C4" w:rsidRPr="00CF6371">
        <w:rPr>
          <w:rFonts w:eastAsia="Times New Roman" w:cstheme="minorHAnsi"/>
          <w:b/>
          <w:bCs/>
          <w:lang w:eastAsia="pl-PL"/>
        </w:rPr>
        <w:t>.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B055C4" w:rsidRPr="00CF6371">
        <w:rPr>
          <w:rFonts w:eastAsia="Times New Roman" w:cstheme="minorHAnsi"/>
          <w:b/>
          <w:bCs/>
          <w:lang w:eastAsia="pl-PL"/>
        </w:rPr>
        <w:t>R</w:t>
      </w:r>
      <w:r w:rsidR="004B5B00" w:rsidRPr="00CF6371">
        <w:rPr>
          <w:rFonts w:eastAsia="Times New Roman" w:cstheme="minorHAnsi"/>
          <w:b/>
          <w:bCs/>
          <w:lang w:eastAsia="pl-PL"/>
        </w:rPr>
        <w:t>eprezentują tożsamość kulturową i jakość żywego środowiska miejskiego</w:t>
      </w:r>
      <w:r w:rsidR="00B055C4" w:rsidRPr="00CF6371">
        <w:rPr>
          <w:rFonts w:eastAsia="Times New Roman" w:cstheme="minorHAnsi"/>
          <w:b/>
          <w:bCs/>
          <w:lang w:eastAsia="pl-PL"/>
        </w:rPr>
        <w:t>.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B055C4" w:rsidRPr="00CF6371">
        <w:rPr>
          <w:rFonts w:eastAsia="Times New Roman" w:cstheme="minorHAnsi"/>
          <w:b/>
          <w:bCs/>
          <w:lang w:eastAsia="pl-PL"/>
        </w:rPr>
        <w:t>N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adają kierunek nowoczesnemu rozwojowi </w:t>
      </w:r>
      <w:r w:rsidR="00EB2E1C" w:rsidRPr="00CF6371">
        <w:rPr>
          <w:rFonts w:eastAsia="Times New Roman" w:cstheme="minorHAnsi"/>
          <w:b/>
          <w:bCs/>
          <w:lang w:eastAsia="pl-PL"/>
        </w:rPr>
        <w:t>aglomeracji</w:t>
      </w:r>
      <w:r w:rsidR="004B5B00" w:rsidRPr="00CF6371">
        <w:rPr>
          <w:rFonts w:eastAsia="Times New Roman" w:cstheme="minorHAnsi"/>
          <w:b/>
          <w:bCs/>
          <w:lang w:eastAsia="pl-PL"/>
        </w:rPr>
        <w:t xml:space="preserve"> i są kluczowymi czynnikami geograficznymi dla lokalnej i regionalnej gospodarki.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676296" w:rsidRPr="00CF6371">
        <w:rPr>
          <w:rFonts w:eastAsia="Times New Roman" w:cstheme="minorHAnsi"/>
          <w:b/>
          <w:bCs/>
          <w:lang w:eastAsia="pl-PL"/>
        </w:rPr>
        <w:t>Doświadczenie w r</w:t>
      </w:r>
      <w:r w:rsidR="00B055C4" w:rsidRPr="00CF6371">
        <w:rPr>
          <w:rFonts w:eastAsia="Times New Roman" w:cstheme="minorHAnsi"/>
          <w:b/>
          <w:bCs/>
          <w:lang w:eastAsia="pl-PL"/>
        </w:rPr>
        <w:t>ewitalizac</w:t>
      </w:r>
      <w:r w:rsidR="00EB2E1C" w:rsidRPr="00CF6371">
        <w:rPr>
          <w:rFonts w:eastAsia="Times New Roman" w:cstheme="minorHAnsi"/>
          <w:b/>
          <w:bCs/>
          <w:lang w:eastAsia="pl-PL"/>
        </w:rPr>
        <w:t>j</w:t>
      </w:r>
      <w:r w:rsidR="00676296" w:rsidRPr="00CF6371">
        <w:rPr>
          <w:rFonts w:eastAsia="Times New Roman" w:cstheme="minorHAnsi"/>
          <w:b/>
          <w:bCs/>
          <w:lang w:eastAsia="pl-PL"/>
        </w:rPr>
        <w:t>i</w:t>
      </w:r>
      <w:r w:rsidR="00EB2E1C" w:rsidRPr="00CF6371">
        <w:rPr>
          <w:rFonts w:eastAsia="Times New Roman" w:cstheme="minorHAnsi"/>
          <w:b/>
          <w:bCs/>
          <w:lang w:eastAsia="pl-PL"/>
        </w:rPr>
        <w:t xml:space="preserve"> zabytkowych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EB2E1C" w:rsidRPr="00CF6371">
        <w:rPr>
          <w:rFonts w:eastAsia="Times New Roman" w:cstheme="minorHAnsi"/>
          <w:b/>
          <w:bCs/>
          <w:lang w:eastAsia="pl-PL"/>
        </w:rPr>
        <w:t xml:space="preserve">miejsc </w:t>
      </w:r>
      <w:r w:rsidR="00B055C4" w:rsidRPr="00CF6371">
        <w:rPr>
          <w:rFonts w:eastAsia="Times New Roman" w:cstheme="minorHAnsi"/>
          <w:b/>
          <w:bCs/>
          <w:lang w:eastAsia="pl-PL"/>
        </w:rPr>
        <w:t>pokazuj</w:t>
      </w:r>
      <w:r w:rsidR="00EB2E1C" w:rsidRPr="00CF6371">
        <w:rPr>
          <w:rFonts w:eastAsia="Times New Roman" w:cstheme="minorHAnsi"/>
          <w:b/>
          <w:bCs/>
          <w:lang w:eastAsia="pl-PL"/>
        </w:rPr>
        <w:t>e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, że </w:t>
      </w:r>
      <w:r w:rsidR="00774EB8" w:rsidRPr="00CF6371">
        <w:rPr>
          <w:rFonts w:eastAsia="Times New Roman" w:cstheme="minorHAnsi"/>
          <w:b/>
          <w:bCs/>
          <w:lang w:eastAsia="pl-PL"/>
        </w:rPr>
        <w:t>najlepsze efekty osiąga się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koncentru</w:t>
      </w:r>
      <w:r w:rsidR="00774EB8" w:rsidRPr="00CF6371">
        <w:rPr>
          <w:rFonts w:eastAsia="Times New Roman" w:cstheme="minorHAnsi"/>
          <w:b/>
          <w:bCs/>
          <w:lang w:eastAsia="pl-PL"/>
        </w:rPr>
        <w:t>jąc uwagę nie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774EB8" w:rsidRPr="00CF6371">
        <w:rPr>
          <w:rFonts w:eastAsia="Times New Roman" w:cstheme="minorHAnsi"/>
          <w:b/>
          <w:bCs/>
          <w:lang w:eastAsia="pl-PL"/>
        </w:rPr>
        <w:t>tylko na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konkretn</w:t>
      </w:r>
      <w:r w:rsidR="00774EB8" w:rsidRPr="00CF6371">
        <w:rPr>
          <w:rFonts w:eastAsia="Times New Roman" w:cstheme="minorHAnsi"/>
          <w:b/>
          <w:bCs/>
          <w:lang w:eastAsia="pl-PL"/>
        </w:rPr>
        <w:t xml:space="preserve">ym, </w:t>
      </w:r>
      <w:r w:rsidR="00B04AEB" w:rsidRPr="00CF6371">
        <w:rPr>
          <w:rFonts w:eastAsia="Times New Roman" w:cstheme="minorHAnsi"/>
          <w:b/>
          <w:bCs/>
          <w:lang w:eastAsia="pl-PL"/>
        </w:rPr>
        <w:t>odnawianym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budynku</w:t>
      </w:r>
      <w:r w:rsidR="00774EB8" w:rsidRPr="00CF6371">
        <w:rPr>
          <w:rFonts w:eastAsia="Times New Roman" w:cstheme="minorHAnsi"/>
          <w:b/>
          <w:bCs/>
          <w:lang w:eastAsia="pl-PL"/>
        </w:rPr>
        <w:t>. Konieczne jest uwzględnienie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</w:t>
      </w:r>
      <w:r w:rsidR="00774EB8" w:rsidRPr="00CF6371">
        <w:rPr>
          <w:rFonts w:eastAsia="Times New Roman" w:cstheme="minorHAnsi"/>
          <w:b/>
          <w:bCs/>
          <w:lang w:eastAsia="pl-PL"/>
        </w:rPr>
        <w:t>otoczenia,</w:t>
      </w:r>
      <w:r w:rsidR="00B055C4" w:rsidRPr="00CF6371">
        <w:rPr>
          <w:rFonts w:eastAsia="Times New Roman" w:cstheme="minorHAnsi"/>
          <w:b/>
          <w:bCs/>
          <w:lang w:eastAsia="pl-PL"/>
        </w:rPr>
        <w:t xml:space="preserve"> lokalizacji oraz interakcji z miastem i jego szerszym obszarem.</w:t>
      </w:r>
      <w:r w:rsidR="00774EB8" w:rsidRPr="00CF6371">
        <w:rPr>
          <w:rFonts w:eastAsia="Times New Roman" w:cstheme="minorHAnsi"/>
          <w:b/>
          <w:bCs/>
          <w:lang w:eastAsia="pl-PL"/>
        </w:rPr>
        <w:t xml:space="preserve"> Oto przykłady udanych rewitalizacji, </w:t>
      </w:r>
      <w:r w:rsidR="00B04AEB" w:rsidRPr="00CF6371">
        <w:rPr>
          <w:rFonts w:eastAsia="Times New Roman" w:cstheme="minorHAnsi"/>
          <w:b/>
          <w:bCs/>
          <w:lang w:eastAsia="pl-PL"/>
        </w:rPr>
        <w:t>dzięki którym</w:t>
      </w:r>
      <w:r w:rsidR="00C26011" w:rsidRPr="00CF6371">
        <w:rPr>
          <w:rFonts w:eastAsia="Times New Roman" w:cstheme="minorHAnsi"/>
          <w:b/>
          <w:bCs/>
          <w:lang w:eastAsia="pl-PL"/>
        </w:rPr>
        <w:t xml:space="preserve"> zapomniane </w:t>
      </w:r>
      <w:r w:rsidRPr="00CF6371">
        <w:rPr>
          <w:rFonts w:eastAsia="Times New Roman" w:cstheme="minorHAnsi"/>
          <w:b/>
          <w:bCs/>
          <w:lang w:eastAsia="pl-PL"/>
        </w:rPr>
        <w:t>obiekty</w:t>
      </w:r>
      <w:r w:rsidR="00C26011" w:rsidRPr="00CF6371">
        <w:rPr>
          <w:rFonts w:eastAsia="Times New Roman" w:cstheme="minorHAnsi"/>
          <w:b/>
          <w:bCs/>
          <w:lang w:eastAsia="pl-PL"/>
        </w:rPr>
        <w:t xml:space="preserve"> zyskały nowe oblicza, a </w:t>
      </w:r>
      <w:r w:rsidRPr="00CF6371">
        <w:rPr>
          <w:rFonts w:eastAsia="Times New Roman" w:cstheme="minorHAnsi"/>
          <w:b/>
          <w:bCs/>
          <w:lang w:eastAsia="pl-PL"/>
        </w:rPr>
        <w:t>zwykle</w:t>
      </w:r>
      <w:r w:rsidR="00C26011" w:rsidRPr="00CF6371">
        <w:rPr>
          <w:rFonts w:eastAsia="Times New Roman" w:cstheme="minorHAnsi"/>
          <w:b/>
          <w:bCs/>
          <w:lang w:eastAsia="pl-PL"/>
        </w:rPr>
        <w:t xml:space="preserve"> także</w:t>
      </w:r>
      <w:r w:rsidRPr="00CF6371">
        <w:rPr>
          <w:rFonts w:eastAsia="Times New Roman" w:cstheme="minorHAnsi"/>
          <w:b/>
          <w:bCs/>
          <w:lang w:eastAsia="pl-PL"/>
        </w:rPr>
        <w:t xml:space="preserve"> -</w:t>
      </w:r>
      <w:r w:rsidR="00C26011" w:rsidRPr="00CF6371">
        <w:rPr>
          <w:rFonts w:eastAsia="Times New Roman" w:cstheme="minorHAnsi"/>
          <w:b/>
          <w:bCs/>
          <w:lang w:eastAsia="pl-PL"/>
        </w:rPr>
        <w:t xml:space="preserve"> nową funkcjonalność</w:t>
      </w:r>
      <w:r w:rsidR="00AD2BBD" w:rsidRPr="00CF6371">
        <w:rPr>
          <w:rFonts w:eastAsia="Times New Roman" w:cstheme="minorHAnsi"/>
          <w:b/>
          <w:bCs/>
          <w:lang w:eastAsia="pl-PL"/>
        </w:rPr>
        <w:t xml:space="preserve">. </w:t>
      </w:r>
    </w:p>
    <w:p w14:paraId="59B2B1FF" w14:textId="376358FB" w:rsidR="00C26011" w:rsidRPr="00CF6371" w:rsidRDefault="00C2601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212EF1E6" w14:textId="57392511" w:rsidR="00CF6371" w:rsidRPr="00CF6371" w:rsidRDefault="00C2601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Ochrona historycznych obszarów miejskich staje się integralną częścią spójnej polityki rozwoju gospodarczego i społecznego oraz planowania urbanistycznego miast. Podejmowane w tym obszarze działania, mają na celu zapewnienie harmonijnego związku między historycznymi obszarami miejskimi, a miastem jako całością. </w:t>
      </w:r>
      <w:r w:rsidR="00AD2BBD" w:rsidRPr="00CF6371">
        <w:rPr>
          <w:rFonts w:eastAsia="Times New Roman" w:cstheme="minorHAnsi"/>
          <w:lang w:eastAsia="pl-PL"/>
        </w:rPr>
        <w:t>W efekcie miasta osiągają często nie jeden, lecz kilka celów. Są nimi m.in. poprawa warunków życia mieszkańców i postrzegania przez nich okolicy oraz przyciągnięcie turystów, nowych mieszkańców i inwestorów.</w:t>
      </w:r>
    </w:p>
    <w:p w14:paraId="7FD8E78B" w14:textId="77777777" w:rsidR="00CF6371" w:rsidRDefault="00CF6371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12F03DAC" w14:textId="464FD631" w:rsidR="000C52D2" w:rsidRPr="00CF6371" w:rsidRDefault="000C52D2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Czym są projekty adaptacyjnego ponownego wykorzystania?</w:t>
      </w:r>
    </w:p>
    <w:p w14:paraId="5F6BAB25" w14:textId="6E37205F" w:rsidR="000C52D2" w:rsidRPr="00CF6371" w:rsidRDefault="000C52D2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Jak twierdzi znany architekt i ekspert ds. zrównoważonego rozwoju, Carl </w:t>
      </w:r>
      <w:proofErr w:type="spellStart"/>
      <w:r w:rsidRPr="00CF6371">
        <w:rPr>
          <w:rFonts w:eastAsia="Times New Roman" w:cstheme="minorHAnsi"/>
          <w:lang w:eastAsia="pl-PL"/>
        </w:rPr>
        <w:t>Elefante</w:t>
      </w:r>
      <w:proofErr w:type="spellEnd"/>
      <w:r w:rsidRPr="00CF6371">
        <w:rPr>
          <w:rFonts w:eastAsia="Times New Roman" w:cstheme="minorHAnsi"/>
          <w:lang w:eastAsia="pl-PL"/>
        </w:rPr>
        <w:t>, „Najbardziej zielony budynek to ten, który już został zbudowany”. Eksperci przewidują, że 90% rozwoju nieruchomości w następnej dekadzie będzie się koncentrować na renowacji i ponownym wykorzystaniu istniejących budynków. Łatwo zrozumieć, dlaczego: projekty adaptacyjnego ponownego wykorzystania są generalnie szybsze do zrealizowania, bardziej opłacalne i bardziej zrównoważone w porównaniu z inwestowaniem w nowe budynki.</w:t>
      </w:r>
    </w:p>
    <w:p w14:paraId="000A6034" w14:textId="355D4BFE" w:rsidR="00CF6371" w:rsidRPr="00CF6371" w:rsidRDefault="000C52D2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Jedną z największych zalet adaptacyjnego ponownego wykorzystania w porównaniu z konserwacją zabytków jest elastyczność w stosowaniu nowych, wydajnych materiałów architektonicznych przy jednoczesnym </w:t>
      </w:r>
      <w:r w:rsidR="00A71747" w:rsidRPr="00CF6371">
        <w:rPr>
          <w:rFonts w:eastAsia="Times New Roman" w:cstheme="minorHAnsi"/>
          <w:lang w:eastAsia="pl-PL"/>
        </w:rPr>
        <w:t>poszanowaniu dla</w:t>
      </w:r>
      <w:r w:rsidRPr="00CF6371">
        <w:rPr>
          <w:rFonts w:eastAsia="Times New Roman" w:cstheme="minorHAnsi"/>
          <w:lang w:eastAsia="pl-PL"/>
        </w:rPr>
        <w:t xml:space="preserve"> historii konstrukcji. </w:t>
      </w:r>
      <w:r w:rsidR="00F11C8B" w:rsidRPr="00CF6371">
        <w:rPr>
          <w:rFonts w:eastAsia="Times New Roman" w:cstheme="minorHAnsi"/>
          <w:lang w:eastAsia="pl-PL"/>
        </w:rPr>
        <w:t xml:space="preserve">Jednym z przykładów </w:t>
      </w:r>
      <w:r w:rsidR="00676296" w:rsidRPr="00CF6371">
        <w:rPr>
          <w:rFonts w:eastAsia="Times New Roman" w:cstheme="minorHAnsi"/>
          <w:lang w:eastAsia="pl-PL"/>
        </w:rPr>
        <w:t xml:space="preserve">takiej inwestycji </w:t>
      </w:r>
      <w:r w:rsidR="00F11C8B" w:rsidRPr="00CF6371">
        <w:rPr>
          <w:rFonts w:eastAsia="Times New Roman" w:cstheme="minorHAnsi"/>
          <w:lang w:eastAsia="pl-PL"/>
        </w:rPr>
        <w:t>jest Centrum sztuki w Hongkongu.</w:t>
      </w:r>
    </w:p>
    <w:p w14:paraId="59BC1C99" w14:textId="77777777" w:rsidR="00CF6371" w:rsidRDefault="00CF6371" w:rsidP="00CF6371">
      <w:pPr>
        <w:pStyle w:val="Nagwek2"/>
        <w:spacing w:before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EB6C26" w14:textId="3F37C638" w:rsidR="00547031" w:rsidRPr="00E36376" w:rsidRDefault="00BC7AAA" w:rsidP="00CF6371">
      <w:pPr>
        <w:pStyle w:val="Nagwek2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376">
        <w:rPr>
          <w:rFonts w:asciiTheme="minorHAnsi" w:hAnsiTheme="minorHAnsi" w:cstheme="minorHAnsi"/>
          <w:sz w:val="22"/>
          <w:szCs w:val="22"/>
        </w:rPr>
        <w:t xml:space="preserve">Tai </w:t>
      </w:r>
      <w:proofErr w:type="spellStart"/>
      <w:r w:rsidRPr="00E36376">
        <w:rPr>
          <w:rFonts w:asciiTheme="minorHAnsi" w:hAnsiTheme="minorHAnsi" w:cstheme="minorHAnsi"/>
          <w:sz w:val="22"/>
          <w:szCs w:val="22"/>
        </w:rPr>
        <w:t>Kwun</w:t>
      </w:r>
      <w:proofErr w:type="spellEnd"/>
      <w:r w:rsidR="00547031" w:rsidRPr="00E36376">
        <w:rPr>
          <w:rFonts w:asciiTheme="minorHAnsi" w:hAnsiTheme="minorHAnsi" w:cstheme="minorHAnsi"/>
          <w:sz w:val="22"/>
          <w:szCs w:val="22"/>
        </w:rPr>
        <w:t xml:space="preserve"> w Hongkongu </w:t>
      </w:r>
    </w:p>
    <w:p w14:paraId="265CB06F" w14:textId="433C2E23" w:rsidR="00547031" w:rsidRPr="00CF6371" w:rsidRDefault="00F11C8B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>Ten z</w:t>
      </w:r>
      <w:r w:rsidR="00547031" w:rsidRPr="00CF6371">
        <w:rPr>
          <w:rFonts w:eastAsia="Times New Roman" w:cstheme="minorHAnsi"/>
          <w:lang w:eastAsia="pl-PL"/>
        </w:rPr>
        <w:t xml:space="preserve">rewitalizowany kompleks stanowi most do historii kolonialnej. Otwarte w 2018 r. centrum Tai </w:t>
      </w:r>
      <w:proofErr w:type="spellStart"/>
      <w:r w:rsidR="00547031" w:rsidRPr="00CF6371">
        <w:rPr>
          <w:rFonts w:eastAsia="Times New Roman" w:cstheme="minorHAnsi"/>
          <w:lang w:eastAsia="pl-PL"/>
        </w:rPr>
        <w:t>Kwun</w:t>
      </w:r>
      <w:proofErr w:type="spellEnd"/>
      <w:r w:rsidR="00547031" w:rsidRPr="00CF6371">
        <w:rPr>
          <w:rFonts w:eastAsia="Times New Roman" w:cstheme="minorHAnsi"/>
          <w:lang w:eastAsia="pl-PL"/>
        </w:rPr>
        <w:t xml:space="preserve"> w Hongkongu, dało nowe życie 16 zabytkowym budynkom policyjnym i sądowniczym. W ich murach powstał</w:t>
      </w:r>
      <w:r w:rsidRPr="00CF6371">
        <w:rPr>
          <w:rFonts w:eastAsia="Times New Roman" w:cstheme="minorHAnsi"/>
          <w:lang w:eastAsia="pl-PL"/>
        </w:rPr>
        <w:t>a</w:t>
      </w:r>
      <w:r w:rsidR="00547031" w:rsidRPr="00CF6371">
        <w:rPr>
          <w:rFonts w:eastAsia="Times New Roman" w:cstheme="minorHAnsi"/>
          <w:lang w:eastAsia="pl-PL"/>
        </w:rPr>
        <w:t xml:space="preserve"> </w:t>
      </w:r>
      <w:r w:rsidRPr="00CF6371">
        <w:rPr>
          <w:rFonts w:eastAsia="Times New Roman" w:cstheme="minorHAnsi"/>
          <w:lang w:eastAsia="pl-PL"/>
        </w:rPr>
        <w:t>przestrzeń</w:t>
      </w:r>
      <w:r w:rsidR="00547031" w:rsidRPr="00CF6371">
        <w:rPr>
          <w:rFonts w:eastAsia="Times New Roman" w:cstheme="minorHAnsi"/>
          <w:lang w:eastAsia="pl-PL"/>
        </w:rPr>
        <w:t xml:space="preserve"> o powierzchni </w:t>
      </w:r>
      <w:r w:rsidRPr="00CF6371">
        <w:rPr>
          <w:rFonts w:eastAsia="Times New Roman" w:cstheme="minorHAnsi"/>
          <w:lang w:eastAsia="pl-PL"/>
        </w:rPr>
        <w:t xml:space="preserve">blisko </w:t>
      </w:r>
      <w:r w:rsidR="00547031" w:rsidRPr="00CF6371">
        <w:rPr>
          <w:rFonts w:eastAsia="Times New Roman" w:cstheme="minorHAnsi"/>
          <w:lang w:eastAsia="pl-PL"/>
        </w:rPr>
        <w:t>30</w:t>
      </w:r>
      <w:r w:rsidR="00546672" w:rsidRPr="00CF6371">
        <w:rPr>
          <w:rFonts w:eastAsia="Times New Roman" w:cstheme="minorHAnsi"/>
          <w:lang w:eastAsia="pl-PL"/>
        </w:rPr>
        <w:t> </w:t>
      </w:r>
      <w:r w:rsidR="00547031" w:rsidRPr="00CF6371">
        <w:rPr>
          <w:rFonts w:eastAsia="Times New Roman" w:cstheme="minorHAnsi"/>
          <w:lang w:eastAsia="pl-PL"/>
        </w:rPr>
        <w:t>000</w:t>
      </w:r>
      <w:r w:rsidR="00546672" w:rsidRPr="00CF6371">
        <w:rPr>
          <w:rFonts w:eastAsia="Times New Roman" w:cstheme="minorHAnsi"/>
          <w:lang w:eastAsia="pl-PL"/>
        </w:rPr>
        <w:t xml:space="preserve"> m</w:t>
      </w:r>
      <w:r w:rsidR="00546672" w:rsidRPr="00CF6371">
        <w:rPr>
          <w:rFonts w:eastAsia="Times New Roman" w:cstheme="minorHAnsi"/>
          <w:vertAlign w:val="superscript"/>
          <w:lang w:eastAsia="pl-PL"/>
        </w:rPr>
        <w:t>2</w:t>
      </w:r>
      <w:r w:rsidR="00547031" w:rsidRPr="00CF6371">
        <w:rPr>
          <w:rFonts w:eastAsia="Times New Roman" w:cstheme="minorHAnsi"/>
          <w:lang w:eastAsia="pl-PL"/>
        </w:rPr>
        <w:t xml:space="preserve">. </w:t>
      </w:r>
      <w:r w:rsidRPr="00CF6371">
        <w:rPr>
          <w:rFonts w:eastAsia="Times New Roman" w:cstheme="minorHAnsi"/>
          <w:lang w:eastAsia="pl-PL"/>
        </w:rPr>
        <w:t>W ramach inwestycji odnowiono</w:t>
      </w:r>
      <w:r w:rsidR="00547031" w:rsidRPr="00CF6371">
        <w:rPr>
          <w:rFonts w:eastAsia="Times New Roman" w:cstheme="minorHAnsi"/>
          <w:lang w:eastAsia="pl-PL"/>
        </w:rPr>
        <w:t xml:space="preserve"> 150-letnie budowle – relikty czasów brytyjskiej kolonii Hongkongu – </w:t>
      </w:r>
      <w:r w:rsidRPr="00CF6371">
        <w:rPr>
          <w:rFonts w:eastAsia="Times New Roman" w:cstheme="minorHAnsi"/>
          <w:lang w:eastAsia="pl-PL"/>
        </w:rPr>
        <w:t>oraz stworzono</w:t>
      </w:r>
      <w:r w:rsidR="00547031" w:rsidRPr="00CF6371">
        <w:rPr>
          <w:rFonts w:eastAsia="Times New Roman" w:cstheme="minorHAnsi"/>
          <w:lang w:eastAsia="pl-PL"/>
        </w:rPr>
        <w:t xml:space="preserve"> dw</w:t>
      </w:r>
      <w:r w:rsidRPr="00CF6371">
        <w:rPr>
          <w:rFonts w:eastAsia="Times New Roman" w:cstheme="minorHAnsi"/>
          <w:lang w:eastAsia="pl-PL"/>
        </w:rPr>
        <w:t>a</w:t>
      </w:r>
      <w:r w:rsidR="00547031" w:rsidRPr="00CF6371">
        <w:rPr>
          <w:rFonts w:eastAsia="Times New Roman" w:cstheme="minorHAnsi"/>
          <w:lang w:eastAsia="pl-PL"/>
        </w:rPr>
        <w:t xml:space="preserve"> nowe</w:t>
      </w:r>
      <w:r w:rsidRPr="00CF6371">
        <w:rPr>
          <w:rFonts w:eastAsia="Times New Roman" w:cstheme="minorHAnsi"/>
          <w:lang w:eastAsia="pl-PL"/>
        </w:rPr>
        <w:t xml:space="preserve"> budynki</w:t>
      </w:r>
      <w:r w:rsidR="00547031" w:rsidRPr="00CF6371">
        <w:rPr>
          <w:rFonts w:eastAsia="Times New Roman" w:cstheme="minorHAnsi"/>
          <w:lang w:eastAsia="pl-PL"/>
        </w:rPr>
        <w:t>.</w:t>
      </w:r>
    </w:p>
    <w:p w14:paraId="4CE9663E" w14:textId="77777777" w:rsidR="00547031" w:rsidRPr="00CF6371" w:rsidRDefault="0054703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5A5C7DF5" w14:textId="47832E1C" w:rsidR="001A0772" w:rsidRPr="00CF6371" w:rsidRDefault="0054703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lastRenderedPageBreak/>
        <w:t xml:space="preserve">Dziś zwiedzający mogą </w:t>
      </w:r>
      <w:r w:rsidR="00F11C8B" w:rsidRPr="00CF6371">
        <w:rPr>
          <w:rFonts w:eastAsia="Times New Roman" w:cstheme="minorHAnsi"/>
          <w:lang w:eastAsia="pl-PL"/>
        </w:rPr>
        <w:t xml:space="preserve">się w tym miejscu </w:t>
      </w:r>
      <w:r w:rsidRPr="00CF6371">
        <w:rPr>
          <w:rFonts w:eastAsia="Times New Roman" w:cstheme="minorHAnsi"/>
          <w:lang w:eastAsia="pl-PL"/>
        </w:rPr>
        <w:t>cieszyć koncertami i wystawami sztuki</w:t>
      </w:r>
      <w:r w:rsidR="00F11C8B" w:rsidRPr="00CF6371">
        <w:rPr>
          <w:rFonts w:eastAsia="Times New Roman" w:cstheme="minorHAnsi"/>
          <w:lang w:eastAsia="pl-PL"/>
        </w:rPr>
        <w:t>.</w:t>
      </w:r>
      <w:r w:rsidRPr="00CF6371">
        <w:rPr>
          <w:rFonts w:eastAsia="Times New Roman" w:cstheme="minorHAnsi"/>
          <w:lang w:eastAsia="pl-PL"/>
        </w:rPr>
        <w:t xml:space="preserve"> </w:t>
      </w:r>
      <w:r w:rsidR="00F11C8B" w:rsidRPr="00CF6371">
        <w:rPr>
          <w:rFonts w:eastAsia="Times New Roman" w:cstheme="minorHAnsi"/>
          <w:lang w:eastAsia="pl-PL"/>
        </w:rPr>
        <w:t>S</w:t>
      </w:r>
      <w:r w:rsidRPr="00CF6371">
        <w:rPr>
          <w:rFonts w:eastAsia="Times New Roman" w:cstheme="minorHAnsi"/>
          <w:lang w:eastAsia="pl-PL"/>
        </w:rPr>
        <w:t xml:space="preserve">ączyć koktajle w więzieniu, w którym niegdyś </w:t>
      </w:r>
      <w:r w:rsidR="00F11C8B" w:rsidRPr="00CF6371">
        <w:rPr>
          <w:rFonts w:eastAsia="Times New Roman" w:cstheme="minorHAnsi"/>
          <w:lang w:eastAsia="pl-PL"/>
        </w:rPr>
        <w:t>osadzono</w:t>
      </w:r>
      <w:r w:rsidRPr="00CF6371">
        <w:rPr>
          <w:rFonts w:eastAsia="Times New Roman" w:cstheme="minorHAnsi"/>
          <w:lang w:eastAsia="pl-PL"/>
        </w:rPr>
        <w:t xml:space="preserve"> Ho Chi </w:t>
      </w:r>
      <w:proofErr w:type="spellStart"/>
      <w:r w:rsidRPr="00CF6371">
        <w:rPr>
          <w:rFonts w:eastAsia="Times New Roman" w:cstheme="minorHAnsi"/>
          <w:lang w:eastAsia="pl-PL"/>
        </w:rPr>
        <w:t>Minha</w:t>
      </w:r>
      <w:proofErr w:type="spellEnd"/>
      <w:r w:rsidRPr="00CF6371">
        <w:rPr>
          <w:rFonts w:eastAsia="Times New Roman" w:cstheme="minorHAnsi"/>
          <w:lang w:eastAsia="pl-PL"/>
        </w:rPr>
        <w:t>, i podziwiać ciągłość między starą a nową architekturą</w:t>
      </w:r>
      <w:r w:rsidR="00F11C8B" w:rsidRPr="00CF6371">
        <w:rPr>
          <w:rFonts w:eastAsia="Times New Roman" w:cstheme="minorHAnsi"/>
          <w:lang w:eastAsia="pl-PL"/>
        </w:rPr>
        <w:t>,</w:t>
      </w:r>
      <w:r w:rsidRPr="00CF6371">
        <w:rPr>
          <w:rFonts w:eastAsia="Times New Roman" w:cstheme="minorHAnsi"/>
          <w:lang w:eastAsia="pl-PL"/>
        </w:rPr>
        <w:t xml:space="preserve"> podkreśloną oryginalną, inspirowaną cegłą okładziną aluminiową, </w:t>
      </w:r>
      <w:r w:rsidR="00F11C8B" w:rsidRPr="00CF6371">
        <w:rPr>
          <w:rFonts w:eastAsia="Times New Roman" w:cstheme="minorHAnsi"/>
          <w:lang w:eastAsia="pl-PL"/>
        </w:rPr>
        <w:t>która zdobi zewnętrzne elewacje budynków</w:t>
      </w:r>
      <w:r w:rsidR="00EB2E1C" w:rsidRPr="00CF6371">
        <w:rPr>
          <w:rFonts w:eastAsia="Times New Roman" w:cstheme="minorHAnsi"/>
          <w:lang w:eastAsia="pl-PL"/>
        </w:rPr>
        <w:t>*</w:t>
      </w:r>
      <w:r w:rsidR="00F11C8B" w:rsidRPr="00CF6371">
        <w:rPr>
          <w:rFonts w:eastAsia="Times New Roman" w:cstheme="minorHAnsi"/>
          <w:lang w:eastAsia="pl-PL"/>
        </w:rPr>
        <w:t>.</w:t>
      </w:r>
    </w:p>
    <w:p w14:paraId="130F05EB" w14:textId="4262D70C" w:rsidR="00EB2E1C" w:rsidRPr="00CF6371" w:rsidRDefault="00EB2E1C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BC86591" w14:textId="77777777" w:rsidR="00EB2E1C" w:rsidRPr="00CF6371" w:rsidRDefault="00EB2E1C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Nowa przestrzeń publiczna jako rezultat rewitalizacji infrastruktury </w:t>
      </w:r>
    </w:p>
    <w:p w14:paraId="1C4901EE" w14:textId="29195E38" w:rsidR="00676296" w:rsidRPr="00CF6371" w:rsidRDefault="00EB2E1C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>Większość projektów adaptacyjnego ponownego wykorzystania dotyczy budynków, niektóre jednak przekształcają przestarzałą lub nieużywaną infrastrukturę, tworząc w jej miejsce np. nowe obszary ziel</w:t>
      </w:r>
      <w:r w:rsidR="00676296" w:rsidRPr="00CF6371">
        <w:rPr>
          <w:rFonts w:eastAsia="Times New Roman" w:cstheme="minorHAnsi"/>
          <w:lang w:eastAsia="pl-PL"/>
        </w:rPr>
        <w:t>one</w:t>
      </w:r>
      <w:r w:rsidRPr="00CF6371">
        <w:rPr>
          <w:rFonts w:eastAsia="Times New Roman" w:cstheme="minorHAnsi"/>
          <w:lang w:eastAsia="pl-PL"/>
        </w:rPr>
        <w:t xml:space="preserve">. Znanym przykładem adaptacyjnego ponownego wykorzystania infrastruktury jest nowojorski High Line Park. </w:t>
      </w:r>
    </w:p>
    <w:p w14:paraId="56974EFD" w14:textId="4D16A1B1" w:rsidR="00BC7AAA" w:rsidRDefault="00EB2E1C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Stworzono go w miejscu dawnej linii kolejowej, West </w:t>
      </w:r>
      <w:proofErr w:type="spellStart"/>
      <w:r w:rsidRPr="00CF6371">
        <w:rPr>
          <w:rFonts w:eastAsia="Times New Roman" w:cstheme="minorHAnsi"/>
          <w:lang w:eastAsia="pl-PL"/>
        </w:rPr>
        <w:t>Side</w:t>
      </w:r>
      <w:proofErr w:type="spellEnd"/>
      <w:r w:rsidRPr="00CF6371">
        <w:rPr>
          <w:rFonts w:eastAsia="Times New Roman" w:cstheme="minorHAnsi"/>
          <w:lang w:eastAsia="pl-PL"/>
        </w:rPr>
        <w:t xml:space="preserve"> </w:t>
      </w:r>
      <w:proofErr w:type="spellStart"/>
      <w:r w:rsidRPr="00CF6371">
        <w:rPr>
          <w:rFonts w:eastAsia="Times New Roman" w:cstheme="minorHAnsi"/>
          <w:lang w:eastAsia="pl-PL"/>
        </w:rPr>
        <w:t>Elevated</w:t>
      </w:r>
      <w:proofErr w:type="spellEnd"/>
      <w:r w:rsidRPr="00CF6371">
        <w:rPr>
          <w:rFonts w:eastAsia="Times New Roman" w:cstheme="minorHAnsi"/>
          <w:lang w:eastAsia="pl-PL"/>
        </w:rPr>
        <w:t xml:space="preserve"> Line. 50% powierzchni</w:t>
      </w:r>
      <w:r w:rsidR="00676296" w:rsidRPr="00CF6371">
        <w:rPr>
          <w:rFonts w:eastAsia="Times New Roman" w:cstheme="minorHAnsi"/>
          <w:lang w:eastAsia="pl-PL"/>
        </w:rPr>
        <w:t>,</w:t>
      </w:r>
      <w:r w:rsidRPr="00CF6371">
        <w:rPr>
          <w:rFonts w:eastAsia="Times New Roman" w:cstheme="minorHAnsi"/>
          <w:lang w:eastAsia="pl-PL"/>
        </w:rPr>
        <w:t xml:space="preserve"> ciągnącego się na ok. 2 km parku, stanowią powierzchnie biologicznie czynne. High Line stał się katalizatorem zmian otaczającej go architektury. W obliczu realizacji projektu, rewitalizacja opuszczonych, poprzemysłowych obiektów</w:t>
      </w:r>
      <w:r w:rsidR="00676296" w:rsidRPr="00CF6371">
        <w:rPr>
          <w:rFonts w:eastAsia="Times New Roman" w:cstheme="minorHAnsi"/>
          <w:lang w:eastAsia="pl-PL"/>
        </w:rPr>
        <w:t>,</w:t>
      </w:r>
      <w:r w:rsidRPr="00CF6371">
        <w:rPr>
          <w:rFonts w:eastAsia="Times New Roman" w:cstheme="minorHAnsi"/>
          <w:lang w:eastAsia="pl-PL"/>
        </w:rPr>
        <w:t xml:space="preserve"> zlokalizowanych w pobliżu parku, osiągnęła niespotykaną wcześniej skalę. Budynki, które bezpośrednio sąsiadują z estakadą torowiska, nie tylko znacznie</w:t>
      </w:r>
      <w:r w:rsidR="00546672" w:rsidRPr="00CF6371">
        <w:rPr>
          <w:rFonts w:eastAsia="Times New Roman" w:cstheme="minorHAnsi"/>
          <w:lang w:eastAsia="pl-PL"/>
        </w:rPr>
        <w:t xml:space="preserve"> </w:t>
      </w:r>
      <w:r w:rsidRPr="00CF6371">
        <w:rPr>
          <w:rFonts w:eastAsia="Times New Roman" w:cstheme="minorHAnsi"/>
          <w:lang w:eastAsia="pl-PL"/>
        </w:rPr>
        <w:t>podniosły swoją atrakcyjność, ale także wartość rynkową*.</w:t>
      </w:r>
    </w:p>
    <w:p w14:paraId="7845ECB9" w14:textId="77777777" w:rsidR="00CF6371" w:rsidRPr="00CF6371" w:rsidRDefault="00CF637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0EBE4247" w14:textId="406A454C" w:rsidR="00BC7AAA" w:rsidRPr="00CF6371" w:rsidRDefault="00BC7AAA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Od fabryki sera do Kompleksu Sztuki Współczesnej</w:t>
      </w:r>
    </w:p>
    <w:p w14:paraId="5239C381" w14:textId="4D404E14" w:rsidR="00EB2E1C" w:rsidRPr="00CF6371" w:rsidRDefault="00BC7AAA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The </w:t>
      </w:r>
      <w:proofErr w:type="spellStart"/>
      <w:r w:rsidRPr="00CF6371">
        <w:rPr>
          <w:rFonts w:eastAsia="Times New Roman" w:cstheme="minorHAnsi"/>
          <w:lang w:eastAsia="pl-PL"/>
        </w:rPr>
        <w:t>Momentary</w:t>
      </w:r>
      <w:proofErr w:type="spellEnd"/>
      <w:r w:rsidRPr="00CF6371">
        <w:rPr>
          <w:rFonts w:eastAsia="Times New Roman" w:cstheme="minorHAnsi"/>
          <w:lang w:eastAsia="pl-PL"/>
        </w:rPr>
        <w:t xml:space="preserve">, przestrzeń sztuki współczesnej w </w:t>
      </w:r>
      <w:proofErr w:type="spellStart"/>
      <w:r w:rsidRPr="00CF6371">
        <w:rPr>
          <w:rFonts w:eastAsia="Times New Roman" w:cstheme="minorHAnsi"/>
          <w:lang w:eastAsia="pl-PL"/>
        </w:rPr>
        <w:t>Bentonville</w:t>
      </w:r>
      <w:proofErr w:type="spellEnd"/>
      <w:r w:rsidRPr="00CF6371">
        <w:rPr>
          <w:rFonts w:eastAsia="Times New Roman" w:cstheme="minorHAnsi"/>
          <w:lang w:eastAsia="pl-PL"/>
        </w:rPr>
        <w:t>, w USA, to najnowsze wcielenie miejsca, które przeszło wiele przemian w ciągu ostatnich 150 lat. Będąc dawnym terenem łowieckim</w:t>
      </w:r>
      <w:r w:rsidR="00EB2E1C" w:rsidRPr="00CF6371">
        <w:rPr>
          <w:rFonts w:eastAsia="Times New Roman" w:cstheme="minorHAnsi"/>
          <w:lang w:eastAsia="pl-PL"/>
        </w:rPr>
        <w:t xml:space="preserve">, w XIX wieku </w:t>
      </w:r>
      <w:r w:rsidRPr="00CF6371">
        <w:rPr>
          <w:rFonts w:eastAsia="Times New Roman" w:cstheme="minorHAnsi"/>
          <w:lang w:eastAsia="pl-PL"/>
        </w:rPr>
        <w:t>zostało przekształcone w sad, a następnie</w:t>
      </w:r>
      <w:r w:rsidR="00EB2E1C" w:rsidRPr="00CF6371">
        <w:rPr>
          <w:rFonts w:eastAsia="Times New Roman" w:cstheme="minorHAnsi"/>
          <w:lang w:eastAsia="pl-PL"/>
        </w:rPr>
        <w:t xml:space="preserve">, do 1947 roku, </w:t>
      </w:r>
      <w:r w:rsidRPr="00CF6371">
        <w:rPr>
          <w:rFonts w:eastAsia="Times New Roman" w:cstheme="minorHAnsi"/>
          <w:lang w:eastAsia="pl-PL"/>
        </w:rPr>
        <w:t>służyło jako młyn</w:t>
      </w:r>
      <w:r w:rsidR="00EB2E1C" w:rsidRPr="00CF6371">
        <w:rPr>
          <w:rFonts w:eastAsia="Times New Roman" w:cstheme="minorHAnsi"/>
          <w:lang w:eastAsia="pl-PL"/>
        </w:rPr>
        <w:t>.</w:t>
      </w:r>
      <w:r w:rsidRPr="00CF6371">
        <w:rPr>
          <w:rFonts w:eastAsia="Times New Roman" w:cstheme="minorHAnsi"/>
          <w:lang w:eastAsia="pl-PL"/>
        </w:rPr>
        <w:t xml:space="preserve"> </w:t>
      </w:r>
      <w:r w:rsidR="00EB2E1C" w:rsidRPr="00CF6371">
        <w:rPr>
          <w:rFonts w:eastAsia="Times New Roman" w:cstheme="minorHAnsi"/>
          <w:lang w:eastAsia="pl-PL"/>
        </w:rPr>
        <w:t xml:space="preserve">Do </w:t>
      </w:r>
      <w:r w:rsidRPr="00CF6371">
        <w:rPr>
          <w:rFonts w:eastAsia="Times New Roman" w:cstheme="minorHAnsi"/>
          <w:lang w:eastAsia="pl-PL"/>
        </w:rPr>
        <w:t xml:space="preserve">2013 roku </w:t>
      </w:r>
      <w:r w:rsidR="00EB2E1C" w:rsidRPr="00CF6371">
        <w:rPr>
          <w:rFonts w:eastAsia="Times New Roman" w:cstheme="minorHAnsi"/>
          <w:lang w:eastAsia="pl-PL"/>
        </w:rPr>
        <w:t>mieściła się tu</w:t>
      </w:r>
      <w:r w:rsidRPr="00CF6371">
        <w:rPr>
          <w:rFonts w:eastAsia="Times New Roman" w:cstheme="minorHAnsi"/>
          <w:lang w:eastAsia="pl-PL"/>
        </w:rPr>
        <w:t xml:space="preserve"> </w:t>
      </w:r>
      <w:r w:rsidR="00573061" w:rsidRPr="00CF6371">
        <w:rPr>
          <w:rFonts w:eastAsia="Times New Roman" w:cstheme="minorHAnsi"/>
          <w:lang w:eastAsia="pl-PL"/>
        </w:rPr>
        <w:t xml:space="preserve">z kolei </w:t>
      </w:r>
      <w:r w:rsidRPr="00CF6371">
        <w:rPr>
          <w:rFonts w:eastAsia="Times New Roman" w:cstheme="minorHAnsi"/>
          <w:lang w:eastAsia="pl-PL"/>
        </w:rPr>
        <w:t>fabryk</w:t>
      </w:r>
      <w:r w:rsidR="00EB2E1C" w:rsidRPr="00CF6371">
        <w:rPr>
          <w:rFonts w:eastAsia="Times New Roman" w:cstheme="minorHAnsi"/>
          <w:lang w:eastAsia="pl-PL"/>
        </w:rPr>
        <w:t>a</w:t>
      </w:r>
      <w:r w:rsidRPr="00CF6371">
        <w:rPr>
          <w:rFonts w:eastAsia="Times New Roman" w:cstheme="minorHAnsi"/>
          <w:lang w:eastAsia="pl-PL"/>
        </w:rPr>
        <w:t xml:space="preserve"> przetwórstwa sera.</w:t>
      </w:r>
      <w:r w:rsidR="00EB2E1C" w:rsidRPr="00CF6371">
        <w:rPr>
          <w:rFonts w:eastAsia="Times New Roman" w:cstheme="minorHAnsi"/>
          <w:lang w:eastAsia="pl-PL"/>
        </w:rPr>
        <w:t xml:space="preserve"> Od 2020 r. The </w:t>
      </w:r>
      <w:proofErr w:type="spellStart"/>
      <w:r w:rsidRPr="00CF6371">
        <w:rPr>
          <w:rFonts w:eastAsia="Times New Roman" w:cstheme="minorHAnsi"/>
          <w:lang w:eastAsia="pl-PL"/>
        </w:rPr>
        <w:t>Momentary</w:t>
      </w:r>
      <w:proofErr w:type="spellEnd"/>
      <w:r w:rsidRPr="00CF6371">
        <w:rPr>
          <w:rFonts w:eastAsia="Times New Roman" w:cstheme="minorHAnsi"/>
          <w:lang w:eastAsia="pl-PL"/>
        </w:rPr>
        <w:t xml:space="preserve"> </w:t>
      </w:r>
      <w:r w:rsidR="00EB2E1C" w:rsidRPr="00CF6371">
        <w:rPr>
          <w:rFonts w:eastAsia="Times New Roman" w:cstheme="minorHAnsi"/>
          <w:lang w:eastAsia="pl-PL"/>
        </w:rPr>
        <w:t xml:space="preserve">istnieje w nowym kształcie - jako centrum kulturalne z galeriami, teatrem i lokalami gastronomicznymi. Jest przy tym satelitą popularnego Muzeum Sztuki Amerykańskiej, </w:t>
      </w:r>
      <w:proofErr w:type="spellStart"/>
      <w:r w:rsidR="00EB2E1C" w:rsidRPr="00CF6371">
        <w:rPr>
          <w:rFonts w:eastAsia="Times New Roman" w:cstheme="minorHAnsi"/>
          <w:lang w:eastAsia="pl-PL"/>
        </w:rPr>
        <w:t>Crystal</w:t>
      </w:r>
      <w:proofErr w:type="spellEnd"/>
      <w:r w:rsidR="00EB2E1C" w:rsidRPr="00CF6371">
        <w:rPr>
          <w:rFonts w:eastAsia="Times New Roman" w:cstheme="minorHAnsi"/>
          <w:lang w:eastAsia="pl-PL"/>
        </w:rPr>
        <w:t xml:space="preserve"> Bridges</w:t>
      </w:r>
      <w:r w:rsidRPr="00CF6371">
        <w:rPr>
          <w:rFonts w:eastAsia="Times New Roman" w:cstheme="minorHAnsi"/>
          <w:lang w:eastAsia="pl-PL"/>
        </w:rPr>
        <w:t xml:space="preserve">. </w:t>
      </w:r>
    </w:p>
    <w:p w14:paraId="68B80EE0" w14:textId="43A96CD9" w:rsidR="00BC7AAA" w:rsidRPr="00CF6371" w:rsidRDefault="0057306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Tworząc The </w:t>
      </w:r>
      <w:proofErr w:type="spellStart"/>
      <w:r w:rsidRPr="00CF6371">
        <w:rPr>
          <w:rFonts w:eastAsia="Times New Roman" w:cstheme="minorHAnsi"/>
          <w:lang w:eastAsia="pl-PL"/>
        </w:rPr>
        <w:t>Momentary</w:t>
      </w:r>
      <w:proofErr w:type="spellEnd"/>
      <w:r w:rsidRPr="00CF6371">
        <w:rPr>
          <w:rFonts w:eastAsia="Times New Roman" w:cstheme="minorHAnsi"/>
          <w:lang w:eastAsia="pl-PL"/>
        </w:rPr>
        <w:t>, a</w:t>
      </w:r>
      <w:r w:rsidR="00BC7AAA" w:rsidRPr="00CF6371">
        <w:rPr>
          <w:rFonts w:eastAsia="Times New Roman" w:cstheme="minorHAnsi"/>
          <w:lang w:eastAsia="pl-PL"/>
        </w:rPr>
        <w:t>rchitekci podkreślili kontrast między starym a nowym, wykorzystując jako dodatki współczesne materiały, takie jak stal i szkło</w:t>
      </w:r>
      <w:r w:rsidR="00676296" w:rsidRPr="00CF6371">
        <w:rPr>
          <w:rFonts w:eastAsia="Times New Roman" w:cstheme="minorHAnsi"/>
          <w:lang w:eastAsia="pl-PL"/>
        </w:rPr>
        <w:t>. Nałożyli</w:t>
      </w:r>
      <w:r w:rsidR="00BC7AAA" w:rsidRPr="00CF6371">
        <w:rPr>
          <w:rFonts w:eastAsia="Times New Roman" w:cstheme="minorHAnsi"/>
          <w:lang w:eastAsia="pl-PL"/>
        </w:rPr>
        <w:t xml:space="preserve"> na siebie przestrzenie społeczne i kulinarne z przestrzeniami artystycznymi, aby promować rolę sztuki współczesnej w codziennym</w:t>
      </w:r>
      <w:r w:rsidR="00EB2E1C" w:rsidRPr="00CF6371">
        <w:rPr>
          <w:rFonts w:eastAsia="Times New Roman" w:cstheme="minorHAnsi"/>
          <w:lang w:eastAsia="pl-PL"/>
        </w:rPr>
        <w:t xml:space="preserve"> życiu ludzi***</w:t>
      </w:r>
      <w:r w:rsidR="00BC7AAA" w:rsidRPr="00CF6371">
        <w:rPr>
          <w:rFonts w:eastAsia="Times New Roman" w:cstheme="minorHAnsi"/>
          <w:lang w:eastAsia="pl-PL"/>
        </w:rPr>
        <w:t>.</w:t>
      </w:r>
    </w:p>
    <w:p w14:paraId="03B96E54" w14:textId="77777777" w:rsidR="00CF6371" w:rsidRDefault="00CF6371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313259F" w14:textId="2A72732E" w:rsidR="00CF6371" w:rsidRPr="00CF6371" w:rsidRDefault="00CF6371" w:rsidP="00CF6371">
      <w:pPr>
        <w:pStyle w:val="Nagwek2"/>
        <w:spacing w:before="0"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Cudze chwalicie, swego nie znacie</w:t>
      </w:r>
    </w:p>
    <w:p w14:paraId="50971C47" w14:textId="5F90163C" w:rsidR="00CF6371" w:rsidRPr="00CF6371" w:rsidRDefault="00CF637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Projekty adaptacyjnego ponownego wykorzystania są realizowane nie tylko za granicą. Doskonałym przykładem rodzimej inwestycji jest Młyn Maria we Wrocławiu, którego historia sięga XIII wieku. Za projekt, którego realizacja zakończyła się w 2021 r., odpowiadała Maćków Pracownia Projektowa. -  </w:t>
      </w:r>
      <w:r w:rsidRPr="00CF6371">
        <w:rPr>
          <w:rFonts w:eastAsia="Times New Roman" w:cstheme="minorHAnsi"/>
          <w:i/>
          <w:iCs/>
          <w:lang w:eastAsia="pl-PL"/>
        </w:rPr>
        <w:t>Głównym założeniem projektu było przywrócenie do życia od lat niszczejącego zabytku</w:t>
      </w:r>
      <w:r w:rsidRPr="00CF6371">
        <w:rPr>
          <w:rFonts w:eastAsia="Times New Roman" w:cstheme="minorHAnsi"/>
          <w:lang w:eastAsia="pl-PL"/>
        </w:rPr>
        <w:t xml:space="preserve">, </w:t>
      </w:r>
      <w:r w:rsidRPr="00CF6371">
        <w:rPr>
          <w:rFonts w:eastAsia="Times New Roman" w:cstheme="minorHAnsi"/>
          <w:i/>
          <w:iCs/>
          <w:lang w:eastAsia="pl-PL"/>
        </w:rPr>
        <w:t xml:space="preserve">nadanie mu </w:t>
      </w:r>
      <w:r w:rsidRPr="00CF6371">
        <w:rPr>
          <w:rFonts w:eastAsia="Times New Roman" w:cstheme="minorHAnsi"/>
          <w:i/>
          <w:iCs/>
          <w:lang w:eastAsia="pl-PL"/>
        </w:rPr>
        <w:lastRenderedPageBreak/>
        <w:t>nowej funkcjonalności</w:t>
      </w:r>
      <w:r w:rsidRPr="00CF6371">
        <w:rPr>
          <w:rFonts w:eastAsia="Times New Roman" w:cstheme="minorHAnsi"/>
          <w:lang w:eastAsia="pl-PL"/>
        </w:rPr>
        <w:t xml:space="preserve">. </w:t>
      </w:r>
      <w:r w:rsidRPr="00CF6371">
        <w:rPr>
          <w:rFonts w:eastAsia="Times New Roman" w:cstheme="minorHAnsi"/>
          <w:i/>
          <w:iCs/>
          <w:lang w:eastAsia="pl-PL"/>
        </w:rPr>
        <w:t>To, wraz z rewitalizacją terenów przyległych, pozwoliło zwrócić Młyn Maria mieszkańcom Wrocławia</w:t>
      </w:r>
      <w:r w:rsidRPr="00CF6371">
        <w:rPr>
          <w:rFonts w:eastAsia="Times New Roman" w:cstheme="minorHAnsi"/>
          <w:lang w:eastAsia="pl-PL"/>
        </w:rPr>
        <w:t xml:space="preserve">. – zauważa </w:t>
      </w:r>
      <w:r w:rsidR="00EB5639">
        <w:rPr>
          <w:rFonts w:eastAsia="Times New Roman" w:cstheme="minorHAnsi"/>
          <w:lang w:eastAsia="pl-PL"/>
        </w:rPr>
        <w:t>Maciej Gotkiewicz</w:t>
      </w:r>
    </w:p>
    <w:p w14:paraId="5024AFA0" w14:textId="629576AF" w:rsidR="00CF6371" w:rsidRPr="00CF6371" w:rsidRDefault="00CF6371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Inwestor, firma RealCo, musiał się zmierzyć z trudnym i wymagającym zadaniem. Lista wymogów konserwatorskich, podobnie jak wyzwań stricte budowlanych, była długa. Zwłaszcza, że oprócz budynków, na inwestycję składały się także nabrzeża i kanały, które wymagały remontu. Niemniej osiągnięty efekt sprawia, że Młyn Maria staje się pretendentem do wielu nagród. – </w:t>
      </w:r>
      <w:r w:rsidRPr="00CF6371">
        <w:rPr>
          <w:rFonts w:eastAsia="Times New Roman" w:cstheme="minorHAnsi"/>
          <w:i/>
          <w:iCs/>
          <w:lang w:eastAsia="pl-PL"/>
        </w:rPr>
        <w:t>W ubiegłym roku</w:t>
      </w:r>
      <w:r w:rsidRPr="00CF6371">
        <w:rPr>
          <w:rFonts w:eastAsia="Times New Roman" w:cstheme="minorHAnsi"/>
          <w:lang w:eastAsia="pl-PL"/>
        </w:rPr>
        <w:t xml:space="preserve"> </w:t>
      </w:r>
      <w:r w:rsidRPr="00CF6371">
        <w:rPr>
          <w:rFonts w:eastAsia="Times New Roman" w:cstheme="minorHAnsi"/>
          <w:i/>
          <w:iCs/>
          <w:lang w:eastAsia="pl-PL"/>
        </w:rPr>
        <w:t xml:space="preserve">został nominowany m.in. w międzynarodowym konkursie International Urban Project </w:t>
      </w:r>
      <w:proofErr w:type="spellStart"/>
      <w:r w:rsidRPr="00CF6371">
        <w:rPr>
          <w:rFonts w:eastAsia="Times New Roman" w:cstheme="minorHAnsi"/>
          <w:i/>
          <w:iCs/>
          <w:lang w:eastAsia="pl-PL"/>
        </w:rPr>
        <w:t>Award</w:t>
      </w:r>
      <w:proofErr w:type="spellEnd"/>
      <w:r w:rsidRPr="00CF6371">
        <w:rPr>
          <w:rFonts w:eastAsia="Times New Roman" w:cstheme="minorHAnsi"/>
          <w:i/>
          <w:iCs/>
          <w:lang w:eastAsia="pl-PL"/>
        </w:rPr>
        <w:t xml:space="preserve"> (IUPA), który promuje nowe i wyróżniające się projekty architektoniczne, zmieniające oblicze miast na całym świecie</w:t>
      </w:r>
      <w:r w:rsidRPr="00CF6371">
        <w:rPr>
          <w:rFonts w:eastAsia="Times New Roman" w:cstheme="minorHAnsi"/>
          <w:lang w:eastAsia="pl-PL"/>
        </w:rPr>
        <w:t xml:space="preserve">. - mówi </w:t>
      </w:r>
      <w:r w:rsidR="00EB5639">
        <w:rPr>
          <w:rFonts w:eastAsia="Times New Roman" w:cstheme="minorHAnsi"/>
          <w:lang w:eastAsia="pl-PL"/>
        </w:rPr>
        <w:t>Maciej Gotkiewicz</w:t>
      </w:r>
      <w:r w:rsidR="00EB5639" w:rsidRPr="00CF6371">
        <w:rPr>
          <w:rFonts w:eastAsia="Times New Roman" w:cstheme="minorHAnsi"/>
          <w:lang w:eastAsia="pl-PL"/>
        </w:rPr>
        <w:t xml:space="preserve"> </w:t>
      </w:r>
      <w:r w:rsidRPr="00CF6371">
        <w:rPr>
          <w:rFonts w:eastAsia="Times New Roman" w:cstheme="minorHAnsi"/>
          <w:lang w:eastAsia="pl-PL"/>
        </w:rPr>
        <w:t xml:space="preserve">z </w:t>
      </w:r>
      <w:proofErr w:type="spellStart"/>
      <w:r w:rsidRPr="00CF6371">
        <w:rPr>
          <w:rFonts w:eastAsia="Times New Roman" w:cstheme="minorHAnsi"/>
          <w:lang w:eastAsia="pl-PL"/>
        </w:rPr>
        <w:t>RealCo</w:t>
      </w:r>
      <w:proofErr w:type="spellEnd"/>
      <w:r w:rsidRPr="00CF6371">
        <w:rPr>
          <w:rFonts w:eastAsia="Times New Roman" w:cstheme="minorHAnsi"/>
          <w:lang w:eastAsia="pl-PL"/>
        </w:rPr>
        <w:t>.</w:t>
      </w:r>
      <w:r w:rsidR="00EB5639">
        <w:rPr>
          <w:rFonts w:eastAsia="Times New Roman" w:cstheme="minorHAnsi"/>
          <w:lang w:eastAsia="pl-PL"/>
        </w:rPr>
        <w:t xml:space="preserve"> </w:t>
      </w:r>
      <w:r w:rsidR="00720537" w:rsidRPr="00E9234D">
        <w:rPr>
          <w:rFonts w:eastAsia="Times New Roman" w:cstheme="minorHAnsi"/>
          <w:i/>
          <w:iCs/>
          <w:lang w:eastAsia="pl-PL"/>
        </w:rPr>
        <w:t>Obecnie c</w:t>
      </w:r>
      <w:r w:rsidR="00EB5639" w:rsidRPr="00E9234D">
        <w:rPr>
          <w:rFonts w:eastAsia="Times New Roman" w:cstheme="minorHAnsi"/>
          <w:i/>
          <w:iCs/>
          <w:lang w:eastAsia="pl-PL"/>
        </w:rPr>
        <w:t>zekamy na rozstrzygnięcie konkursu, opóźnione przez pandemię</w:t>
      </w:r>
      <w:r w:rsidR="00E9234D">
        <w:rPr>
          <w:rFonts w:eastAsia="Times New Roman" w:cstheme="minorHAnsi"/>
          <w:i/>
          <w:iCs/>
          <w:lang w:eastAsia="pl-PL"/>
        </w:rPr>
        <w:t>.</w:t>
      </w:r>
      <w:r w:rsidR="00720537">
        <w:rPr>
          <w:rFonts w:eastAsia="Times New Roman" w:cstheme="minorHAnsi"/>
          <w:lang w:eastAsia="pl-PL"/>
        </w:rPr>
        <w:t xml:space="preserve"> – dodaje Gotkiewicz. </w:t>
      </w:r>
    </w:p>
    <w:p w14:paraId="642C2CEB" w14:textId="77777777" w:rsidR="00637DD5" w:rsidRPr="00CF6371" w:rsidRDefault="00637DD5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A24331F" w14:textId="10142412" w:rsidR="00314295" w:rsidRPr="00CF6371" w:rsidRDefault="0055754E" w:rsidP="00CF6371">
      <w:pPr>
        <w:pStyle w:val="Nagwek2"/>
        <w:spacing w:before="0"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M</w:t>
      </w:r>
      <w:r w:rsidR="00314295"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ieszka</w:t>
      </w:r>
      <w:r w:rsidRPr="00CF6371">
        <w:rPr>
          <w:rFonts w:asciiTheme="minorHAnsi" w:eastAsia="Times New Roman" w:hAnsiTheme="minorHAnsi" w:cstheme="minorHAnsi"/>
          <w:sz w:val="22"/>
          <w:szCs w:val="22"/>
          <w:lang w:eastAsia="pl-PL"/>
        </w:rPr>
        <w:t>ć inaczej niż wszyscy</w:t>
      </w:r>
    </w:p>
    <w:p w14:paraId="443BEC7E" w14:textId="7420348B" w:rsidR="00ED6FB0" w:rsidRPr="00CF6371" w:rsidRDefault="0055754E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Inwestycja we Wrocławiu </w:t>
      </w:r>
      <w:r w:rsidR="00084F04" w:rsidRPr="00CF6371">
        <w:rPr>
          <w:rFonts w:eastAsia="Times New Roman" w:cstheme="minorHAnsi"/>
          <w:lang w:eastAsia="pl-PL"/>
        </w:rPr>
        <w:t>obejmował</w:t>
      </w:r>
      <w:r w:rsidRPr="00CF6371">
        <w:rPr>
          <w:rFonts w:eastAsia="Times New Roman" w:cstheme="minorHAnsi"/>
          <w:lang w:eastAsia="pl-PL"/>
        </w:rPr>
        <w:t>a</w:t>
      </w:r>
      <w:r w:rsidR="00084F04" w:rsidRPr="00CF6371">
        <w:rPr>
          <w:rFonts w:eastAsia="Times New Roman" w:cstheme="minorHAnsi"/>
          <w:lang w:eastAsia="pl-PL"/>
        </w:rPr>
        <w:t xml:space="preserve"> </w:t>
      </w:r>
      <w:r w:rsidR="00EB5639">
        <w:rPr>
          <w:rFonts w:eastAsia="Times New Roman" w:cstheme="minorHAnsi"/>
          <w:lang w:eastAsia="pl-PL"/>
        </w:rPr>
        <w:t xml:space="preserve">kompleksowy </w:t>
      </w:r>
      <w:r w:rsidR="00084F04" w:rsidRPr="00CF6371">
        <w:rPr>
          <w:rFonts w:eastAsia="Times New Roman" w:cstheme="minorHAnsi"/>
          <w:lang w:eastAsia="pl-PL"/>
        </w:rPr>
        <w:t xml:space="preserve">remont </w:t>
      </w:r>
      <w:r w:rsidR="00EB5639">
        <w:rPr>
          <w:rFonts w:eastAsia="Times New Roman" w:cstheme="minorHAnsi"/>
          <w:lang w:eastAsia="pl-PL"/>
        </w:rPr>
        <w:t xml:space="preserve">i rozbudowę </w:t>
      </w:r>
      <w:r w:rsidR="00084F04" w:rsidRPr="00CF6371">
        <w:rPr>
          <w:rFonts w:eastAsia="Times New Roman" w:cstheme="minorHAnsi"/>
          <w:lang w:eastAsia="pl-PL"/>
        </w:rPr>
        <w:t>dwóch niedziałających już młynów – Maria i Feniks</w:t>
      </w:r>
      <w:r w:rsidRPr="00CF6371">
        <w:rPr>
          <w:rFonts w:eastAsia="Times New Roman" w:cstheme="minorHAnsi"/>
          <w:lang w:eastAsia="pl-PL"/>
        </w:rPr>
        <w:t xml:space="preserve">.  </w:t>
      </w:r>
      <w:r w:rsidR="00084F04" w:rsidRPr="00CF6371">
        <w:rPr>
          <w:rFonts w:eastAsia="Times New Roman" w:cstheme="minorHAnsi"/>
          <w:i/>
          <w:iCs/>
          <w:lang w:eastAsia="pl-PL"/>
        </w:rPr>
        <w:t>W ramach inwestycji powstało łącznie 120 apartamentów w układzie od 1 do 4 pokoi</w:t>
      </w:r>
      <w:r w:rsidRPr="00CF6371">
        <w:rPr>
          <w:rFonts w:eastAsia="Times New Roman" w:cstheme="minorHAnsi"/>
          <w:i/>
          <w:iCs/>
          <w:lang w:eastAsia="pl-PL"/>
        </w:rPr>
        <w:t>. Jeśli chodzi o metraż,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 </w:t>
      </w:r>
      <w:r w:rsidRPr="00CF6371">
        <w:rPr>
          <w:rFonts w:eastAsia="Times New Roman" w:cstheme="minorHAnsi"/>
          <w:i/>
          <w:iCs/>
          <w:lang w:eastAsia="pl-PL"/>
        </w:rPr>
        <w:t xml:space="preserve">mieszkania mają </w:t>
      </w:r>
      <w:r w:rsidR="00084F04" w:rsidRPr="00CF6371">
        <w:rPr>
          <w:rFonts w:eastAsia="Times New Roman" w:cstheme="minorHAnsi"/>
          <w:i/>
          <w:iCs/>
          <w:lang w:eastAsia="pl-PL"/>
        </w:rPr>
        <w:t>od 26 do 117</w:t>
      </w:r>
      <w:r w:rsidRPr="00CF6371">
        <w:rPr>
          <w:rFonts w:eastAsia="Times New Roman" w:cstheme="minorHAnsi"/>
          <w:i/>
          <w:iCs/>
          <w:lang w:eastAsia="pl-PL"/>
        </w:rPr>
        <w:t xml:space="preserve"> m2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. Do </w:t>
      </w:r>
      <w:r w:rsidRPr="00CF6371">
        <w:rPr>
          <w:rFonts w:eastAsia="Times New Roman" w:cstheme="minorHAnsi"/>
          <w:i/>
          <w:iCs/>
          <w:lang w:eastAsia="pl-PL"/>
        </w:rPr>
        <w:t>części z nich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 przynależ</w:t>
      </w:r>
      <w:r w:rsidRPr="00CF6371">
        <w:rPr>
          <w:rFonts w:eastAsia="Times New Roman" w:cstheme="minorHAnsi"/>
          <w:i/>
          <w:iCs/>
          <w:lang w:eastAsia="pl-PL"/>
        </w:rPr>
        <w:t xml:space="preserve">ą 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balkony lub tarasy. Wszystkie lokale </w:t>
      </w:r>
      <w:r w:rsidRPr="00CF6371">
        <w:rPr>
          <w:rFonts w:eastAsia="Times New Roman" w:cstheme="minorHAnsi"/>
          <w:i/>
          <w:iCs/>
          <w:lang w:eastAsia="pl-PL"/>
        </w:rPr>
        <w:t>oferujemy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 w </w:t>
      </w:r>
      <w:r w:rsidRPr="00CF6371">
        <w:rPr>
          <w:rFonts w:eastAsia="Times New Roman" w:cstheme="minorHAnsi"/>
          <w:i/>
          <w:iCs/>
          <w:lang w:eastAsia="pl-PL"/>
        </w:rPr>
        <w:t>standardzie</w:t>
      </w:r>
      <w:r w:rsidR="00084F04" w:rsidRPr="00CF6371">
        <w:rPr>
          <w:rFonts w:eastAsia="Times New Roman" w:cstheme="minorHAnsi"/>
          <w:i/>
          <w:iCs/>
          <w:lang w:eastAsia="pl-PL"/>
        </w:rPr>
        <w:t xml:space="preserve"> “do zamieszkania”, czyli </w:t>
      </w:r>
      <w:r w:rsidRPr="00CF6371">
        <w:rPr>
          <w:rFonts w:eastAsia="Times New Roman" w:cstheme="minorHAnsi"/>
          <w:i/>
          <w:iCs/>
          <w:lang w:eastAsia="pl-PL"/>
        </w:rPr>
        <w:t xml:space="preserve">w pełni </w:t>
      </w:r>
      <w:r w:rsidR="00084F04" w:rsidRPr="00CF6371">
        <w:rPr>
          <w:rFonts w:eastAsia="Times New Roman" w:cstheme="minorHAnsi"/>
          <w:i/>
          <w:iCs/>
          <w:lang w:eastAsia="pl-PL"/>
        </w:rPr>
        <w:t>wykończone i wyposażon</w:t>
      </w:r>
      <w:r w:rsidR="00084F04" w:rsidRPr="00CF6371">
        <w:rPr>
          <w:rFonts w:eastAsia="Times New Roman" w:cstheme="minorHAnsi"/>
          <w:lang w:eastAsia="pl-PL"/>
        </w:rPr>
        <w:t>e.</w:t>
      </w:r>
      <w:r w:rsidR="00EB5639">
        <w:rPr>
          <w:rFonts w:eastAsia="Times New Roman" w:cstheme="minorHAnsi"/>
          <w:lang w:eastAsia="pl-PL"/>
        </w:rPr>
        <w:t xml:space="preserve"> Zrealizowaliśmy także podziemny parking dla aut naszych klientów.</w:t>
      </w:r>
      <w:r w:rsidR="00084F04" w:rsidRPr="00CF6371">
        <w:rPr>
          <w:rFonts w:eastAsia="Times New Roman" w:cstheme="minorHAnsi"/>
          <w:lang w:eastAsia="pl-PL"/>
        </w:rPr>
        <w:t xml:space="preserve"> </w:t>
      </w:r>
      <w:r w:rsidRPr="00CF6371">
        <w:rPr>
          <w:rFonts w:eastAsia="Times New Roman" w:cstheme="minorHAnsi"/>
          <w:lang w:eastAsia="pl-PL"/>
        </w:rPr>
        <w:t xml:space="preserve"> – wylicza </w:t>
      </w:r>
      <w:r w:rsidR="00EB5639">
        <w:rPr>
          <w:rFonts w:eastAsia="Times New Roman" w:cstheme="minorHAnsi"/>
          <w:lang w:eastAsia="pl-PL"/>
        </w:rPr>
        <w:t>Maciej Gotkiewicz</w:t>
      </w:r>
      <w:r w:rsidR="00EB5639" w:rsidRPr="00CF6371">
        <w:rPr>
          <w:rFonts w:eastAsia="Times New Roman" w:cstheme="minorHAnsi"/>
          <w:lang w:eastAsia="pl-PL"/>
        </w:rPr>
        <w:t xml:space="preserve"> </w:t>
      </w:r>
      <w:r w:rsidR="00ED6FB0" w:rsidRPr="00CF6371">
        <w:rPr>
          <w:rFonts w:eastAsia="Times New Roman" w:cstheme="minorHAnsi"/>
          <w:lang w:eastAsia="pl-PL"/>
        </w:rPr>
        <w:t xml:space="preserve">- </w:t>
      </w:r>
      <w:r w:rsidR="00ED6FB0" w:rsidRPr="00CF6371">
        <w:rPr>
          <w:rFonts w:eastAsia="Times New Roman" w:cstheme="minorHAnsi"/>
          <w:i/>
          <w:iCs/>
          <w:lang w:eastAsia="pl-PL"/>
        </w:rPr>
        <w:t xml:space="preserve">W zabytkowym młynie powstały mieszkania i lokale usługowe. Dzięki rewitalizacji, pofabryczne, opustoszałe pomieszczenia, zyskały nowy charakter i dziś, razem z </w:t>
      </w:r>
      <w:r w:rsidR="00EB5639">
        <w:rPr>
          <w:rFonts w:eastAsia="Times New Roman" w:cstheme="minorHAnsi"/>
          <w:i/>
          <w:iCs/>
          <w:lang w:eastAsia="pl-PL"/>
        </w:rPr>
        <w:t>zaprojektowanym na nowo</w:t>
      </w:r>
      <w:r w:rsidR="00EB5639" w:rsidRPr="00CF6371">
        <w:rPr>
          <w:rFonts w:eastAsia="Times New Roman" w:cstheme="minorHAnsi"/>
          <w:i/>
          <w:iCs/>
          <w:lang w:eastAsia="pl-PL"/>
        </w:rPr>
        <w:t xml:space="preserve"> </w:t>
      </w:r>
      <w:r w:rsidR="00ED6FB0" w:rsidRPr="00CF6371">
        <w:rPr>
          <w:rFonts w:eastAsia="Times New Roman" w:cstheme="minorHAnsi"/>
          <w:i/>
          <w:iCs/>
          <w:lang w:eastAsia="pl-PL"/>
        </w:rPr>
        <w:t>otoczeniem, tętnią życiem</w:t>
      </w:r>
      <w:r w:rsidR="00ED6FB0" w:rsidRPr="00CF6371">
        <w:rPr>
          <w:rFonts w:eastAsia="Times New Roman" w:cstheme="minorHAnsi"/>
          <w:lang w:eastAsia="pl-PL"/>
        </w:rPr>
        <w:t>. – dodaje</w:t>
      </w:r>
      <w:r w:rsidR="007D14F1">
        <w:rPr>
          <w:rFonts w:eastAsia="Times New Roman" w:cstheme="minorHAnsi"/>
          <w:lang w:eastAsia="pl-PL"/>
        </w:rPr>
        <w:t xml:space="preserve">. </w:t>
      </w:r>
      <w:r w:rsidRPr="00CF6371">
        <w:rPr>
          <w:rFonts w:eastAsia="Times New Roman" w:cstheme="minorHAnsi"/>
          <w:lang w:eastAsia="pl-PL"/>
        </w:rPr>
        <w:t xml:space="preserve">Zrewitalizowany Młyn Maria </w:t>
      </w:r>
      <w:r w:rsidR="00ED6FB0" w:rsidRPr="00CF6371">
        <w:rPr>
          <w:rFonts w:eastAsia="Times New Roman" w:cstheme="minorHAnsi"/>
          <w:lang w:eastAsia="pl-PL"/>
        </w:rPr>
        <w:t>t</w:t>
      </w:r>
      <w:r w:rsidRPr="00CF6371">
        <w:rPr>
          <w:rFonts w:eastAsia="Times New Roman" w:cstheme="minorHAnsi"/>
          <w:lang w:eastAsia="pl-PL"/>
        </w:rPr>
        <w:t>o</w:t>
      </w:r>
      <w:r w:rsidR="00ED6FB0" w:rsidRPr="00CF6371">
        <w:rPr>
          <w:rFonts w:eastAsia="Times New Roman" w:cstheme="minorHAnsi"/>
          <w:lang w:eastAsia="pl-PL"/>
        </w:rPr>
        <w:t xml:space="preserve"> zdecydowanie</w:t>
      </w:r>
      <w:r w:rsidRPr="00CF6371">
        <w:rPr>
          <w:rFonts w:eastAsia="Times New Roman" w:cstheme="minorHAnsi"/>
          <w:lang w:eastAsia="pl-PL"/>
        </w:rPr>
        <w:t xml:space="preserve"> inwestycja z gatunku premium.</w:t>
      </w:r>
    </w:p>
    <w:p w14:paraId="48F53EFD" w14:textId="77777777" w:rsidR="00ED6FB0" w:rsidRPr="00CF6371" w:rsidRDefault="00ED6FB0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20F8085" w14:textId="6BB2AA5B" w:rsidR="00084F04" w:rsidRPr="00CF6371" w:rsidRDefault="00ED6FB0" w:rsidP="00CF6371">
      <w:pPr>
        <w:shd w:val="clear" w:color="auto" w:fill="FFFFFF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6371">
        <w:rPr>
          <w:rFonts w:eastAsia="Times New Roman" w:cstheme="minorHAnsi"/>
          <w:lang w:eastAsia="pl-PL"/>
        </w:rPr>
        <w:t xml:space="preserve">Ci, którzy </w:t>
      </w:r>
      <w:r w:rsidR="00573061" w:rsidRPr="00CF6371">
        <w:rPr>
          <w:rFonts w:eastAsia="Times New Roman" w:cstheme="minorHAnsi"/>
          <w:lang w:eastAsia="pl-PL"/>
        </w:rPr>
        <w:t xml:space="preserve">zastanawiają się nad zamieszkaniem w stolicy Dolnego Śląska, a </w:t>
      </w:r>
      <w:r w:rsidRPr="00CF6371">
        <w:rPr>
          <w:rFonts w:eastAsia="Times New Roman" w:cstheme="minorHAnsi"/>
          <w:lang w:eastAsia="pl-PL"/>
        </w:rPr>
        <w:t>chcieliby poznać lepiej Wrocław i jego historię, mogą sięgnąć do lektury książki</w:t>
      </w:r>
      <w:r w:rsidR="007D14F1">
        <w:rPr>
          <w:rFonts w:eastAsia="Times New Roman" w:cstheme="minorHAnsi"/>
          <w:lang w:eastAsia="pl-PL"/>
        </w:rPr>
        <w:t xml:space="preserve"> autorstwa Marii Zwierz</w:t>
      </w:r>
      <w:r w:rsidRPr="00CF6371">
        <w:rPr>
          <w:rFonts w:eastAsia="Times New Roman" w:cstheme="minorHAnsi"/>
          <w:lang w:eastAsia="pl-PL"/>
        </w:rPr>
        <w:t xml:space="preserve">, wydanej przez inwestora we współpracy z Muzeum Architektury we Wrocławiu. </w:t>
      </w:r>
      <w:r w:rsidRPr="007D14F1">
        <w:rPr>
          <w:rFonts w:eastAsia="Times New Roman" w:cstheme="minorHAnsi"/>
          <w:i/>
          <w:iCs/>
          <w:lang w:eastAsia="pl-PL"/>
        </w:rPr>
        <w:t>„Sacrum i </w:t>
      </w:r>
      <w:proofErr w:type="spellStart"/>
      <w:r w:rsidRPr="007D14F1">
        <w:rPr>
          <w:rFonts w:eastAsia="Times New Roman" w:cstheme="minorHAnsi"/>
          <w:i/>
          <w:iCs/>
          <w:lang w:eastAsia="pl-PL"/>
        </w:rPr>
        <w:t>postindustrializm</w:t>
      </w:r>
      <w:proofErr w:type="spellEnd"/>
      <w:r w:rsidRPr="007D14F1">
        <w:rPr>
          <w:rFonts w:eastAsia="Times New Roman" w:cstheme="minorHAnsi"/>
          <w:i/>
          <w:iCs/>
          <w:lang w:eastAsia="pl-PL"/>
        </w:rPr>
        <w:t>. Wschodnie wyspy odrzańskie we Wrocławiu. Historia zabudowy”</w:t>
      </w:r>
      <w:r w:rsidRPr="00CF6371">
        <w:rPr>
          <w:rFonts w:eastAsia="Times New Roman" w:cstheme="minorHAnsi"/>
          <w:lang w:eastAsia="pl-PL"/>
        </w:rPr>
        <w:t xml:space="preserve"> </w:t>
      </w:r>
      <w:r w:rsidR="00573061" w:rsidRPr="00CF6371">
        <w:rPr>
          <w:rFonts w:eastAsia="Times New Roman" w:cstheme="minorHAnsi"/>
          <w:lang w:eastAsia="pl-PL"/>
        </w:rPr>
        <w:t>to pozycja</w:t>
      </w:r>
      <w:r w:rsidRPr="00CF6371">
        <w:rPr>
          <w:rFonts w:eastAsia="Times New Roman" w:cstheme="minorHAnsi"/>
          <w:lang w:eastAsia="pl-PL"/>
        </w:rPr>
        <w:t xml:space="preserve"> poświęcona nie tylko historii Młyna Maria, ale całej zabudowy wschodnich wysp odrzańskich.</w:t>
      </w:r>
    </w:p>
    <w:p w14:paraId="0A3754AF" w14:textId="772C1330" w:rsidR="006A7833" w:rsidRPr="00CF6371" w:rsidRDefault="006A7833" w:rsidP="00CF6371">
      <w:pPr>
        <w:spacing w:after="0" w:line="360" w:lineRule="auto"/>
        <w:jc w:val="both"/>
        <w:rPr>
          <w:rFonts w:cstheme="minorHAnsi"/>
        </w:rPr>
      </w:pPr>
    </w:p>
    <w:p w14:paraId="70E91783" w14:textId="0E956150" w:rsidR="00EB2E1C" w:rsidRPr="00CF6371" w:rsidRDefault="00EB2E1C" w:rsidP="00CF6371">
      <w:pPr>
        <w:spacing w:after="0" w:line="360" w:lineRule="auto"/>
        <w:jc w:val="both"/>
        <w:rPr>
          <w:rFonts w:cstheme="minorHAnsi"/>
        </w:rPr>
      </w:pPr>
      <w:r w:rsidRPr="00CF6371">
        <w:rPr>
          <w:rFonts w:cstheme="minorHAnsi"/>
        </w:rPr>
        <w:t xml:space="preserve">* </w:t>
      </w:r>
      <w:r w:rsidRPr="00E9234D">
        <w:rPr>
          <w:rFonts w:cstheme="minorHAnsi"/>
        </w:rPr>
        <w:t>https://redshift.autodesk.com/adaptive-reuse/</w:t>
      </w:r>
      <w:r w:rsidRPr="00CF6371">
        <w:rPr>
          <w:rFonts w:cstheme="minorHAnsi"/>
        </w:rPr>
        <w:t xml:space="preserve"> </w:t>
      </w:r>
    </w:p>
    <w:p w14:paraId="54C1A12B" w14:textId="38AC7278" w:rsidR="000C52D2" w:rsidRPr="00CF6371" w:rsidRDefault="00EB2E1C" w:rsidP="00CF6371">
      <w:pPr>
        <w:spacing w:after="0" w:line="360" w:lineRule="auto"/>
        <w:jc w:val="both"/>
        <w:rPr>
          <w:rFonts w:cstheme="minorHAnsi"/>
        </w:rPr>
      </w:pPr>
      <w:r w:rsidRPr="00CF6371">
        <w:rPr>
          <w:rFonts w:cstheme="minorHAnsi"/>
        </w:rPr>
        <w:t>*</w:t>
      </w:r>
      <w:r w:rsidR="00A5052C" w:rsidRPr="00CF6371">
        <w:rPr>
          <w:rFonts w:cstheme="minorHAnsi"/>
        </w:rPr>
        <w:t xml:space="preserve">* </w:t>
      </w:r>
      <w:r w:rsidR="00A5052C" w:rsidRPr="00E9234D">
        <w:rPr>
          <w:rFonts w:cstheme="minorHAnsi"/>
        </w:rPr>
        <w:t>http://www.pif.zut.edu.pl//images/pdf/pif-21_pdf/C-02_PiF21_Gadomscy.pdf</w:t>
      </w:r>
      <w:r w:rsidR="00A5052C" w:rsidRPr="00CF6371">
        <w:rPr>
          <w:rFonts w:cstheme="minorHAnsi"/>
        </w:rPr>
        <w:t xml:space="preserve"> </w:t>
      </w:r>
    </w:p>
    <w:p w14:paraId="1FF010B7" w14:textId="64E9093B" w:rsidR="00EB2E1C" w:rsidRPr="00CF6371" w:rsidRDefault="00EB2E1C" w:rsidP="00CF6371">
      <w:pPr>
        <w:spacing w:after="0" w:line="360" w:lineRule="auto"/>
        <w:jc w:val="both"/>
        <w:rPr>
          <w:rFonts w:cstheme="minorHAnsi"/>
        </w:rPr>
      </w:pPr>
      <w:r w:rsidRPr="00CF6371">
        <w:rPr>
          <w:rFonts w:cstheme="minorHAnsi"/>
        </w:rPr>
        <w:t xml:space="preserve">*** </w:t>
      </w:r>
      <w:r w:rsidRPr="00E9234D">
        <w:rPr>
          <w:rFonts w:cstheme="minorHAnsi"/>
        </w:rPr>
        <w:t>https://www.world-architects.com/en/architecture-news/reviews/the-momentary</w:t>
      </w:r>
      <w:r w:rsidRPr="00CF6371">
        <w:rPr>
          <w:rFonts w:cstheme="minorHAnsi"/>
        </w:rPr>
        <w:t xml:space="preserve"> </w:t>
      </w:r>
    </w:p>
    <w:p w14:paraId="59F0918A" w14:textId="7D0C39D7" w:rsidR="001A0772" w:rsidRPr="00CF6371" w:rsidRDefault="001A0772" w:rsidP="00CF6371">
      <w:pPr>
        <w:spacing w:after="0" w:line="360" w:lineRule="auto"/>
        <w:jc w:val="both"/>
        <w:rPr>
          <w:rFonts w:cstheme="minorHAnsi"/>
        </w:rPr>
      </w:pPr>
    </w:p>
    <w:sectPr w:rsidR="001A0772" w:rsidRPr="00CF6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43C06"/>
    <w:multiLevelType w:val="hybridMultilevel"/>
    <w:tmpl w:val="C19021FE"/>
    <w:lvl w:ilvl="0" w:tplc="36C2F8D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11"/>
    <w:rsid w:val="00084F04"/>
    <w:rsid w:val="000C52D2"/>
    <w:rsid w:val="001A0772"/>
    <w:rsid w:val="001E7B11"/>
    <w:rsid w:val="002165E1"/>
    <w:rsid w:val="00314295"/>
    <w:rsid w:val="003648B3"/>
    <w:rsid w:val="004B5B00"/>
    <w:rsid w:val="00546672"/>
    <w:rsid w:val="00547031"/>
    <w:rsid w:val="0055754E"/>
    <w:rsid w:val="00573061"/>
    <w:rsid w:val="00637DD5"/>
    <w:rsid w:val="00676296"/>
    <w:rsid w:val="006A7833"/>
    <w:rsid w:val="00720537"/>
    <w:rsid w:val="00761548"/>
    <w:rsid w:val="00774EB8"/>
    <w:rsid w:val="007D14F1"/>
    <w:rsid w:val="00861211"/>
    <w:rsid w:val="008B742D"/>
    <w:rsid w:val="00A5052C"/>
    <w:rsid w:val="00A71747"/>
    <w:rsid w:val="00AD2BBD"/>
    <w:rsid w:val="00B04AEB"/>
    <w:rsid w:val="00B055C4"/>
    <w:rsid w:val="00BC7AAA"/>
    <w:rsid w:val="00C26011"/>
    <w:rsid w:val="00C627F2"/>
    <w:rsid w:val="00CF6371"/>
    <w:rsid w:val="00D41523"/>
    <w:rsid w:val="00E36376"/>
    <w:rsid w:val="00E9234D"/>
    <w:rsid w:val="00EB2E1C"/>
    <w:rsid w:val="00EB5639"/>
    <w:rsid w:val="00ED6FB0"/>
    <w:rsid w:val="00F11C8B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4688"/>
  <w15:docId w15:val="{E4E66A7F-D50D-CE45-975D-D36C3A4C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52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0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121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260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C5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C52D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5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052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B2E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6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3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05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5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1057</Words>
  <Characters>6336</Characters>
  <Application>Microsoft Office Word</Application>
  <DocSecurity>0</DocSecurity>
  <Lines>105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2022-03-07T13:57:00Z</dcterms:created>
  <dcterms:modified xsi:type="dcterms:W3CDTF">2022-03-11T10:26:00Z</dcterms:modified>
</cp:coreProperties>
</file>