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2B474216" w14:textId="2D8B3F06" w:rsidR="00ED7CEB" w:rsidRPr="00ED7CEB" w:rsidRDefault="00ED7CEB" w:rsidP="00ED7CEB">
      <w:pPr>
        <w:pStyle w:val="Standard"/>
        <w:spacing w:line="276" w:lineRule="auto"/>
        <w:jc w:val="center"/>
        <w:rPr>
          <w:b/>
          <w:bCs/>
        </w:rPr>
      </w:pPr>
      <w:r w:rsidRPr="00ED7CEB">
        <w:rPr>
          <w:b/>
          <w:bCs/>
        </w:rPr>
        <w:t xml:space="preserve">Domowe jedzenie wraca do łask — </w:t>
      </w:r>
      <w:r w:rsidR="007B31D7">
        <w:rPr>
          <w:b/>
          <w:bCs/>
        </w:rPr>
        <w:t>przegląd tego jak Polacy</w:t>
      </w:r>
      <w:r w:rsidRPr="00ED7CEB">
        <w:rPr>
          <w:b/>
          <w:bCs/>
        </w:rPr>
        <w:t xml:space="preserve"> gotuj</w:t>
      </w:r>
      <w:r w:rsidR="007B31D7">
        <w:rPr>
          <w:b/>
          <w:bCs/>
        </w:rPr>
        <w:t>ą</w:t>
      </w:r>
      <w:r w:rsidRPr="00ED7CEB">
        <w:rPr>
          <w:b/>
          <w:bCs/>
        </w:rPr>
        <w:t xml:space="preserve"> w styczniu 2026</w:t>
      </w:r>
    </w:p>
    <w:p w14:paraId="67BF2021" w14:textId="77777777" w:rsidR="00ED7CEB" w:rsidRPr="00ED7CEB" w:rsidRDefault="00ED7CEB" w:rsidP="00ED7CEB">
      <w:pPr>
        <w:pStyle w:val="Standard"/>
        <w:spacing w:line="276" w:lineRule="auto"/>
        <w:jc w:val="both"/>
        <w:rPr>
          <w:b/>
          <w:bCs/>
        </w:rPr>
      </w:pPr>
      <w:r w:rsidRPr="00ED7CEB">
        <w:rPr>
          <w:b/>
          <w:bCs/>
        </w:rPr>
        <w:t>Początek roku przynosi wyraźną zmianę w naszych kulinarnych zwyczajach. Polacy wracają do domowego jedzenia, częściej gotują od podstaw i szukają przepisów, które są nie tylko proste, ale także ekonomiczne i satysfakcjonujące. W styczniu widoczny jest przede wszystkim powrót do klasyków kuchni rodzinnej, reinterpretowanych na nowy sposób: mniej skomplikowanych, bardziej intuicyjnych i zdecydowanie bardziej codziennych. Domowe gotowanie staje się częścią noworocznych rytuałów — tak jak porządkowanie przestrzeni czy planowanie roku.</w:t>
      </w:r>
    </w:p>
    <w:p w14:paraId="2A407F89" w14:textId="77777777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 xml:space="preserve">Jednocześnie rośnie potrzeba tworzenia dań, które pozwalają poczuć się lepiej w zimowe dni: ciepłych, miękkich, pachnących, kojarzących się z bezpieczeństwem i spokojem. To właśnie dlatego w styczniu tak dużo osób wraca do pieczenia, przygotowywania drożdżowych wypieków, zapiekanek oraz potraw, które można zrobić raz i zjeść kilka razy. Trend ten widać zarówno w </w:t>
      </w:r>
      <w:proofErr w:type="spellStart"/>
      <w:r w:rsidRPr="00ED7CEB">
        <w:t>wyszukiwaniach</w:t>
      </w:r>
      <w:proofErr w:type="spellEnd"/>
      <w:r w:rsidRPr="00ED7CEB">
        <w:t xml:space="preserve"> internetowych, jak i w </w:t>
      </w:r>
      <w:proofErr w:type="spellStart"/>
      <w:r w:rsidRPr="00ED7CEB">
        <w:t>zachowaniach</w:t>
      </w:r>
      <w:proofErr w:type="spellEnd"/>
      <w:r w:rsidRPr="00ED7CEB">
        <w:t xml:space="preserve"> konsumentów.</w:t>
      </w:r>
    </w:p>
    <w:p w14:paraId="076973AE" w14:textId="77777777" w:rsidR="00ED7CEB" w:rsidRPr="00ED7CEB" w:rsidRDefault="00ED7CEB" w:rsidP="00ED7CEB">
      <w:pPr>
        <w:pStyle w:val="Standard"/>
        <w:spacing w:line="276" w:lineRule="auto"/>
        <w:jc w:val="both"/>
        <w:rPr>
          <w:b/>
          <w:bCs/>
        </w:rPr>
      </w:pPr>
      <w:r w:rsidRPr="00ED7CEB">
        <w:rPr>
          <w:b/>
          <w:bCs/>
        </w:rPr>
        <w:t>Dlaczego znów gotujemy w domu?</w:t>
      </w:r>
    </w:p>
    <w:p w14:paraId="73878392" w14:textId="77777777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>Po intensywnym grudniu przychodzi czas „łapania oddechu” — także finansowego. Coraz więcej osób zwraca uwagę na koszty jedzenia na mieście i chce odzyskać kontrolę nad swoim domowym jadłospisem. Gotowanie w domu postrzegane jest jako sposób na poprawę jakości diety, ograniczenie wydatków oraz stworzenie przestrzeni na samodzielne komponowanie smaków.</w:t>
      </w:r>
    </w:p>
    <w:p w14:paraId="30CF5C12" w14:textId="77777777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>Ewa Polińska z MSM Mońki zauważa, że ten trend rośnie dynamicznie i ma charakter pokoleniowy.</w:t>
      </w:r>
    </w:p>
    <w:p w14:paraId="1E0BE4E6" w14:textId="77777777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>„</w:t>
      </w:r>
      <w:r w:rsidRPr="007B31D7">
        <w:rPr>
          <w:i/>
          <w:iCs/>
        </w:rPr>
        <w:t>Styczeń to miesiąc, w którym Polacy realnie zmieniają swoje nawyki. Po okresie świątecznym wracają do prostych dań, częściej planują posiłki i częściej wybierają produkty, które można wykorzystać na wiele sposobów. Sery żółte idealnie sprawdzają się w takiej kuchni — są sycące, uniwersalne i pasują zarówno do śniadań, jak i do wieczornych, rozgrzewających dań</w:t>
      </w:r>
      <w:r w:rsidRPr="00ED7CEB">
        <w:t>.”</w:t>
      </w:r>
    </w:p>
    <w:p w14:paraId="49591489" w14:textId="77777777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>W domowych kuchniach rządzą teraz dania „miękkie i ciepłe”: pieczone bułeczki, tosty, zapiekanki, omlety i potrawy do odrywania rękami. Ludzie wracają do drożdżowych wypieków nie tylko dlatego, że są pyszne, ale także dlatego, że ich przygotowanie działa kojąco. To gotowanie, które uspokaja, porządkuje myśli i daje poczucie sprawczości — szczególnie na początku roku.</w:t>
      </w:r>
    </w:p>
    <w:p w14:paraId="7975A275" w14:textId="77777777" w:rsidR="00ED7CEB" w:rsidRPr="00ED7CEB" w:rsidRDefault="00ED7CEB" w:rsidP="00ED7CEB">
      <w:pPr>
        <w:pStyle w:val="Standard"/>
        <w:spacing w:line="276" w:lineRule="auto"/>
        <w:jc w:val="both"/>
        <w:rPr>
          <w:b/>
          <w:bCs/>
        </w:rPr>
      </w:pPr>
      <w:r w:rsidRPr="00ED7CEB">
        <w:rPr>
          <w:b/>
          <w:bCs/>
        </w:rPr>
        <w:t>Kuchnia oparta na prostych składnikach</w:t>
      </w:r>
    </w:p>
    <w:p w14:paraId="6089B397" w14:textId="40A13CE1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>W styczniu szczególnie mocno widać zmianę w kierunku „kuchni dostępnej”: takiej, która nie wymaga specjalistycznych składników ani zaawansowanych technik. Rosnąca popularność przepisów z krótką listą składników pokazuje, że szukamy kulinarnej prostoty, ale nie chcemy rezygnować ze smaku. Sery żółte — zwłaszcza te o naturalnym składzie — stają się jednym z podstawowych elementów tej trendu. Są łatwe do przechowywania, mają szerokie zastosowanie i pozwalają przygotować coś smacznego nawet wtedy, gdy lodówka wydaje się pusta.</w:t>
      </w:r>
      <w:r w:rsidRPr="00ED7CEB">
        <w:t xml:space="preserve"> </w:t>
      </w:r>
      <w:r w:rsidRPr="00ED7CEB">
        <w:t>Ewa Polińska zwraca uwagę na jeszcze jedną rzecz:</w:t>
      </w:r>
    </w:p>
    <w:p w14:paraId="63EA2F21" w14:textId="167F06FD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>Ewa Polińska</w:t>
      </w:r>
      <w:r>
        <w:t xml:space="preserve"> z MSM Mońki</w:t>
      </w:r>
      <w:r w:rsidRPr="00ED7CEB">
        <w:t xml:space="preserve"> zwraca uwagę na jeszcze jedną rzecz:</w:t>
      </w:r>
      <w:r w:rsidR="007B31D7">
        <w:t xml:space="preserve"> </w:t>
      </w:r>
      <w:r w:rsidRPr="00ED7CEB">
        <w:t>„</w:t>
      </w:r>
      <w:r w:rsidRPr="007B31D7">
        <w:rPr>
          <w:i/>
          <w:iCs/>
        </w:rPr>
        <w:t>Polacy coraz chętniej tworzą własne wersje ulubionych dań. Dodają do nich sery o różnej intensywności, bawią się strukturą i smakiem. Gouda, Edamski czy Morski świetnie sprawdzają się jako baza do domowych wypieków, tostów czy zapiekanek. To produkty, które pomagają uprościć gotowanie, a jednocześnie podnoszą jakość całego dania</w:t>
      </w:r>
      <w:r w:rsidRPr="00ED7CEB">
        <w:t>.”</w:t>
      </w:r>
      <w:r>
        <w:t xml:space="preserve"> </w:t>
      </w:r>
    </w:p>
    <w:p w14:paraId="2A1EF190" w14:textId="77777777" w:rsidR="00ED7CEB" w:rsidRPr="00ED7CEB" w:rsidRDefault="00ED7CEB" w:rsidP="00ED7CEB">
      <w:pPr>
        <w:pStyle w:val="Standard"/>
        <w:spacing w:line="276" w:lineRule="auto"/>
        <w:jc w:val="both"/>
      </w:pPr>
      <w:r w:rsidRPr="00ED7CEB">
        <w:lastRenderedPageBreak/>
        <w:t>Luty i marzec przyniosą prawdopodobnie dalszy wzrost popularności kuchni „do odrywania”: bułeczek, roladek, pieczonych kanapek i drożdżowych wariacji. Wszystko wskazuje na to, że 2026 rok będzie stał pod znakiem powrotu do kulinarnych rytuałów, które pachną ciepłem i spokojem.</w:t>
      </w:r>
    </w:p>
    <w:p w14:paraId="0025DC5C" w14:textId="223BDF2B" w:rsidR="00ED7CEB" w:rsidRPr="007B31D7" w:rsidRDefault="00ED7CEB" w:rsidP="00ED7CEB">
      <w:pPr>
        <w:pStyle w:val="Standard"/>
        <w:spacing w:line="276" w:lineRule="auto"/>
        <w:jc w:val="both"/>
        <w:rPr>
          <w:b/>
          <w:bCs/>
        </w:rPr>
      </w:pPr>
      <w:r w:rsidRPr="007B31D7">
        <w:rPr>
          <w:b/>
          <w:bCs/>
        </w:rPr>
        <w:t>Śniadaniowe bułeczki drożdżowe z Goudą MSM Mońki, szynką i szczypiorkiem</w:t>
      </w:r>
    </w:p>
    <w:p w14:paraId="47836DFE" w14:textId="77777777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>Miękkie, puszyste i przyjemnie ciągnące się po przekrojeniu — takie bułeczki doskonale wpisują się w styczniową potrzebę ciepłego, domowego jedzenia. To idealne śniadanie na weekend, leniwy poranek po imprezie albo szybki sposób na nakarmienie rodziny czymś naprawdę sycącym.</w:t>
      </w:r>
    </w:p>
    <w:p w14:paraId="181F8870" w14:textId="77777777" w:rsidR="00ED7CEB" w:rsidRPr="00ED7CEB" w:rsidRDefault="00ED7CEB" w:rsidP="00ED7CEB">
      <w:pPr>
        <w:pStyle w:val="Standard"/>
        <w:spacing w:line="276" w:lineRule="auto"/>
        <w:jc w:val="both"/>
        <w:rPr>
          <w:b/>
          <w:bCs/>
        </w:rPr>
      </w:pPr>
      <w:r w:rsidRPr="00ED7CEB">
        <w:rPr>
          <w:b/>
          <w:bCs/>
        </w:rPr>
        <w:t>Składniki (8–10 bułeczek):</w:t>
      </w:r>
    </w:p>
    <w:p w14:paraId="0CC1E66A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Ciasto:</w:t>
      </w:r>
    </w:p>
    <w:p w14:paraId="05B12D0E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500 g mąki pszennej</w:t>
      </w:r>
    </w:p>
    <w:p w14:paraId="791A1C91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20 g świeżych drożdży lub 7 g suchych</w:t>
      </w:r>
    </w:p>
    <w:p w14:paraId="79C6E680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1 szklanka ciepłego mleka</w:t>
      </w:r>
    </w:p>
    <w:p w14:paraId="5E85B80E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50 g masła</w:t>
      </w:r>
    </w:p>
    <w:p w14:paraId="4AF2DF28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1 jajko</w:t>
      </w:r>
    </w:p>
    <w:p w14:paraId="6267D4DA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1 łyżeczka cukru</w:t>
      </w:r>
    </w:p>
    <w:p w14:paraId="445D886F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1 łyżeczka soli</w:t>
      </w:r>
    </w:p>
    <w:p w14:paraId="5347F0FA" w14:textId="77777777" w:rsidR="00ED7CEB" w:rsidRPr="00ED7CEB" w:rsidRDefault="00ED7CEB" w:rsidP="00ED7CEB">
      <w:pPr>
        <w:pStyle w:val="Standard"/>
        <w:spacing w:line="276" w:lineRule="auto"/>
        <w:jc w:val="both"/>
        <w:rPr>
          <w:b/>
          <w:bCs/>
        </w:rPr>
      </w:pPr>
      <w:r w:rsidRPr="00ED7CEB">
        <w:rPr>
          <w:b/>
          <w:bCs/>
        </w:rPr>
        <w:t>Nadzienie:</w:t>
      </w:r>
    </w:p>
    <w:p w14:paraId="09F47AD2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1,5 szklanki startego sera Gouda MSM Mońki</w:t>
      </w:r>
    </w:p>
    <w:p w14:paraId="03186F28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150 g drobno pokrojonej szynki</w:t>
      </w:r>
    </w:p>
    <w:p w14:paraId="5B6D1318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1 pęczek szczypiorku</w:t>
      </w:r>
    </w:p>
    <w:p w14:paraId="02825717" w14:textId="77777777" w:rsidR="00ED7CEB" w:rsidRPr="007B31D7" w:rsidRDefault="00ED7CEB" w:rsidP="00ED7CEB">
      <w:pPr>
        <w:pStyle w:val="Standard"/>
        <w:spacing w:line="276" w:lineRule="auto"/>
        <w:jc w:val="both"/>
      </w:pPr>
      <w:r w:rsidRPr="007B31D7">
        <w:t>świeżo mielony pieprz</w:t>
      </w:r>
    </w:p>
    <w:p w14:paraId="5D53CFE4" w14:textId="77777777" w:rsidR="00ED7CEB" w:rsidRPr="00ED7CEB" w:rsidRDefault="00ED7CEB" w:rsidP="00ED7CEB">
      <w:pPr>
        <w:pStyle w:val="Standard"/>
        <w:spacing w:line="276" w:lineRule="auto"/>
        <w:jc w:val="both"/>
        <w:rPr>
          <w:b/>
          <w:bCs/>
        </w:rPr>
      </w:pPr>
      <w:r w:rsidRPr="00ED7CEB">
        <w:rPr>
          <w:b/>
          <w:bCs/>
        </w:rPr>
        <w:t>Przygotowanie:</w:t>
      </w:r>
    </w:p>
    <w:p w14:paraId="735B430E" w14:textId="77777777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>Drożdże wymieszaj z ciepłym mlekiem i cukrem, odstaw na kilka minut, aby zaczęły pracować. Dodaj mąkę, jajko, sól i rozpuszczone masło, a następnie wyrób miękkie, elastyczne ciasto. Odstaw je w przykrytej misce na około godzinę, aż podwoi objętość. W tym czasie przygotuj nadzienie, łącząc startą Goudę MSM Mońki, szynkę i posiekany szczypiorek.</w:t>
      </w:r>
    </w:p>
    <w:p w14:paraId="403F5A65" w14:textId="0F287024" w:rsidR="00ED7CEB" w:rsidRPr="00ED7CEB" w:rsidRDefault="00ED7CEB" w:rsidP="00ED7CEB">
      <w:pPr>
        <w:pStyle w:val="Standard"/>
        <w:spacing w:line="276" w:lineRule="auto"/>
        <w:jc w:val="both"/>
      </w:pPr>
      <w:r w:rsidRPr="00ED7CEB">
        <w:t>Wyrośnięte ciasto podziel na równe porcje, spłaszcz każdy kawałek, nałóż farsz i zlepiaj, formując okrągłe bułeczki. Ułóż je w niewielkich odstępach na blasze, przykryj na 15 minut i ponownie pozostaw do wyrośnięcia. Piecz w 180°C przez około 20 minut, aż nabiorą złotego koloru. Podawaj jeszcze ciepłe — najlepiej odrywane rękami, tak jak lubimy zimą najbardziej.</w:t>
      </w:r>
    </w:p>
    <w:p w14:paraId="07ED7FD3" w14:textId="30B58F18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lastRenderedPageBreak/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BA114" w14:textId="77777777" w:rsidR="0002385C" w:rsidRDefault="0002385C">
      <w:pPr>
        <w:spacing w:after="0" w:line="240" w:lineRule="auto"/>
      </w:pPr>
      <w:r>
        <w:separator/>
      </w:r>
    </w:p>
  </w:endnote>
  <w:endnote w:type="continuationSeparator" w:id="0">
    <w:p w14:paraId="37DCDB39" w14:textId="77777777" w:rsidR="0002385C" w:rsidRDefault="0002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92BB8" w14:textId="77777777" w:rsidR="0002385C" w:rsidRDefault="0002385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FCE3E17" w14:textId="77777777" w:rsidR="0002385C" w:rsidRDefault="00023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9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8"/>
  </w:num>
  <w:num w:numId="7" w16cid:durableId="1655330503">
    <w:abstractNumId w:val="7"/>
  </w:num>
  <w:num w:numId="8" w16cid:durableId="1478061295">
    <w:abstractNumId w:val="5"/>
  </w:num>
  <w:num w:numId="9" w16cid:durableId="1375690273">
    <w:abstractNumId w:val="1"/>
  </w:num>
  <w:num w:numId="10" w16cid:durableId="701053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385C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D7577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A11E2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0FEA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00A28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4D33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3E5D"/>
    <w:rsid w:val="00507F37"/>
    <w:rsid w:val="00526150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3421D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B31D7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DDC"/>
    <w:rsid w:val="00877F07"/>
    <w:rsid w:val="008A3718"/>
    <w:rsid w:val="008A6064"/>
    <w:rsid w:val="008C1A80"/>
    <w:rsid w:val="008D1CBA"/>
    <w:rsid w:val="008D286C"/>
    <w:rsid w:val="008D5D6B"/>
    <w:rsid w:val="00906114"/>
    <w:rsid w:val="00914ECA"/>
    <w:rsid w:val="00924D1F"/>
    <w:rsid w:val="00926922"/>
    <w:rsid w:val="00933DEE"/>
    <w:rsid w:val="00941BDF"/>
    <w:rsid w:val="00957F47"/>
    <w:rsid w:val="009659A2"/>
    <w:rsid w:val="00966F75"/>
    <w:rsid w:val="00973E63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4677A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08CF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2590"/>
    <w:rsid w:val="00D9549B"/>
    <w:rsid w:val="00DA0D50"/>
    <w:rsid w:val="00DA44C3"/>
    <w:rsid w:val="00DB4EB9"/>
    <w:rsid w:val="00E41F22"/>
    <w:rsid w:val="00E447D6"/>
    <w:rsid w:val="00E51106"/>
    <w:rsid w:val="00E756FC"/>
    <w:rsid w:val="00E77B2F"/>
    <w:rsid w:val="00E9234E"/>
    <w:rsid w:val="00EA53EE"/>
    <w:rsid w:val="00EA7299"/>
    <w:rsid w:val="00EB4B87"/>
    <w:rsid w:val="00ED7CEB"/>
    <w:rsid w:val="00ED7F4A"/>
    <w:rsid w:val="00EE7675"/>
    <w:rsid w:val="00EE79A7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2025-12-11T11:08:00Z</dcterms:created>
  <dcterms:modified xsi:type="dcterms:W3CDTF">2025-12-11T11:08:00Z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