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BC8C0" w14:textId="77777777" w:rsidR="009F6433" w:rsidRDefault="009F6433" w:rsidP="009F6433">
      <w:pPr>
        <w:spacing w:line="360" w:lineRule="auto"/>
        <w:jc w:val="both"/>
      </w:pPr>
    </w:p>
    <w:p w14:paraId="7531EF43" w14:textId="51ECA2B6" w:rsidR="009F6433" w:rsidRDefault="009F6433" w:rsidP="009F6433">
      <w:pPr>
        <w:spacing w:line="360" w:lineRule="auto"/>
        <w:jc w:val="right"/>
      </w:pPr>
      <w:r>
        <w:t>Informacja prasowa</w:t>
      </w:r>
    </w:p>
    <w:p w14:paraId="2B6DCF86" w14:textId="2576B0FA" w:rsidR="00665EAC" w:rsidRPr="00665EAC" w:rsidRDefault="00665EAC" w:rsidP="00665EAC">
      <w:pPr>
        <w:spacing w:line="360" w:lineRule="auto"/>
        <w:jc w:val="center"/>
        <w:rPr>
          <w:b/>
          <w:bCs/>
        </w:rPr>
      </w:pPr>
      <w:r w:rsidRPr="00665EAC">
        <w:rPr>
          <w:b/>
          <w:bCs/>
        </w:rPr>
        <w:t>Dynamiczne taryfy w przewozach: jak elastyczne systemy opłat wpływają na decyzje pasażerów i motywacje kierowców?</w:t>
      </w:r>
    </w:p>
    <w:p w14:paraId="70A77456" w14:textId="2BC5B936" w:rsidR="00665EAC" w:rsidRPr="00665EAC" w:rsidRDefault="00665EAC" w:rsidP="00665EAC">
      <w:pPr>
        <w:spacing w:line="360" w:lineRule="auto"/>
        <w:jc w:val="both"/>
        <w:rPr>
          <w:b/>
          <w:bCs/>
        </w:rPr>
      </w:pPr>
      <w:r w:rsidRPr="00665EAC">
        <w:rPr>
          <w:b/>
          <w:bCs/>
        </w:rPr>
        <w:t>Elastyczny system opłat za przejazdy zależy od wielu dynamicznie zmieniających się czynników. Godziny szczytu, liczba potencjalnych pasażerów, długość planowanej trasy, czas przejazdu, warunki na drogach oraz liczba dostępnych kierowców – to wszystko bezpośrednio wpływa na cenę przejazdu. Dynamika ta działa zatem mobilizująco zarówno na popyt, jak i na podaż, dlatego zautomatyzowany system sprawdza się znacznie lepiej niż sztywne cenniki.</w:t>
      </w:r>
    </w:p>
    <w:p w14:paraId="6B21B47D" w14:textId="5B5F0569" w:rsidR="00665EAC" w:rsidRPr="00665EAC" w:rsidRDefault="00665EAC" w:rsidP="00665EAC">
      <w:pPr>
        <w:spacing w:line="360" w:lineRule="auto"/>
        <w:jc w:val="both"/>
        <w:rPr>
          <w:b/>
          <w:bCs/>
        </w:rPr>
      </w:pPr>
      <w:r w:rsidRPr="00665EAC">
        <w:rPr>
          <w:b/>
          <w:bCs/>
        </w:rPr>
        <w:t>Dlaczego zautomatyzowany system dynamicznych cenników sprawdza się w rozliczaniu przejazdów aplikacyjnych?</w:t>
      </w:r>
    </w:p>
    <w:p w14:paraId="71A03711" w14:textId="675F8135" w:rsidR="00665EAC" w:rsidRPr="00665EAC" w:rsidRDefault="00665EAC" w:rsidP="00665EAC">
      <w:pPr>
        <w:spacing w:line="360" w:lineRule="auto"/>
        <w:jc w:val="both"/>
      </w:pPr>
      <w:r w:rsidRPr="00665EAC">
        <w:t xml:space="preserve">Popyt i podaż wzajemnie się nakręcają. Nie inaczej jest na rynku przewozów. Dynamicznie zmieniający się system opłat zachęca kierowców do obserwowania warunków i ruszenia na drogę, gdy tylko stawki zaczynają wzrastać. Z kolei na pasażerów rosnąca liczba dostępnych kierowców oznacza niższą, a więc bardziej atrakcyjną cenę. </w:t>
      </w:r>
    </w:p>
    <w:p w14:paraId="42E1B499" w14:textId="1788C57E" w:rsidR="00665EAC" w:rsidRPr="00665EAC" w:rsidRDefault="00665EAC" w:rsidP="00665EAC">
      <w:pPr>
        <w:spacing w:line="360" w:lineRule="auto"/>
        <w:jc w:val="both"/>
      </w:pPr>
      <w:r w:rsidRPr="00665EAC">
        <w:t>–</w:t>
      </w:r>
      <w:r>
        <w:t xml:space="preserve"> </w:t>
      </w:r>
      <w:r w:rsidRPr="00665EAC">
        <w:t>Nic tak nie napędza rozwoju branży przewozów, jak rosnąca liczba pasażerów przy rosnącej liczbie dostępnych kierowców. W tym właśnie celu opracowany został system dynamicznie zmieniających się stawek za przejazdy. Kierowcy widzą, że zachowanie czujności i umiejętne wykorzystywanie pojawiających się szans może znacznie zmaksymalizować ich zyski. Z kolei pełna automatyzacja procesu sprawia, że pasażerowie już na etapie zamawiania przejazdu wiedzą, jaka cena będzie obowiązywać w chwili realizacji kursu - tłumaczy Łukasz Witkowski, Co-</w:t>
      </w:r>
      <w:proofErr w:type="spellStart"/>
      <w:r w:rsidRPr="00665EAC">
        <w:t>founder</w:t>
      </w:r>
      <w:proofErr w:type="spellEnd"/>
      <w:r w:rsidRPr="00665EAC">
        <w:t xml:space="preserve"> </w:t>
      </w:r>
      <w:proofErr w:type="spellStart"/>
      <w:r w:rsidRPr="00665EAC">
        <w:t>Natviol</w:t>
      </w:r>
      <w:proofErr w:type="spellEnd"/>
      <w:r w:rsidRPr="00665EAC">
        <w:t>, aplikacji rozliczeniowej dla kierowców i kurierów.</w:t>
      </w:r>
    </w:p>
    <w:p w14:paraId="366A8F4C" w14:textId="750D3994" w:rsidR="00665EAC" w:rsidRPr="00665EAC" w:rsidRDefault="00665EAC" w:rsidP="00665EAC">
      <w:pPr>
        <w:spacing w:line="360" w:lineRule="auto"/>
        <w:jc w:val="both"/>
      </w:pPr>
      <w:r w:rsidRPr="00665EAC">
        <w:t>Warto pamiętać, że rezerwując przejazd mamy do wyboru cały szereg różnego rodzaju usług, które także wpływają na ostateczną cenę. Sprawdzonym pomysłem na zmniejszenie kosztów przejazdu jest współdzielenie podróży z innymi pasażerami. Za pośrednictwem aplikacji można zaprosić innych znajomych do przejazdu, a gdy wyrażą oni na to zgodę, stawka automatycznie zostanie podzielona na liczbę pasażerów.</w:t>
      </w:r>
    </w:p>
    <w:p w14:paraId="20E72C95" w14:textId="1766D58F" w:rsidR="00665EAC" w:rsidRPr="00665EAC" w:rsidRDefault="00665EAC" w:rsidP="00665EAC">
      <w:pPr>
        <w:spacing w:line="360" w:lineRule="auto"/>
        <w:jc w:val="both"/>
        <w:rPr>
          <w:b/>
          <w:bCs/>
        </w:rPr>
      </w:pPr>
      <w:r w:rsidRPr="00665EAC">
        <w:rPr>
          <w:b/>
          <w:bCs/>
        </w:rPr>
        <w:t>Totalna swoboda wyboru</w:t>
      </w:r>
    </w:p>
    <w:p w14:paraId="02185E20" w14:textId="108D5627" w:rsidR="00665EAC" w:rsidRPr="00665EAC" w:rsidRDefault="00665EAC" w:rsidP="00665EAC">
      <w:pPr>
        <w:spacing w:line="360" w:lineRule="auto"/>
        <w:jc w:val="both"/>
      </w:pPr>
      <w:r w:rsidRPr="00665EAC">
        <w:t xml:space="preserve">Przejazdy aplikacyjne to obecnie najwygodniejsza opcja transportu miejskiego. Pozwalają dokładnie rozplanować każdą podróż oraz na bieżąco analizować jej koszty. Nowoczesne aplikacje pozwalają na bieżąco monitorować dostępność kierowców w konkretnym momencie, a także jakość świadczonych </w:t>
      </w:r>
      <w:r w:rsidRPr="00665EAC">
        <w:lastRenderedPageBreak/>
        <w:t>przez nich usług, w stosunku do oferowanej, dynamicznie zmieniającej się ceny. Dzięki temu możemy sami wybierać, z kim i za ile ruszymy w dalszą drogę.</w:t>
      </w:r>
    </w:p>
    <w:p w14:paraId="4FF2AF6B" w14:textId="192ECC1E" w:rsidR="00665EAC" w:rsidRPr="00665EAC" w:rsidRDefault="00665EAC" w:rsidP="00665EAC">
      <w:pPr>
        <w:spacing w:line="360" w:lineRule="auto"/>
        <w:jc w:val="both"/>
      </w:pPr>
      <w:r w:rsidRPr="00665EAC">
        <w:t>–</w:t>
      </w:r>
      <w:r>
        <w:t xml:space="preserve"> </w:t>
      </w:r>
      <w:r w:rsidRPr="00665EAC">
        <w:t xml:space="preserve">Wybierając przejazd za pośrednictwem aplikacji, podróżujący zawsze zna dokładny koszt podróży zanim jeszcze pojawi się kierowca. To właśnie jasne, przejrzyste zasady i całkowita swoboda wyboru wpłynęły na rosnącą popularność tego rozwiązania. Pasażerowie mogą z wyprzedzeniem dokładnie określać trasy, którymi chcą przejechać, bez konieczności tłumaczenia tego kierowcom. Mogą także porównać koszty wyboru różnych tras. Z kolei kierowcy na bieżąco widzą, jak dużą mają konkurencję w danym miejscu i o danym czasie oraz jaką kwotę mogą zarobić realizując konkretne zlecenie. - zaznacza Łukasz Witkowski z </w:t>
      </w:r>
      <w:proofErr w:type="spellStart"/>
      <w:r w:rsidRPr="00665EAC">
        <w:t>Natviol</w:t>
      </w:r>
      <w:proofErr w:type="spellEnd"/>
      <w:r w:rsidRPr="00665EAC">
        <w:t>.</w:t>
      </w:r>
    </w:p>
    <w:p w14:paraId="40581422" w14:textId="33596C59" w:rsidR="00665EAC" w:rsidRPr="00665EAC" w:rsidRDefault="00665EAC" w:rsidP="00665EAC">
      <w:pPr>
        <w:spacing w:line="360" w:lineRule="auto"/>
        <w:jc w:val="both"/>
      </w:pPr>
      <w:r w:rsidRPr="00665EAC">
        <w:t>Korzystając z narzędzia do planowania tras z wyprzedzeniem, warto pamiętać, że na ostateczną cenę przejazdu mają wpływ także warunki panujące na drogach w konkretnym momencie, a także liczba dostępnych w danej chwili kierowców. Ceny wskazane w kalkulatorze są zatem orientacyjne, niemniej możliwość samodzielnego porównywania tras pozwala dostatecznie zoptymalizować każdy przejazd. Co więcej, użytkownicy mogą sami „poprosić” aplikację, by poinformowała ich o momencie zmiany ceny spowodowanej zmianą aktualnych warunków na drogach.</w:t>
      </w:r>
    </w:p>
    <w:p w14:paraId="1322FF75" w14:textId="089E56D2" w:rsidR="00665EAC" w:rsidRPr="00665EAC" w:rsidRDefault="00665EAC" w:rsidP="00665EAC">
      <w:pPr>
        <w:spacing w:line="360" w:lineRule="auto"/>
        <w:jc w:val="both"/>
        <w:rPr>
          <w:b/>
          <w:bCs/>
        </w:rPr>
      </w:pPr>
      <w:r w:rsidRPr="00665EAC">
        <w:rPr>
          <w:b/>
          <w:bCs/>
        </w:rPr>
        <w:t>Taksówki vs przejazdy aplikacyjne</w:t>
      </w:r>
    </w:p>
    <w:p w14:paraId="118FFF22" w14:textId="3D756A84" w:rsidR="00665EAC" w:rsidRPr="00665EAC" w:rsidRDefault="00665EAC" w:rsidP="00665EAC">
      <w:pPr>
        <w:spacing w:line="360" w:lineRule="auto"/>
        <w:jc w:val="both"/>
      </w:pPr>
      <w:r w:rsidRPr="00665EAC">
        <w:t>Dynamiczne i w pełni zautomatyzowane systemy cenników przejazdów są zdecydowaną konkurencją dla kosztów przejazdów tradycyjnymi taksówkami. Wszystkie taksówki świadczą swoje usługi w oparciu o sztywne cenniki i taryfy obowiązujące w konkretnych strefach i w konkretnych godzinach. Oprócz stałej opłaty początkowej, na cenę usługi składają się koszty przejazdu zgodnie z ilością przejechanych kilometrów oraz liczba minut spędzonych w korkach. Tak naprawdę o dokładnej trasie przejazdu decyduje sam taksówkarz, pasażer może jedynie śledzić licznik, ufając, że kierowca wybrał najkorzystniejszą dla portfela osoby podróżującej trasę. Warto także pamiętać, że korzystając z taksówek nocą i w święta koszt każdego przejechanego kilometra wzrasta o połowę.</w:t>
      </w:r>
    </w:p>
    <w:p w14:paraId="5C3B6C94" w14:textId="77777777" w:rsidR="00665EAC" w:rsidRPr="00665EAC" w:rsidRDefault="00665EAC" w:rsidP="00665EAC">
      <w:pPr>
        <w:spacing w:line="360" w:lineRule="auto"/>
        <w:jc w:val="both"/>
      </w:pPr>
      <w:r w:rsidRPr="00665EAC">
        <w:t>Przejazdy aplikacyjne opierają się na zupełnie innym podejściu do pasażerów. To oni dyktują i akceptują warunki, jeszcze przed wejściem do samochodu. To właśnie idea pełnej transparentności ponoszonych kosztów przyświecała twórcom najpopularniejszych aplikacji przewozowych. Oczywiście można usłyszeć głosy, czy aby na pewno algorytmy wykorzystywane w systemach dynamicznego naliczania kosztów przejazdu działają sprawiedliwie. Wątpliwości te rozwiewają liczne badania prowadzone przez naukowców wchodzących w role pasażerów. Dowiodły one, że rzeczywiście stawki za przejazd rosną dopiero w momencie realnej zmiany określonych warunków. Badania wykazały również, że zmiany stawek spełniają swoją rolę i skutecznie mobilizują kierowców do włączenia się do ruchu, gdy tylko pasażerowie tego oczekują.</w:t>
      </w:r>
    </w:p>
    <w:p w14:paraId="6EC15091" w14:textId="77777777" w:rsidR="00665EAC" w:rsidRPr="00665EAC" w:rsidRDefault="00665EAC" w:rsidP="00665EAC">
      <w:pPr>
        <w:spacing w:line="360" w:lineRule="auto"/>
        <w:jc w:val="both"/>
      </w:pPr>
    </w:p>
    <w:p w14:paraId="13B2C6F6" w14:textId="093CAC9C" w:rsidR="009C08E8" w:rsidRPr="00665EAC" w:rsidRDefault="00665EAC" w:rsidP="00665EAC">
      <w:pPr>
        <w:spacing w:line="360" w:lineRule="auto"/>
        <w:jc w:val="both"/>
      </w:pPr>
      <w:r w:rsidRPr="00665EAC">
        <w:t>Choć w dynamicznie zmieniającej się rzeczywistości ciężko standaryzować wszystkie koszty, to pełna automatyzacja procesu i elastyczne dopasowywanie stawek do aktualnych warunków jest tym, czego oczekuje rynek – zarówno po stronie pasażerów, jak i kierowców.</w:t>
      </w:r>
    </w:p>
    <w:p w14:paraId="1267A47D" w14:textId="62849771" w:rsidR="00BE1A15" w:rsidRPr="000212BD" w:rsidRDefault="009F6433" w:rsidP="00BE1A15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0A2538D4" w14:textId="43A3436E" w:rsidR="00BE1A15" w:rsidRPr="000212BD" w:rsidRDefault="00BE1A15" w:rsidP="00C37C0E">
      <w:pPr>
        <w:spacing w:line="360" w:lineRule="auto"/>
        <w:jc w:val="both"/>
        <w:rPr>
          <w:sz w:val="18"/>
          <w:szCs w:val="18"/>
        </w:rPr>
      </w:pPr>
      <w:proofErr w:type="spellStart"/>
      <w:r w:rsidRPr="000212BD">
        <w:rPr>
          <w:b/>
          <w:bCs/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– polska aplikacja rozliczeniowa dla kierowców i kurierów pracujących z największymi aplikacjami na rynku jak Uber, Bolt czy </w:t>
      </w:r>
      <w:proofErr w:type="spellStart"/>
      <w:r w:rsidRPr="000212BD">
        <w:rPr>
          <w:sz w:val="18"/>
          <w:szCs w:val="18"/>
        </w:rPr>
        <w:t>Glovo</w:t>
      </w:r>
      <w:proofErr w:type="spellEnd"/>
      <w:r w:rsidRPr="000212BD">
        <w:rPr>
          <w:sz w:val="18"/>
          <w:szCs w:val="18"/>
        </w:rPr>
        <w:t xml:space="preserve">. Partnerzy podejmujący współpracę z </w:t>
      </w:r>
      <w:proofErr w:type="spellStart"/>
      <w:r w:rsidRPr="000212BD">
        <w:rPr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mają zagwarantowane rozliczenie swoich przychodów bez konieczności zakładania działalności gospodarczej. Dodatkowo, firma jest odpowiedzialna za zatrudnienie, rozliczenie należnych podatków, wypłacenie środków czy współpracę z urzędami.</w:t>
      </w:r>
    </w:p>
    <w:p w14:paraId="12516E2D" w14:textId="548FBE5C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F02DA" w14:textId="77777777" w:rsidR="00E73E87" w:rsidRDefault="00E73E87">
      <w:pPr>
        <w:spacing w:after="0" w:line="240" w:lineRule="auto"/>
      </w:pPr>
      <w:r>
        <w:separator/>
      </w:r>
    </w:p>
  </w:endnote>
  <w:endnote w:type="continuationSeparator" w:id="0">
    <w:p w14:paraId="24783534" w14:textId="77777777" w:rsidR="00E73E87" w:rsidRDefault="00E73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DE827D" w14:textId="77777777" w:rsidR="00E73E87" w:rsidRDefault="00E73E87">
      <w:pPr>
        <w:spacing w:after="0" w:line="240" w:lineRule="auto"/>
      </w:pPr>
      <w:r>
        <w:separator/>
      </w:r>
    </w:p>
  </w:footnote>
  <w:footnote w:type="continuationSeparator" w:id="0">
    <w:p w14:paraId="54D96844" w14:textId="77777777" w:rsidR="00E73E87" w:rsidRDefault="00E73E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F6D1E" w14:textId="396CDFBC" w:rsidR="00B35CB7" w:rsidRDefault="00062CB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20D001F2" wp14:editId="76D20D23">
          <wp:extent cx="1142877" cy="469900"/>
          <wp:effectExtent l="0" t="0" r="0" b="0"/>
          <wp:docPr id="2796202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962029" name="Obraz 2796202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906" cy="4760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12BD"/>
    <w:rsid w:val="000227ED"/>
    <w:rsid w:val="00057D08"/>
    <w:rsid w:val="00062CBB"/>
    <w:rsid w:val="000917FE"/>
    <w:rsid w:val="000A24AC"/>
    <w:rsid w:val="000A72E0"/>
    <w:rsid w:val="000C0401"/>
    <w:rsid w:val="000E1AD0"/>
    <w:rsid w:val="000E1DAF"/>
    <w:rsid w:val="000F4CB2"/>
    <w:rsid w:val="00116976"/>
    <w:rsid w:val="0014500C"/>
    <w:rsid w:val="00175710"/>
    <w:rsid w:val="0019632E"/>
    <w:rsid w:val="001A58CD"/>
    <w:rsid w:val="001A7E06"/>
    <w:rsid w:val="001E4C73"/>
    <w:rsid w:val="00211018"/>
    <w:rsid w:val="00217EB4"/>
    <w:rsid w:val="00245465"/>
    <w:rsid w:val="00251DE0"/>
    <w:rsid w:val="0026269D"/>
    <w:rsid w:val="002629DD"/>
    <w:rsid w:val="0028539E"/>
    <w:rsid w:val="00291247"/>
    <w:rsid w:val="002C1C1D"/>
    <w:rsid w:val="002C71D3"/>
    <w:rsid w:val="002D6419"/>
    <w:rsid w:val="002E275A"/>
    <w:rsid w:val="002E78B8"/>
    <w:rsid w:val="00302920"/>
    <w:rsid w:val="00323C65"/>
    <w:rsid w:val="003367A4"/>
    <w:rsid w:val="00347B83"/>
    <w:rsid w:val="00361447"/>
    <w:rsid w:val="00375FB6"/>
    <w:rsid w:val="00384F8F"/>
    <w:rsid w:val="00393ABB"/>
    <w:rsid w:val="0039549E"/>
    <w:rsid w:val="003B7B81"/>
    <w:rsid w:val="003F6B4B"/>
    <w:rsid w:val="0041387F"/>
    <w:rsid w:val="00414C05"/>
    <w:rsid w:val="00415140"/>
    <w:rsid w:val="00454135"/>
    <w:rsid w:val="004821CF"/>
    <w:rsid w:val="004829C2"/>
    <w:rsid w:val="004A1D43"/>
    <w:rsid w:val="004B157B"/>
    <w:rsid w:val="004D2A49"/>
    <w:rsid w:val="004D419D"/>
    <w:rsid w:val="004D6BB1"/>
    <w:rsid w:val="004E4173"/>
    <w:rsid w:val="004F5527"/>
    <w:rsid w:val="0050288F"/>
    <w:rsid w:val="00506F77"/>
    <w:rsid w:val="00510420"/>
    <w:rsid w:val="00522C43"/>
    <w:rsid w:val="00524ACA"/>
    <w:rsid w:val="0053013C"/>
    <w:rsid w:val="00560D4E"/>
    <w:rsid w:val="00570718"/>
    <w:rsid w:val="00590003"/>
    <w:rsid w:val="005F1B78"/>
    <w:rsid w:val="006112C2"/>
    <w:rsid w:val="00622593"/>
    <w:rsid w:val="006328DD"/>
    <w:rsid w:val="0064580C"/>
    <w:rsid w:val="00663485"/>
    <w:rsid w:val="00665EAC"/>
    <w:rsid w:val="00673BCA"/>
    <w:rsid w:val="00677A7E"/>
    <w:rsid w:val="00677F8F"/>
    <w:rsid w:val="006877C7"/>
    <w:rsid w:val="006A46DB"/>
    <w:rsid w:val="006E7EDB"/>
    <w:rsid w:val="00720F84"/>
    <w:rsid w:val="00731697"/>
    <w:rsid w:val="00742A3D"/>
    <w:rsid w:val="00743AC2"/>
    <w:rsid w:val="007440E7"/>
    <w:rsid w:val="00747038"/>
    <w:rsid w:val="00784A5D"/>
    <w:rsid w:val="00787032"/>
    <w:rsid w:val="007A037B"/>
    <w:rsid w:val="007D40BD"/>
    <w:rsid w:val="007E79C5"/>
    <w:rsid w:val="00807BC9"/>
    <w:rsid w:val="008179FB"/>
    <w:rsid w:val="00824E28"/>
    <w:rsid w:val="00844BD7"/>
    <w:rsid w:val="00853623"/>
    <w:rsid w:val="00870D8D"/>
    <w:rsid w:val="00885B1D"/>
    <w:rsid w:val="008A5762"/>
    <w:rsid w:val="008B3E3E"/>
    <w:rsid w:val="008C3091"/>
    <w:rsid w:val="008C7694"/>
    <w:rsid w:val="008D286C"/>
    <w:rsid w:val="008F101B"/>
    <w:rsid w:val="008F57D1"/>
    <w:rsid w:val="009028C1"/>
    <w:rsid w:val="00951328"/>
    <w:rsid w:val="00955B69"/>
    <w:rsid w:val="00957566"/>
    <w:rsid w:val="009709D8"/>
    <w:rsid w:val="00974504"/>
    <w:rsid w:val="009756A7"/>
    <w:rsid w:val="00981A5A"/>
    <w:rsid w:val="00987C2E"/>
    <w:rsid w:val="009C08E8"/>
    <w:rsid w:val="009C2C34"/>
    <w:rsid w:val="009C42DB"/>
    <w:rsid w:val="009D0AF6"/>
    <w:rsid w:val="009E1653"/>
    <w:rsid w:val="009F6433"/>
    <w:rsid w:val="00A01DA2"/>
    <w:rsid w:val="00A01ECE"/>
    <w:rsid w:val="00A2294E"/>
    <w:rsid w:val="00A43156"/>
    <w:rsid w:val="00A53AA4"/>
    <w:rsid w:val="00A71E71"/>
    <w:rsid w:val="00A96397"/>
    <w:rsid w:val="00AA2D10"/>
    <w:rsid w:val="00AD59EF"/>
    <w:rsid w:val="00AF1260"/>
    <w:rsid w:val="00B154D2"/>
    <w:rsid w:val="00B27AAF"/>
    <w:rsid w:val="00B31943"/>
    <w:rsid w:val="00B35CB7"/>
    <w:rsid w:val="00B614D4"/>
    <w:rsid w:val="00B65DD1"/>
    <w:rsid w:val="00B673AB"/>
    <w:rsid w:val="00B6797D"/>
    <w:rsid w:val="00B8151E"/>
    <w:rsid w:val="00BC35D6"/>
    <w:rsid w:val="00BD64A3"/>
    <w:rsid w:val="00BE1A15"/>
    <w:rsid w:val="00C032D2"/>
    <w:rsid w:val="00C10032"/>
    <w:rsid w:val="00C14A45"/>
    <w:rsid w:val="00C17A2B"/>
    <w:rsid w:val="00C22148"/>
    <w:rsid w:val="00C37C0E"/>
    <w:rsid w:val="00C81C5B"/>
    <w:rsid w:val="00CF179E"/>
    <w:rsid w:val="00D065F2"/>
    <w:rsid w:val="00D23DFC"/>
    <w:rsid w:val="00D36BBA"/>
    <w:rsid w:val="00D45F4A"/>
    <w:rsid w:val="00D465B1"/>
    <w:rsid w:val="00D60C67"/>
    <w:rsid w:val="00D64027"/>
    <w:rsid w:val="00D8713A"/>
    <w:rsid w:val="00DB6149"/>
    <w:rsid w:val="00DB772A"/>
    <w:rsid w:val="00DC1039"/>
    <w:rsid w:val="00DC4F09"/>
    <w:rsid w:val="00DD4A0E"/>
    <w:rsid w:val="00E00F5B"/>
    <w:rsid w:val="00E42E24"/>
    <w:rsid w:val="00E43089"/>
    <w:rsid w:val="00E45634"/>
    <w:rsid w:val="00E46E06"/>
    <w:rsid w:val="00E67259"/>
    <w:rsid w:val="00E73C95"/>
    <w:rsid w:val="00E73E87"/>
    <w:rsid w:val="00E77087"/>
    <w:rsid w:val="00E87166"/>
    <w:rsid w:val="00EA02E4"/>
    <w:rsid w:val="00EA53EE"/>
    <w:rsid w:val="00EA7A40"/>
    <w:rsid w:val="00EB3E11"/>
    <w:rsid w:val="00EC73C6"/>
    <w:rsid w:val="00EE0332"/>
    <w:rsid w:val="00EE5BCF"/>
    <w:rsid w:val="00EE5CA2"/>
    <w:rsid w:val="00EF5926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753F8"/>
    <w:rsid w:val="00F84552"/>
    <w:rsid w:val="00F90069"/>
    <w:rsid w:val="00FA69C2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897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2024-11-18T13:34:00Z</dcterms:created>
  <dcterms:modified xsi:type="dcterms:W3CDTF">2024-11-18T13:34:00Z</dcterms:modified>
</cp:coreProperties>
</file>