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EA68D" w14:textId="77777777" w:rsidR="00102492" w:rsidRPr="004F5E7B" w:rsidRDefault="00102492" w:rsidP="009A278D">
      <w:pPr>
        <w:pStyle w:val="Nagwek1"/>
        <w:spacing w:before="0" w:after="120" w:line="360" w:lineRule="auto"/>
        <w:rPr>
          <w:sz w:val="36"/>
          <w:szCs w:val="36"/>
        </w:rPr>
      </w:pPr>
      <w:r w:rsidRPr="004F5E7B">
        <w:rPr>
          <w:sz w:val="36"/>
          <w:szCs w:val="36"/>
        </w:rPr>
        <w:t>Historia polskiej mody pokazana we współczesnej odzieży</w:t>
      </w:r>
    </w:p>
    <w:p w14:paraId="60184311" w14:textId="2AA7A66D" w:rsidR="00102492" w:rsidRPr="00102492" w:rsidRDefault="00102492" w:rsidP="009A278D">
      <w:pPr>
        <w:spacing w:after="120" w:line="360" w:lineRule="auto"/>
      </w:pPr>
      <w:r w:rsidRPr="00102492">
        <w:t>Polska moda to historia pełna kontrastów – z jednej strony skromność i funkcjonalność, z drugiej kreatywność i odwaga, które pozwalały tworzyć unikalne projekty nawet w trudnych czasach. Przemysł tekstylny, szczególnie w Łodzi i jej okolicach, odegrał kluczową rolę w kształtowaniu modowego</w:t>
      </w:r>
      <w:r>
        <w:t xml:space="preserve"> i w pewnych czasach również gospodarczego</w:t>
      </w:r>
      <w:r w:rsidRPr="00102492">
        <w:t xml:space="preserve"> krajobrazu Polski. Dziś, w erze szybkiej mody i globalizacji, coraz więcej projektantów i marek wraca do korzeni, reinterpretując klasyczne elementy i łącząc je z nowoczesnymi trendami. To fascynująca podróż, w której przeszłość przenika się z teraźniejszością, tworząc ponadczasowe projekty odzieżowe.</w:t>
      </w:r>
    </w:p>
    <w:p w14:paraId="13D33A50" w14:textId="77777777" w:rsidR="00A17629" w:rsidRDefault="00A17629" w:rsidP="009A278D">
      <w:pPr>
        <w:spacing w:after="120" w:line="360" w:lineRule="auto"/>
      </w:pPr>
    </w:p>
    <w:p w14:paraId="3F11089E" w14:textId="77777777" w:rsidR="00102492" w:rsidRPr="00102492" w:rsidRDefault="00102492" w:rsidP="009A278D">
      <w:pPr>
        <w:pStyle w:val="Nagwek3"/>
        <w:spacing w:before="0" w:after="120" w:line="360" w:lineRule="auto"/>
      </w:pPr>
      <w:r w:rsidRPr="00102492">
        <w:t>Łódź – symbol złotego wieku polskiej mody</w:t>
      </w:r>
    </w:p>
    <w:p w14:paraId="0B8466A0" w14:textId="3454DC7B" w:rsidR="00102492" w:rsidRPr="00102492" w:rsidRDefault="00102492" w:rsidP="009A278D">
      <w:pPr>
        <w:spacing w:after="120" w:line="360" w:lineRule="auto"/>
      </w:pPr>
      <w:r w:rsidRPr="00102492">
        <w:t xml:space="preserve">Łódź od XIX wieku była sercem polskiego przemysłu tekstylnego. Zakłady włókiennicze, które </w:t>
      </w:r>
      <w:r w:rsidR="00CF41ED">
        <w:t>z</w:t>
      </w:r>
      <w:r w:rsidRPr="00102492">
        <w:t>dominowały krajobraz miasta, stały się symbolem rozwoju gospodarczego. Produkowano tu wysokiej jakości tkaniny, które zdobywały uznanie w całej Europie. W czasach PRL Łódź była także miejscem, gdzie rodziły się nowe trendy w modzie. Ograniczenia dostępności materiałów zmuszały projektantów do kreatywności, co często owocowało unikalnymi rozwiązaniami.</w:t>
      </w:r>
      <w:r>
        <w:t xml:space="preserve"> Z czasem fenomen łódzkich fabryk tekstylnych i zakładów odzieżowych rozrósł się do skali całego okręgu wokół miasta. Dziś wiele firm odzieżowych ma swoje siedziby nie tylko w samym mieście, ale i wokół niego.</w:t>
      </w:r>
    </w:p>
    <w:p w14:paraId="7161B7B4" w14:textId="08A3C262" w:rsidR="00102492" w:rsidRPr="00102492" w:rsidRDefault="00102492" w:rsidP="009A278D">
      <w:pPr>
        <w:spacing w:after="120" w:line="360" w:lineRule="auto"/>
      </w:pPr>
      <w:r>
        <w:t xml:space="preserve">- </w:t>
      </w:r>
      <w:r w:rsidRPr="00102492">
        <w:rPr>
          <w:i/>
          <w:iCs/>
        </w:rPr>
        <w:t>Wzorujemy się</w:t>
      </w:r>
      <w:r w:rsidR="00C8522D">
        <w:rPr>
          <w:i/>
          <w:iCs/>
        </w:rPr>
        <w:t xml:space="preserve"> na tej</w:t>
      </w:r>
      <w:r w:rsidRPr="00102492">
        <w:rPr>
          <w:i/>
          <w:iCs/>
        </w:rPr>
        <w:t xml:space="preserve"> historii, by w naszych kolekcjach oddać ducha polskiej tradycji mody. Inspirujemy się prostotą i ponadczasowym charakterem dawnych fasonów. Działamy na rynku już tak długi czas i nigdy nie zawiedliśmy się na szacunku, jaki oddajemy w naszych projektach historii polskiej mody</w:t>
      </w:r>
      <w:r w:rsidRPr="00102492">
        <w:t xml:space="preserve"> – </w:t>
      </w:r>
      <w:r w:rsidR="004C1477">
        <w:t>mówi Beata Kulik</w:t>
      </w:r>
      <w:r>
        <w:t xml:space="preserve">, </w:t>
      </w:r>
      <w:r w:rsidRPr="00102492">
        <w:t xml:space="preserve">ekspertka z marki ZAPS, </w:t>
      </w:r>
      <w:r>
        <w:t>firmy szyjącej ubrania dla kobiet, której siedziba znajdzie się</w:t>
      </w:r>
      <w:r w:rsidR="00CF41ED">
        <w:t xml:space="preserve"> w Rzgowie</w:t>
      </w:r>
      <w:r>
        <w:t xml:space="preserve"> pod Łodzią. </w:t>
      </w:r>
    </w:p>
    <w:p w14:paraId="4CD15B57" w14:textId="112D2EAB" w:rsidR="00102492" w:rsidRPr="00102492" w:rsidRDefault="00102492" w:rsidP="009A278D">
      <w:pPr>
        <w:spacing w:after="120" w:line="360" w:lineRule="auto"/>
      </w:pPr>
    </w:p>
    <w:p w14:paraId="16AA08A0" w14:textId="77777777" w:rsidR="00102492" w:rsidRPr="00102492" w:rsidRDefault="00102492" w:rsidP="009A278D">
      <w:pPr>
        <w:pStyle w:val="Nagwek3"/>
        <w:spacing w:before="0" w:after="120" w:line="360" w:lineRule="auto"/>
      </w:pPr>
      <w:r w:rsidRPr="00102492">
        <w:t>Cechy mody z lat 60-90, które przetrwały próbę czasu</w:t>
      </w:r>
    </w:p>
    <w:p w14:paraId="1419AACF" w14:textId="77777777" w:rsidR="00102492" w:rsidRPr="00102492" w:rsidRDefault="00102492" w:rsidP="009A278D">
      <w:pPr>
        <w:spacing w:after="120" w:line="360" w:lineRule="auto"/>
      </w:pPr>
      <w:r w:rsidRPr="00102492">
        <w:t>Moda sprzed kilku dekad wciąż jest obecna we współczesnych garderobach, a jej charakterystyczne cechy pozostają aktualne:</w:t>
      </w:r>
    </w:p>
    <w:p w14:paraId="688390F0" w14:textId="6034641F" w:rsidR="00C8522D" w:rsidRPr="00C8522D" w:rsidRDefault="00102492" w:rsidP="009A278D">
      <w:pPr>
        <w:spacing w:after="120" w:line="360" w:lineRule="auto"/>
        <w:rPr>
          <w:b/>
          <w:bCs/>
        </w:rPr>
      </w:pPr>
      <w:r w:rsidRPr="00C8522D">
        <w:rPr>
          <w:b/>
          <w:bCs/>
        </w:rPr>
        <w:lastRenderedPageBreak/>
        <w:t>Proste, uniwersalne kroje</w:t>
      </w:r>
    </w:p>
    <w:p w14:paraId="0B178C66" w14:textId="670731B5" w:rsidR="00C8522D" w:rsidRDefault="00C8522D" w:rsidP="009A278D">
      <w:pPr>
        <w:spacing w:after="120" w:line="360" w:lineRule="auto"/>
      </w:pPr>
      <w:r w:rsidRPr="00C8522D">
        <w:t>Lata 60. i 70. przyniosły proste, geometryczne kroje, które pasowały do różnych typów sylwetek</w:t>
      </w:r>
      <w:r>
        <w:t>: trapezowe sukienki, marynarki o pudełkowym kroju i minimalistyczne płaszcze. Ich prostota i funkcjonalność czynią je doskonałą bazą dla współczesnych stylizacji. Obecnie są często wzbogacane o nowoczesne detale, takie jak asymetryczne cięcia czy nietypowe kolor</w:t>
      </w:r>
      <w:r w:rsidR="00FD296A">
        <w:t>y</w:t>
      </w:r>
      <w:r w:rsidR="00102492" w:rsidRPr="00102492">
        <w:t>,</w:t>
      </w:r>
      <w:r w:rsidR="00FD296A">
        <w:t xml:space="preserve"> ale</w:t>
      </w:r>
      <w:r w:rsidR="00102492" w:rsidRPr="00102492">
        <w:t xml:space="preserve"> nadal dominują w nowoczesnych kolekcjach.</w:t>
      </w:r>
    </w:p>
    <w:p w14:paraId="02E49A3F" w14:textId="77777777" w:rsidR="00FD296A" w:rsidRDefault="00102492" w:rsidP="009A278D">
      <w:pPr>
        <w:spacing w:after="120" w:line="360" w:lineRule="auto"/>
      </w:pPr>
      <w:r w:rsidRPr="00FD296A">
        <w:rPr>
          <w:b/>
          <w:bCs/>
        </w:rPr>
        <w:t>Trwałe tkaniny</w:t>
      </w:r>
    </w:p>
    <w:p w14:paraId="01E1E102" w14:textId="379491A9" w:rsidR="00C8522D" w:rsidRDefault="00102492" w:rsidP="009A278D">
      <w:pPr>
        <w:spacing w:after="120" w:line="360" w:lineRule="auto"/>
      </w:pPr>
      <w:r w:rsidRPr="00102492">
        <w:t>Wykorzystywanie wysokiej jakości materiałów, takich jak bawełna czy wełna, było fundamentem sukcesu polskich zakładów włókienniczych.</w:t>
      </w:r>
      <w:r w:rsidR="00C8522D">
        <w:t xml:space="preserve"> </w:t>
      </w:r>
      <w:r w:rsidR="00FD296A" w:rsidRPr="00FD296A">
        <w:t>Tkaniny te sprawdza</w:t>
      </w:r>
      <w:r w:rsidR="00FD296A">
        <w:t>ły i sprawdza</w:t>
      </w:r>
      <w:r w:rsidR="00FD296A" w:rsidRPr="00FD296A">
        <w:t>ją się ze względu na swoją wytrzymałość i przyjazność dla środowiska.</w:t>
      </w:r>
      <w:r w:rsidR="00FD296A">
        <w:t xml:space="preserve"> </w:t>
      </w:r>
      <w:r w:rsidR="00C8522D">
        <w:t>Dziś to bardzo pożądana cecha wśród świadomych klientów.</w:t>
      </w:r>
      <w:r w:rsidR="00FD296A" w:rsidRPr="00FD296A">
        <w:t xml:space="preserve"> </w:t>
      </w:r>
    </w:p>
    <w:p w14:paraId="0955C117" w14:textId="77777777" w:rsidR="00FD296A" w:rsidRDefault="00102492" w:rsidP="009A278D">
      <w:pPr>
        <w:spacing w:after="120" w:line="360" w:lineRule="auto"/>
      </w:pPr>
      <w:r w:rsidRPr="00FD296A">
        <w:rPr>
          <w:b/>
          <w:bCs/>
        </w:rPr>
        <w:t>Wzornictwo inspirowane tradycją</w:t>
      </w:r>
    </w:p>
    <w:p w14:paraId="62D820FD" w14:textId="27F7748C" w:rsidR="00102492" w:rsidRPr="00102492" w:rsidRDefault="00FD296A" w:rsidP="009A278D">
      <w:pPr>
        <w:spacing w:after="120" w:line="360" w:lineRule="auto"/>
      </w:pPr>
      <w:r>
        <w:t>L</w:t>
      </w:r>
      <w:r w:rsidRPr="00FD296A">
        <w:t>ata 70. i 80. to eksplozja wzorów</w:t>
      </w:r>
      <w:r>
        <w:t>.</w:t>
      </w:r>
      <w:r w:rsidRPr="00FD296A">
        <w:t xml:space="preserve"> </w:t>
      </w:r>
      <w:r w:rsidR="00102492" w:rsidRPr="00102492">
        <w:t>Geometryczne wzory czy folklorystyczne motywy pojawia</w:t>
      </w:r>
      <w:r>
        <w:t>ły</w:t>
      </w:r>
      <w:r w:rsidR="00102492" w:rsidRPr="00102492">
        <w:t xml:space="preserve"> się zarówno w odzieży codziennej, jak i w stylizacjach na specjalne okazje</w:t>
      </w:r>
      <w:r>
        <w:t xml:space="preserve">. </w:t>
      </w:r>
      <w:r w:rsidRPr="00FD296A">
        <w:t>Współczesne kolekcje chętnie odwołują się do tej estetyki, stosując odważne wzory na sukienkach, bluzkach czy akcesoriach. Motywy retro zyskują nowoczesną interpretację dzięki nietypowym połączeniom kolorów.</w:t>
      </w:r>
    </w:p>
    <w:p w14:paraId="18767CDA" w14:textId="2A23AE33" w:rsidR="00102492" w:rsidRDefault="00C8522D" w:rsidP="009A278D">
      <w:pPr>
        <w:spacing w:after="120" w:line="360" w:lineRule="auto"/>
      </w:pPr>
      <w:r>
        <w:t xml:space="preserve">- </w:t>
      </w:r>
      <w:r w:rsidR="00102492" w:rsidRPr="00102492">
        <w:rPr>
          <w:i/>
          <w:iCs/>
        </w:rPr>
        <w:t>To właśnie trwałość i uniwersalność przyświecają naszym projektom. Klienci doceniają, że ubrania ZAPS mogą towarzyszyć im przez wiele sezonów, niezależnie od zmieniających się trendów</w:t>
      </w:r>
      <w:r w:rsidR="00102492" w:rsidRPr="00102492">
        <w:t xml:space="preserve"> – podkreśla </w:t>
      </w:r>
      <w:r w:rsidR="004C1477" w:rsidRPr="004C1477">
        <w:t xml:space="preserve">Beata Kulik </w:t>
      </w:r>
      <w:r>
        <w:t>z ZAPS</w:t>
      </w:r>
      <w:r w:rsidR="00102492" w:rsidRPr="00102492">
        <w:t>.</w:t>
      </w:r>
    </w:p>
    <w:p w14:paraId="502F1439" w14:textId="77777777" w:rsidR="00C8522D" w:rsidRDefault="00C8522D" w:rsidP="009A278D">
      <w:pPr>
        <w:spacing w:after="120" w:line="360" w:lineRule="auto"/>
      </w:pPr>
    </w:p>
    <w:p w14:paraId="531530B5" w14:textId="77777777" w:rsidR="00C8522D" w:rsidRPr="00C8522D" w:rsidRDefault="00C8522D" w:rsidP="009A278D">
      <w:pPr>
        <w:pStyle w:val="Nagwek3"/>
        <w:spacing w:before="0" w:after="120" w:line="360" w:lineRule="auto"/>
      </w:pPr>
      <w:r w:rsidRPr="00C8522D">
        <w:t>Reinterpretacja tradycji w nowoczesnej modzie</w:t>
      </w:r>
    </w:p>
    <w:p w14:paraId="370A7A29" w14:textId="794E3006" w:rsidR="00FD296A" w:rsidRPr="00FD296A" w:rsidRDefault="00FD296A" w:rsidP="009A278D">
      <w:pPr>
        <w:spacing w:after="120" w:line="360" w:lineRule="auto"/>
      </w:pPr>
      <w:r w:rsidRPr="00FD296A">
        <w:t xml:space="preserve">Moda ma wyjątkową zdolność adaptacji – potrafi czerpać z przeszłości, przekształcając to, co znane, w coś świeżego i aktualnego. Współcześni projektanci oraz marki, takie jak ZAPS, chętnie sięgają po elementy polskiej mody z lat 60., 70. czy 80., nadając im nowoczesny charakter. Te reinterpretacje są dowodem na to, że klasyka nigdy nie wychodzi z mody, a jej współczesne </w:t>
      </w:r>
      <w:r w:rsidRPr="00FD296A">
        <w:lastRenderedPageBreak/>
        <w:t>wersje mogą odpowiadać zarówno na estetyczne, jak i praktyczne potrzeby dzisiejszych klientów.</w:t>
      </w:r>
    </w:p>
    <w:p w14:paraId="72E99F5B" w14:textId="77777777" w:rsidR="00FD296A" w:rsidRPr="00FD296A" w:rsidRDefault="00FD296A" w:rsidP="009A278D">
      <w:pPr>
        <w:spacing w:after="120" w:line="360" w:lineRule="auto"/>
        <w:rPr>
          <w:b/>
          <w:bCs/>
        </w:rPr>
      </w:pPr>
      <w:r w:rsidRPr="00FD296A">
        <w:rPr>
          <w:b/>
          <w:bCs/>
        </w:rPr>
        <w:t>Praktyczność w duchu retro</w:t>
      </w:r>
    </w:p>
    <w:p w14:paraId="3A99432D" w14:textId="58263ACA" w:rsidR="00FD296A" w:rsidRPr="00FD296A" w:rsidRDefault="00FD296A" w:rsidP="009A278D">
      <w:pPr>
        <w:spacing w:after="120" w:line="360" w:lineRule="auto"/>
      </w:pPr>
      <w:r w:rsidRPr="00FD296A">
        <w:t xml:space="preserve">Moda z lat 80. i 90. wyróżniała się naciskiem na praktyczność. </w:t>
      </w:r>
      <w:proofErr w:type="spellStart"/>
      <w:r w:rsidRPr="00FD296A">
        <w:t>Oversize'owe</w:t>
      </w:r>
      <w:proofErr w:type="spellEnd"/>
      <w:r w:rsidRPr="00FD296A">
        <w:t xml:space="preserve"> kroje, warstwowe stylizacje czy kurtki puchowe były odpowiedzią na trudne warunki klimatyczne i codzienny styl życia. Dziś te same cechy są reinterpretowane w nowoczesnej modzie casualowej i sportowej</w:t>
      </w:r>
      <w:r>
        <w:t xml:space="preserve">. </w:t>
      </w:r>
      <w:r w:rsidRPr="00FD296A">
        <w:t xml:space="preserve">Bluzy </w:t>
      </w:r>
      <w:proofErr w:type="spellStart"/>
      <w:r w:rsidRPr="00FD296A">
        <w:t>oversize</w:t>
      </w:r>
      <w:proofErr w:type="spellEnd"/>
      <w:r w:rsidRPr="00FD296A">
        <w:t xml:space="preserve">, które dziś są symbolem stylu </w:t>
      </w:r>
      <w:proofErr w:type="spellStart"/>
      <w:r w:rsidRPr="00FD296A">
        <w:t>athleisure</w:t>
      </w:r>
      <w:proofErr w:type="spellEnd"/>
      <w:r w:rsidRPr="00FD296A">
        <w:t>, mają swoje korzenie w modzie lat 90. Dzięki nowoczesnym technologiom tkaniny są lżejsze, bardziej elastyczne, a fasony – dostosowane do różnorodnych sylwetek.</w:t>
      </w:r>
    </w:p>
    <w:p w14:paraId="24B2EF90" w14:textId="77777777" w:rsidR="00FD296A" w:rsidRPr="00FD296A" w:rsidRDefault="00FD296A" w:rsidP="009A278D">
      <w:pPr>
        <w:spacing w:after="120" w:line="360" w:lineRule="auto"/>
        <w:rPr>
          <w:b/>
          <w:bCs/>
        </w:rPr>
      </w:pPr>
      <w:r w:rsidRPr="00FD296A">
        <w:rPr>
          <w:b/>
          <w:bCs/>
        </w:rPr>
        <w:t>Zrównoważony rozwój i powrót do korzeni</w:t>
      </w:r>
    </w:p>
    <w:p w14:paraId="4D18DB04" w14:textId="07EB2BB5" w:rsidR="00FD296A" w:rsidRPr="00FD296A" w:rsidRDefault="00FD296A" w:rsidP="009A278D">
      <w:pPr>
        <w:spacing w:after="120" w:line="360" w:lineRule="auto"/>
      </w:pPr>
      <w:r w:rsidRPr="00FD296A">
        <w:t>Zwiększona świadomość ekologiczna sprawia, że marki chętnie wracają do idei, które były obecne w polskiej modzie sprzed dekad – trwałości, jakości i ponadczasowości.</w:t>
      </w:r>
      <w:r>
        <w:t xml:space="preserve"> </w:t>
      </w:r>
      <w:r w:rsidRPr="00FD296A">
        <w:t xml:space="preserve">Reinterpretacja polega nie tylko na tworzeniu nowych projektów inspirowanych przeszłością, ale także na promocji ubrań </w:t>
      </w:r>
      <w:proofErr w:type="spellStart"/>
      <w:r w:rsidRPr="00FD296A">
        <w:t>vintage</w:t>
      </w:r>
      <w:proofErr w:type="spellEnd"/>
      <w:r w:rsidRPr="00FD296A">
        <w:t xml:space="preserve"> czy tworzeniu </w:t>
      </w:r>
      <w:proofErr w:type="spellStart"/>
      <w:r w:rsidRPr="00FD296A">
        <w:t>kapsułowych</w:t>
      </w:r>
      <w:proofErr w:type="spellEnd"/>
      <w:r w:rsidRPr="00FD296A">
        <w:t xml:space="preserve"> kolekcji, które można nosić przez wiele sezonów. </w:t>
      </w:r>
      <w:r w:rsidRPr="00FD296A">
        <w:rPr>
          <w:i/>
          <w:iCs/>
        </w:rPr>
        <w:t>Czerpiemy z przeszłości, ale patrzymy w przyszłość – chcemy, by nasze projekty były odpowiedzią na wyzwania dzisiejszego świata</w:t>
      </w:r>
      <w:r w:rsidRPr="00FD296A">
        <w:t xml:space="preserve"> – podkreśla </w:t>
      </w:r>
      <w:r w:rsidR="004C1477" w:rsidRPr="004C1477">
        <w:t xml:space="preserve">Beata Kulik </w:t>
      </w:r>
      <w:r w:rsidRPr="00FD296A">
        <w:t>z ZAPS.</w:t>
      </w:r>
    </w:p>
    <w:p w14:paraId="4D96F8B3" w14:textId="77777777" w:rsidR="00FD296A" w:rsidRPr="00FD296A" w:rsidRDefault="00FD296A" w:rsidP="009A278D">
      <w:pPr>
        <w:spacing w:after="120" w:line="360" w:lineRule="auto"/>
        <w:rPr>
          <w:b/>
          <w:bCs/>
        </w:rPr>
      </w:pPr>
      <w:r w:rsidRPr="00FD296A">
        <w:rPr>
          <w:b/>
          <w:bCs/>
        </w:rPr>
        <w:t>Dialog między tradycją a nowoczesnością</w:t>
      </w:r>
    </w:p>
    <w:p w14:paraId="47D6C6C1" w14:textId="2F25B9AA" w:rsidR="00FD296A" w:rsidRPr="00FD296A" w:rsidRDefault="00FD296A" w:rsidP="009A278D">
      <w:pPr>
        <w:spacing w:after="120" w:line="360" w:lineRule="auto"/>
      </w:pPr>
      <w:r w:rsidRPr="00FD296A">
        <w:t>Nowoczesne projekty zainspirowane polską modą dawnych lat są dowodem na to, że historia i innowacja mogą się nawzajem uzupełniać. Projektanci umiejętnie wykorzystują elementy retro – od klasycznych fasonów po kultowe wzory – by nadać im nowe znaczenie w kontekście współczesnych oczekiwań klientów.</w:t>
      </w:r>
      <w:r>
        <w:t xml:space="preserve"> </w:t>
      </w:r>
      <w:r w:rsidRPr="00FD296A">
        <w:t>Te reinterpretacje nie tylko przywracają do życia dawne idee, ale też wpisują się w szerszy trend globalny, który docenia lokalność, rzemiosło i ponadczasowość. To właśnie w takich projektach, jak te proponowane przez ZAPS, widać najlepiej, jak przeszłość może być fundamentem dla tworzenia nowoczesnej, uniwersalnej mody.</w:t>
      </w:r>
    </w:p>
    <w:p w14:paraId="354AAC40" w14:textId="484B6189" w:rsidR="00102492" w:rsidRPr="00102492" w:rsidRDefault="00102492" w:rsidP="009A278D">
      <w:pPr>
        <w:spacing w:after="120" w:line="360" w:lineRule="auto"/>
      </w:pPr>
      <w:r w:rsidRPr="00102492">
        <w:t>Historia polskiej mody jest skarbnicą inspiracji. Tradycyjne wzory, solidne rzemiosło i unikalne fasony znajdują swoje miejsce w nowoczesnych kolekcjach, przypominając o bogatym dziedzictwie Łodzi i polskiego przemysłu tekstylnego.</w:t>
      </w:r>
      <w:r w:rsidR="00FD296A">
        <w:t xml:space="preserve"> </w:t>
      </w:r>
      <w:r w:rsidRPr="00102492">
        <w:t xml:space="preserve">Moda to nie tylko sposób wyrażania siebie </w:t>
      </w:r>
      <w:r w:rsidRPr="00102492">
        <w:lastRenderedPageBreak/>
        <w:t>– to także opowieść o naszej kulturze i historii. Dzięki markom takim jak ZAPS, te opowieści mają szansę dotrzeć do kolejnych pokoleń, które będą nosić je z dumą.</w:t>
      </w:r>
    </w:p>
    <w:p w14:paraId="1953DAE2" w14:textId="598EE611" w:rsidR="00102492" w:rsidRDefault="00102492" w:rsidP="009A278D">
      <w:pPr>
        <w:spacing w:after="120" w:line="360" w:lineRule="auto"/>
      </w:pPr>
    </w:p>
    <w:p w14:paraId="0F44299E" w14:textId="77777777" w:rsidR="009A278D" w:rsidRPr="00E463A4" w:rsidRDefault="009A278D" w:rsidP="009A278D">
      <w:pPr>
        <w:shd w:val="clear" w:color="auto" w:fill="FFFFFF"/>
        <w:spacing w:after="12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44FD5070" w14:textId="77777777" w:rsidR="009A278D" w:rsidRPr="00E463A4" w:rsidRDefault="009A278D" w:rsidP="009A278D">
      <w:pPr>
        <w:shd w:val="clear" w:color="auto" w:fill="FFFFFF"/>
        <w:spacing w:after="120" w:line="36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4503C1D0" w14:textId="77777777" w:rsidR="009A278D" w:rsidRPr="00BC2FC2" w:rsidRDefault="009A278D" w:rsidP="009A278D">
      <w:pPr>
        <w:shd w:val="clear" w:color="auto" w:fill="FFFFFF"/>
        <w:spacing w:after="120" w:line="36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3C2F1C55" w14:textId="77777777" w:rsidR="009A278D" w:rsidRPr="00BC2FC2" w:rsidRDefault="009A278D" w:rsidP="009A278D">
      <w:pPr>
        <w:shd w:val="clear" w:color="auto" w:fill="FFFFFF"/>
        <w:spacing w:after="120" w:line="36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765EC590" w14:textId="77777777" w:rsidR="009A278D" w:rsidRPr="00BC2FC2" w:rsidRDefault="009A278D" w:rsidP="009A278D">
      <w:pPr>
        <w:shd w:val="clear" w:color="auto" w:fill="FFFFFF"/>
        <w:spacing w:after="120" w:line="36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1EC88FDF" w14:textId="77777777" w:rsidR="009A278D" w:rsidRPr="009A278D" w:rsidRDefault="009A278D" w:rsidP="009A278D">
      <w:pPr>
        <w:spacing w:after="120" w:line="360" w:lineRule="auto"/>
        <w:rPr>
          <w:lang w:val="en-US"/>
        </w:rPr>
      </w:pPr>
    </w:p>
    <w:sectPr w:rsidR="009A278D" w:rsidRPr="009A27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C3FE0" w14:textId="77777777" w:rsidR="00914829" w:rsidRDefault="00914829" w:rsidP="009A278D">
      <w:pPr>
        <w:spacing w:after="0" w:line="240" w:lineRule="auto"/>
      </w:pPr>
      <w:r>
        <w:separator/>
      </w:r>
    </w:p>
  </w:endnote>
  <w:endnote w:type="continuationSeparator" w:id="0">
    <w:p w14:paraId="3BF97941" w14:textId="77777777" w:rsidR="00914829" w:rsidRDefault="00914829" w:rsidP="009A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F03AE" w14:textId="77777777" w:rsidR="00914829" w:rsidRDefault="00914829" w:rsidP="009A278D">
      <w:pPr>
        <w:spacing w:after="0" w:line="240" w:lineRule="auto"/>
      </w:pPr>
      <w:r>
        <w:separator/>
      </w:r>
    </w:p>
  </w:footnote>
  <w:footnote w:type="continuationSeparator" w:id="0">
    <w:p w14:paraId="60F4C64E" w14:textId="77777777" w:rsidR="00914829" w:rsidRDefault="00914829" w:rsidP="009A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36970" w14:textId="77777777" w:rsidR="009A278D" w:rsidRDefault="009A278D" w:rsidP="009A278D">
    <w:pPr>
      <w:pStyle w:val="Nagwek"/>
      <w:rPr>
        <w:rFonts w:ascii="Lato" w:hAnsi="Lato"/>
      </w:rPr>
    </w:pPr>
    <w:r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6BE45DC8" wp14:editId="32EEB50C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89444866" name="Obraz 1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109A31" w14:textId="77777777" w:rsidR="009A278D" w:rsidRDefault="009A278D" w:rsidP="009A278D">
    <w:pPr>
      <w:pStyle w:val="Nagwek"/>
      <w:rPr>
        <w:rFonts w:ascii="Lato" w:hAnsi="Lato"/>
      </w:rPr>
    </w:pPr>
  </w:p>
  <w:p w14:paraId="5FF845F5" w14:textId="77777777" w:rsidR="009A278D" w:rsidRDefault="009A278D" w:rsidP="009A278D">
    <w:pPr>
      <w:pStyle w:val="Nagwek"/>
      <w:rPr>
        <w:rFonts w:ascii="Lato" w:hAnsi="Lato"/>
      </w:rPr>
    </w:pPr>
  </w:p>
  <w:p w14:paraId="52A0A105" w14:textId="77777777" w:rsidR="009A278D" w:rsidRDefault="009A278D" w:rsidP="009A278D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  <w:r>
      <w:rPr>
        <w:rFonts w:ascii="Lato" w:hAnsi="Lato"/>
      </w:rPr>
      <w:tab/>
    </w:r>
  </w:p>
  <w:p w14:paraId="774E0E8F" w14:textId="77777777" w:rsidR="009A278D" w:rsidRDefault="009A278D" w:rsidP="009A278D">
    <w:pPr>
      <w:pStyle w:val="Nagwek"/>
      <w:rPr>
        <w:rFonts w:ascii="Lato" w:hAnsi="Lato"/>
      </w:rPr>
    </w:pPr>
  </w:p>
  <w:p w14:paraId="08918AAD" w14:textId="77777777" w:rsidR="009A278D" w:rsidRPr="00775B5E" w:rsidRDefault="009A278D" w:rsidP="009A278D">
    <w:pPr>
      <w:pStyle w:val="Nagwek"/>
      <w:tabs>
        <w:tab w:val="left" w:pos="2664"/>
      </w:tabs>
      <w:rPr>
        <w:rFonts w:ascii="Lato" w:hAnsi="Lato"/>
      </w:rPr>
    </w:pPr>
    <w:r>
      <w:rPr>
        <w:rFonts w:ascii="Lato" w:hAnsi="Lato"/>
      </w:rPr>
      <w:tab/>
    </w:r>
  </w:p>
  <w:p w14:paraId="5281B2BD" w14:textId="77777777" w:rsidR="009A278D" w:rsidRDefault="009A278D" w:rsidP="009A278D">
    <w:pPr>
      <w:pStyle w:val="Nagwek"/>
    </w:pPr>
  </w:p>
  <w:p w14:paraId="54B2D6B9" w14:textId="77777777" w:rsidR="009A278D" w:rsidRDefault="009A278D" w:rsidP="009A278D">
    <w:pPr>
      <w:pStyle w:val="Nagwek"/>
    </w:pPr>
  </w:p>
  <w:p w14:paraId="63E5381C" w14:textId="77777777" w:rsidR="009A278D" w:rsidRDefault="009A2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F74AF"/>
    <w:multiLevelType w:val="multilevel"/>
    <w:tmpl w:val="3E3A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B3A23"/>
    <w:multiLevelType w:val="multilevel"/>
    <w:tmpl w:val="3040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F915CD"/>
    <w:multiLevelType w:val="hybridMultilevel"/>
    <w:tmpl w:val="FAD8CB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06227E"/>
    <w:multiLevelType w:val="multilevel"/>
    <w:tmpl w:val="F91A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A316F2"/>
    <w:multiLevelType w:val="multilevel"/>
    <w:tmpl w:val="F69E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847D84"/>
    <w:multiLevelType w:val="multilevel"/>
    <w:tmpl w:val="F57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784EB3"/>
    <w:multiLevelType w:val="multilevel"/>
    <w:tmpl w:val="F764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BC2760"/>
    <w:multiLevelType w:val="multilevel"/>
    <w:tmpl w:val="8F4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957318"/>
    <w:multiLevelType w:val="multilevel"/>
    <w:tmpl w:val="6506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AD7DC8"/>
    <w:multiLevelType w:val="multilevel"/>
    <w:tmpl w:val="7914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E53501"/>
    <w:multiLevelType w:val="multilevel"/>
    <w:tmpl w:val="6602B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9194053">
    <w:abstractNumId w:val="7"/>
  </w:num>
  <w:num w:numId="2" w16cid:durableId="82340163">
    <w:abstractNumId w:val="10"/>
  </w:num>
  <w:num w:numId="3" w16cid:durableId="149176161">
    <w:abstractNumId w:val="5"/>
  </w:num>
  <w:num w:numId="4" w16cid:durableId="1437600411">
    <w:abstractNumId w:val="2"/>
  </w:num>
  <w:num w:numId="5" w16cid:durableId="642546991">
    <w:abstractNumId w:val="3"/>
  </w:num>
  <w:num w:numId="6" w16cid:durableId="1534540596">
    <w:abstractNumId w:val="6"/>
  </w:num>
  <w:num w:numId="7" w16cid:durableId="2034917671">
    <w:abstractNumId w:val="8"/>
  </w:num>
  <w:num w:numId="8" w16cid:durableId="684018598">
    <w:abstractNumId w:val="4"/>
  </w:num>
  <w:num w:numId="9" w16cid:durableId="259073497">
    <w:abstractNumId w:val="0"/>
  </w:num>
  <w:num w:numId="10" w16cid:durableId="14042881">
    <w:abstractNumId w:val="1"/>
  </w:num>
  <w:num w:numId="11" w16cid:durableId="7846904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492"/>
    <w:rsid w:val="00102492"/>
    <w:rsid w:val="001B166B"/>
    <w:rsid w:val="00382738"/>
    <w:rsid w:val="004C1477"/>
    <w:rsid w:val="004F5E7B"/>
    <w:rsid w:val="007600F8"/>
    <w:rsid w:val="007908A3"/>
    <w:rsid w:val="00914829"/>
    <w:rsid w:val="009A278D"/>
    <w:rsid w:val="00A17629"/>
    <w:rsid w:val="00BE5D8D"/>
    <w:rsid w:val="00C8522D"/>
    <w:rsid w:val="00CF41ED"/>
    <w:rsid w:val="00D703AA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29C5"/>
  <w15:docId w15:val="{C4A93FD1-8A80-40F9-9133-8F2DCE01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24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24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24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024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24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24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24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24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24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24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024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024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024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24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24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24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24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24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24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24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24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24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24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24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24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24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24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24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2492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FD296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A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78D"/>
  </w:style>
  <w:style w:type="paragraph" w:styleId="Stopka">
    <w:name w:val="footer"/>
    <w:basedOn w:val="Normalny"/>
    <w:link w:val="StopkaZnak"/>
    <w:uiPriority w:val="99"/>
    <w:unhideWhenUsed/>
    <w:rsid w:val="009A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4</cp:revision>
  <dcterms:created xsi:type="dcterms:W3CDTF">2024-11-27T08:03:00Z</dcterms:created>
  <dcterms:modified xsi:type="dcterms:W3CDTF">2024-12-02T22:36:00Z</dcterms:modified>
</cp:coreProperties>
</file>