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7585E8DE" w14:textId="2D437613" w:rsidR="00F8646E" w:rsidRDefault="009F6433" w:rsidP="00E7664B">
      <w:pPr>
        <w:spacing w:line="360" w:lineRule="auto"/>
        <w:jc w:val="right"/>
      </w:pPr>
      <w:r>
        <w:t>Informacja prasowa</w:t>
      </w:r>
    </w:p>
    <w:p w14:paraId="1ADA631D" w14:textId="4BEB1709" w:rsidR="00E7664B" w:rsidRPr="00E7664B" w:rsidRDefault="00E7664B" w:rsidP="00E7664B">
      <w:pPr>
        <w:spacing w:line="360" w:lineRule="auto"/>
        <w:jc w:val="center"/>
        <w:rPr>
          <w:b/>
          <w:bCs/>
        </w:rPr>
      </w:pPr>
      <w:r w:rsidRPr="00E7664B">
        <w:rPr>
          <w:b/>
          <w:bCs/>
        </w:rPr>
        <w:t>Jak inwestycje w modernizację torów wpływają na mobilność miejską?</w:t>
      </w:r>
    </w:p>
    <w:p w14:paraId="27CBA249" w14:textId="46F54F2C" w:rsidR="00E7664B" w:rsidRPr="00E7664B" w:rsidRDefault="00E7664B" w:rsidP="00E7664B">
      <w:pPr>
        <w:spacing w:line="360" w:lineRule="auto"/>
        <w:jc w:val="both"/>
        <w:rPr>
          <w:b/>
          <w:bCs/>
        </w:rPr>
      </w:pPr>
      <w:r w:rsidRPr="00E7664B">
        <w:rPr>
          <w:b/>
          <w:bCs/>
        </w:rPr>
        <w:t>Historia polskich sieci tramwajowych sięga XIX wieku. Najdłużej funkcjonuje warszawska infrastruktura – pierwsze tramwaje wyjechały na stołeczne tory już w 1866 roku. Przez lata sieci tramwajowe w całej Polsce przechodziły liczne modernizacje. W ostatnim czasie obserwujemy wzrost liczby remontów, których celem jest przystosowanie istniejących sieci do nowych pojazdów i zmieniających się wymogów komunikacyjnych. Jak inwestycje w modernizację torów wpływają na mobilność miejską? Sprawdziliśmy.</w:t>
      </w:r>
    </w:p>
    <w:p w14:paraId="6D375A9A" w14:textId="65992669" w:rsidR="00E7664B" w:rsidRPr="00E7664B" w:rsidRDefault="00E7664B" w:rsidP="00E7664B">
      <w:pPr>
        <w:spacing w:line="360" w:lineRule="auto"/>
        <w:jc w:val="both"/>
        <w:rPr>
          <w:b/>
          <w:bCs/>
        </w:rPr>
      </w:pPr>
      <w:r w:rsidRPr="00E7664B">
        <w:rPr>
          <w:b/>
          <w:bCs/>
        </w:rPr>
        <w:t>Co dają modernizacje infrastruktury tramwajowej?</w:t>
      </w:r>
    </w:p>
    <w:p w14:paraId="13756F5B" w14:textId="6B94CA52" w:rsidR="00E7664B" w:rsidRDefault="00E7664B" w:rsidP="00E7664B">
      <w:pPr>
        <w:spacing w:line="360" w:lineRule="auto"/>
        <w:jc w:val="both"/>
      </w:pPr>
      <w:r>
        <w:t>Szybciej, wygodniej i bezpieczniej – to myśl przewodnia modernizacji torowisk prowadzonych w polskich miastach. Stan torów ma bowiem ogromny wpływ na mobilność miejską i ogólny komfort przemieszczania się po mieście. Nowoczesne tory, wyposażone w technologię redukującą hałas i wibracje, minimalizują zakłócenia dla otoczenia i zwiększają komfort mieszkańców.</w:t>
      </w:r>
    </w:p>
    <w:p w14:paraId="267E4B60" w14:textId="275B2C79" w:rsidR="00E7664B" w:rsidRDefault="00E7664B" w:rsidP="00E7664B">
      <w:pPr>
        <w:spacing w:line="360" w:lineRule="auto"/>
        <w:jc w:val="both"/>
      </w:pPr>
      <w:r>
        <w:t xml:space="preserve">Co więcej, odnowione torowiska umożliwiają osiąganie większych prędkości. To przyczynia się do skrócenia czasu podróży oraz zwiększa atrakcyjność tej formy transportu publicznego w porównaniu do samochodów. Ma to ogromne znaczenie zwłaszcza w godzinach szczytu, kiedy podróż autem z jednego punktu do drugiego może trwać kilkadziesiąt minut lub nawet ponad godzinę – w zależności, o jakim mieście mowa. Przemieszczanie się po mieście odnowioną komunikacją miejską to duża oszczędność czasu, zmniejszenie korków i ograniczenie ryzyka wypadków drogowych, o które nietrudno w godzinach wzmożonego ruchu samochodowego – mówi </w:t>
      </w:r>
      <w:r w:rsidRPr="009C0AAD">
        <w:t>Przemysław Majewski</w:t>
      </w:r>
      <w:r>
        <w:t xml:space="preserve"> z firmy </w:t>
      </w:r>
      <w:proofErr w:type="spellStart"/>
      <w:r>
        <w:t>Tormel</w:t>
      </w:r>
      <w:proofErr w:type="spellEnd"/>
      <w:r>
        <w:t>, która od lat zajmuje się budową i modernizacją infrastruktury tramwajowej i ma na swoim koncie wiele projektów, które wpłynęły na poprawę mobilności w polskich miastach.</w:t>
      </w:r>
    </w:p>
    <w:p w14:paraId="1A1E6232" w14:textId="13F1D623" w:rsidR="00E7664B" w:rsidRDefault="00E7664B" w:rsidP="00E7664B">
      <w:pPr>
        <w:spacing w:line="360" w:lineRule="auto"/>
        <w:jc w:val="both"/>
      </w:pPr>
      <w:r>
        <w:t>Udoskonalenie stanu technicznego torów to także niższe ryzyko awarii – zmodernizowane tory są mniej podatne na uszkodzenia spowodowane warunkami atmosferycznymi czy intensywnym użytkowaniem. To natomiast przekłada się na bardziej punktualny i przewidywalny transport miejski – mniej przerw w ruchu i większa niezawodność dla pasażerów.</w:t>
      </w:r>
    </w:p>
    <w:p w14:paraId="00B0D057" w14:textId="3FB0AED8" w:rsidR="00E7664B" w:rsidRPr="00E7664B" w:rsidRDefault="00E7664B" w:rsidP="00E7664B">
      <w:pPr>
        <w:spacing w:line="360" w:lineRule="auto"/>
        <w:jc w:val="both"/>
        <w:rPr>
          <w:b/>
          <w:bCs/>
        </w:rPr>
      </w:pPr>
      <w:r w:rsidRPr="00E7664B">
        <w:rPr>
          <w:b/>
          <w:bCs/>
        </w:rPr>
        <w:t xml:space="preserve">Zielone torowiska – nie tylko estetyka </w:t>
      </w:r>
    </w:p>
    <w:p w14:paraId="06AA9509" w14:textId="78305BCC" w:rsidR="00E7664B" w:rsidRDefault="00E7664B" w:rsidP="00E7664B">
      <w:pPr>
        <w:spacing w:line="360" w:lineRule="auto"/>
        <w:jc w:val="both"/>
      </w:pPr>
      <w:r>
        <w:t xml:space="preserve">W ramach modernizacji infrastruktury tramwajowej coraz częściej powstają zielone torowiska, które stają się ważnym elementem miejskiego krajobrazu. Zastosowanie roślinności przy torach nie tylko </w:t>
      </w:r>
      <w:r>
        <w:lastRenderedPageBreak/>
        <w:t>zwiększa estetykę przestrzeni miejskiej, ale także pełni funkcje ekologiczne, m.in. poprawiając retencję wody.</w:t>
      </w:r>
    </w:p>
    <w:p w14:paraId="5ACF6792" w14:textId="723E9E50" w:rsidR="00E7664B" w:rsidRDefault="00E7664B" w:rsidP="00E7664B">
      <w:pPr>
        <w:spacing w:line="360" w:lineRule="auto"/>
        <w:jc w:val="both"/>
      </w:pPr>
      <w:r>
        <w:t>Roślinność zasadzona między szynami tramwajowymi pomaga w tłumieniu wibracji i dźwięków, co sprawia, że przejazd tramwaju jest mniej słyszalny dla mieszkańców żyjących w pobliżu linii tramwajowych. Dzięki temu zieleń miejska przyczynia się do poprawy komfortu akustycznego. Dodatkowo ogranicza unoszenie się pyłów, co pozytywnie wpływa na jakość powietrza.</w:t>
      </w:r>
    </w:p>
    <w:p w14:paraId="67670B13" w14:textId="674C50FB" w:rsidR="00E7664B" w:rsidRPr="00E7664B" w:rsidRDefault="00E7664B" w:rsidP="00E7664B">
      <w:pPr>
        <w:spacing w:line="360" w:lineRule="auto"/>
        <w:jc w:val="both"/>
        <w:rPr>
          <w:b/>
          <w:bCs/>
        </w:rPr>
      </w:pPr>
      <w:r w:rsidRPr="00E7664B">
        <w:rPr>
          <w:b/>
          <w:bCs/>
        </w:rPr>
        <w:t>Nowoczesne tramwaje potrzebują nowoczesnej infrastruktury</w:t>
      </w:r>
    </w:p>
    <w:p w14:paraId="402C6B35" w14:textId="13FBCFC6" w:rsidR="00E7664B" w:rsidRDefault="00E7664B" w:rsidP="00E7664B">
      <w:pPr>
        <w:spacing w:line="360" w:lineRule="auto"/>
        <w:jc w:val="both"/>
      </w:pPr>
      <w:r>
        <w:t xml:space="preserve">Jednym z elementów trwającej od lat transformacji polskich sieci tramwajowych jest stopniowa wymiana pojazdów na nowoczesne tramwaje. Odpowiednio zaprojektowana i nowoczesna infrastruktura torowa pozwala również na łatwiejsze wdrożenie tramwajów niskopodłogowych. Ma to ogromne znaczenie dla dostępności transportu dla osób starszych, niepełnosprawnych czy rodziców z wózkami dziecięcymi – wyjaśnia </w:t>
      </w:r>
      <w:r w:rsidRPr="009C0AAD">
        <w:t>Przemysław Majewski</w:t>
      </w:r>
      <w:r>
        <w:t xml:space="preserve"> z </w:t>
      </w:r>
      <w:proofErr w:type="spellStart"/>
      <w:r>
        <w:t>Tormel</w:t>
      </w:r>
      <w:proofErr w:type="spellEnd"/>
      <w:r>
        <w:t>. – Przystosowanie torowisk do nowych tramwajów to jeden z celów modernizacji bydgoskiej zajezdni przy ul. Toruńskiej. Efektem remontu będzie unowocześniona infrastruktura techniczna, co poprawi efektywność operacyjną oraz zwiększy pojemność zajezdni. W zajezdni powstaną nowoczesne budynki służb eksploatacyjnych, portierni i zasilania zajezdni.</w:t>
      </w:r>
    </w:p>
    <w:p w14:paraId="0AD2EA11" w14:textId="1EB9A3D1" w:rsidR="00E7664B" w:rsidRDefault="00E7664B" w:rsidP="00E7664B">
      <w:pPr>
        <w:spacing w:line="360" w:lineRule="auto"/>
        <w:jc w:val="both"/>
      </w:pPr>
      <w:r>
        <w:t xml:space="preserve">Podobne prace trwają w Poznaniu. Remont zajezdni Forteczna obejmuje m.in. wymianę torowisk, instalacji elektrycznych oraz budowę nowoczesnych stanowisk technicznych, co ma nie tylko umożliwić obsługę nowych pojazdów o wyższym zapotrzebowaniu na energię, ale także zwiększyć bezpieczeństwo i efektywność manewrowania tramwajami na terenie obiektu. </w:t>
      </w:r>
    </w:p>
    <w:p w14:paraId="7FB608B5" w14:textId="52CE4458" w:rsidR="00E7664B" w:rsidRPr="00E7664B" w:rsidRDefault="00E7664B" w:rsidP="00E7664B">
      <w:pPr>
        <w:spacing w:line="360" w:lineRule="auto"/>
        <w:jc w:val="both"/>
        <w:rPr>
          <w:b/>
          <w:bCs/>
        </w:rPr>
      </w:pPr>
      <w:r w:rsidRPr="00E7664B">
        <w:rPr>
          <w:b/>
          <w:bCs/>
        </w:rPr>
        <w:t>Modernizacje torowisk to krok w kierunku lepszego transportu miejskiego</w:t>
      </w:r>
    </w:p>
    <w:p w14:paraId="112FDCCA" w14:textId="3E5EA55D" w:rsidR="00E7664B" w:rsidRDefault="00E7664B" w:rsidP="00E7664B">
      <w:pPr>
        <w:spacing w:line="360" w:lineRule="auto"/>
        <w:jc w:val="both"/>
      </w:pPr>
      <w:r>
        <w:t>Modernizacja torowisk oraz unowocześnianie infrastruktury tramwajowej to działania, które mają kluczowe znaczenie dla przyszłości miejskiej mobilności w Polsce. Dzięki nim transport tramwajowy staje się nie tylko bardziej ekologiczny, ale również bezpieczny, szybki i komfortowy dla pasażerów. Zielone torowiska, które są integralną częścią nowych projektów, wnoszą do przestrzeni miejskiej element przyjazny środowisku, sprzyjający poprawie jakości powietrza oraz estetyce otoczenia.</w:t>
      </w:r>
    </w:p>
    <w:p w14:paraId="7435E3E2" w14:textId="77777777" w:rsidR="00E7664B" w:rsidRDefault="00E7664B" w:rsidP="00E7664B">
      <w:pPr>
        <w:spacing w:line="360" w:lineRule="auto"/>
        <w:jc w:val="both"/>
      </w:pPr>
      <w:r>
        <w:t xml:space="preserve">Inwestycje w infrastrukturę tramwajową pozwalają na wprowadzanie nowoczesnych pojazdów i lepsze dostosowanie ich do potrzeb różnych grup pasażerów, co sprzyja zrównoważonemu rozwojowi miast. Dzięki firmom takim jak </w:t>
      </w:r>
      <w:proofErr w:type="spellStart"/>
      <w:r>
        <w:t>Tormel</w:t>
      </w:r>
      <w:proofErr w:type="spellEnd"/>
      <w:r>
        <w:t>, zaangażowanym w realizację innowacyjnych i ekologicznych rozwiązań, miejskie sieci tramwajowe mają szansę stać się jednym z filarów efektywnego i przyjaznego mieszkańcom transportu publicznego, przyczyniając się do zmniejszenia emisji zanieczyszczeń oraz odciążenia zatłoczonych dróg.</w:t>
      </w:r>
    </w:p>
    <w:p w14:paraId="513F980E" w14:textId="77777777" w:rsidR="00E7664B" w:rsidRPr="009C0AAD" w:rsidRDefault="00E7664B" w:rsidP="00E7664B">
      <w:pPr>
        <w:spacing w:line="360" w:lineRule="auto"/>
        <w:jc w:val="both"/>
      </w:pPr>
    </w:p>
    <w:p w14:paraId="1267A47D" w14:textId="46797165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30C0B9C" w14:textId="1FD9A841" w:rsidR="009A739B" w:rsidRDefault="009A739B" w:rsidP="0014500C">
      <w:pPr>
        <w:spacing w:line="360" w:lineRule="auto"/>
        <w:jc w:val="both"/>
        <w:rPr>
          <w:b/>
          <w:bCs/>
          <w:sz w:val="18"/>
          <w:szCs w:val="18"/>
        </w:rPr>
      </w:pPr>
      <w:proofErr w:type="spellStart"/>
      <w:r w:rsidRPr="009A739B">
        <w:rPr>
          <w:b/>
          <w:bCs/>
          <w:sz w:val="18"/>
          <w:szCs w:val="18"/>
        </w:rPr>
        <w:t>Tormel</w:t>
      </w:r>
      <w:proofErr w:type="spellEnd"/>
      <w:r w:rsidRPr="009A739B">
        <w:rPr>
          <w:b/>
          <w:bCs/>
          <w:sz w:val="18"/>
          <w:szCs w:val="18"/>
        </w:rPr>
        <w:t> </w:t>
      </w:r>
      <w:r w:rsidRPr="009A739B">
        <w:rPr>
          <w:sz w:val="18"/>
          <w:szCs w:val="18"/>
        </w:rPr>
        <w:t xml:space="preserve">- polska firma działająca od 2000 roku, specjalizująca się w budowie i modernizacji torów oraz torowisk kolejowych i tramwajowych. Zespół firmy, korzystający z najnowszego sprzętu i technologii, wykonuje także spawanie szyn oraz utwardzanie nawierzchni ulic, placów i chodników. </w:t>
      </w:r>
      <w:proofErr w:type="spellStart"/>
      <w:r w:rsidRPr="009A739B">
        <w:rPr>
          <w:sz w:val="18"/>
          <w:szCs w:val="18"/>
        </w:rPr>
        <w:t>Tormel</w:t>
      </w:r>
      <w:proofErr w:type="spellEnd"/>
      <w:r w:rsidRPr="009A739B">
        <w:rPr>
          <w:sz w:val="18"/>
          <w:szCs w:val="18"/>
        </w:rPr>
        <w:t xml:space="preserve"> stawia na wysoką jakość realizacji i dbałość o komfort oraz bezpieczeństwo</w:t>
      </w:r>
      <w:r>
        <w:rPr>
          <w:sz w:val="18"/>
          <w:szCs w:val="18"/>
        </w:rPr>
        <w:t>.</w:t>
      </w:r>
    </w:p>
    <w:p w14:paraId="12516E2D" w14:textId="215989E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6EF52" w14:textId="77777777" w:rsidR="00A36CD6" w:rsidRDefault="00A36CD6">
      <w:pPr>
        <w:spacing w:after="0" w:line="240" w:lineRule="auto"/>
      </w:pPr>
      <w:r>
        <w:separator/>
      </w:r>
    </w:p>
  </w:endnote>
  <w:endnote w:type="continuationSeparator" w:id="0">
    <w:p w14:paraId="1F78A423" w14:textId="77777777" w:rsidR="00A36CD6" w:rsidRDefault="00A3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B6B04" w14:textId="77777777" w:rsidR="00A36CD6" w:rsidRDefault="00A36CD6">
      <w:pPr>
        <w:spacing w:after="0" w:line="240" w:lineRule="auto"/>
      </w:pPr>
      <w:r>
        <w:separator/>
      </w:r>
    </w:p>
  </w:footnote>
  <w:footnote w:type="continuationSeparator" w:id="0">
    <w:p w14:paraId="155ABBD7" w14:textId="77777777" w:rsidR="00A36CD6" w:rsidRDefault="00A3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6994F2D2" w:rsidR="00B35CB7" w:rsidRDefault="009A739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2344952" wp14:editId="2D264099">
          <wp:extent cx="1085970" cy="279400"/>
          <wp:effectExtent l="0" t="0" r="6350" b="0"/>
          <wp:docPr id="199348711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487114" name="Grafika 1993487114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921" cy="286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C4607"/>
    <w:rsid w:val="004D419D"/>
    <w:rsid w:val="004D6BB1"/>
    <w:rsid w:val="004E4173"/>
    <w:rsid w:val="004F4AD4"/>
    <w:rsid w:val="004F5527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9C5"/>
    <w:rsid w:val="00807BC9"/>
    <w:rsid w:val="008179FB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36CD6"/>
    <w:rsid w:val="00A43156"/>
    <w:rsid w:val="00A53AA4"/>
    <w:rsid w:val="00A71E71"/>
    <w:rsid w:val="00A96397"/>
    <w:rsid w:val="00AA2D10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664B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2024-11-18T14:48:00Z</dcterms:created>
  <dcterms:modified xsi:type="dcterms:W3CDTF">2024-11-18T14:48:00Z</dcterms:modified>
</cp:coreProperties>
</file>