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EFD52C" w14:textId="628EB58C" w:rsidR="00826DE0" w:rsidRPr="00C848ED" w:rsidRDefault="00130857" w:rsidP="00C848ED">
      <w:pPr>
        <w:pStyle w:val="NormalnyWeb"/>
        <w:jc w:val="right"/>
        <w:rPr>
          <w:rFonts w:ascii="Calibri" w:hAnsi="Calibri" w:cs="Calibri"/>
          <w:color w:val="000000" w:themeColor="text1"/>
          <w:sz w:val="20"/>
          <w:szCs w:val="20"/>
        </w:rPr>
      </w:pPr>
      <w:r w:rsidRPr="00130857">
        <w:rPr>
          <w:rFonts w:ascii="Calibri" w:hAnsi="Calibri" w:cs="Calibri"/>
          <w:color w:val="000000" w:themeColor="text1"/>
          <w:sz w:val="20"/>
          <w:szCs w:val="20"/>
        </w:rPr>
        <w:t xml:space="preserve">Informacja prasowa </w:t>
      </w:r>
    </w:p>
    <w:p w14:paraId="133D018D" w14:textId="77777777" w:rsidR="006134CE" w:rsidRPr="005058A0" w:rsidRDefault="006134CE" w:rsidP="00130857">
      <w:pPr>
        <w:pBdr>
          <w:bottom w:val="single" w:sz="6" w:space="1" w:color="auto"/>
        </w:pBdr>
        <w:jc w:val="both"/>
        <w:rPr>
          <w:rStyle w:val="Pogrubienie"/>
          <w:rFonts w:ascii="Calibri" w:hAnsi="Calibri" w:cs="Calibri"/>
          <w:color w:val="000000" w:themeColor="text1"/>
          <w:sz w:val="16"/>
          <w:szCs w:val="16"/>
        </w:rPr>
      </w:pPr>
    </w:p>
    <w:p w14:paraId="7C2973FF" w14:textId="77777777" w:rsidR="005E1E7A" w:rsidRPr="005E1E7A" w:rsidRDefault="005E1E7A" w:rsidP="005E1E7A">
      <w:pPr>
        <w:pBdr>
          <w:bottom w:val="single" w:sz="6" w:space="1" w:color="auto"/>
        </w:pBdr>
        <w:jc w:val="center"/>
        <w:rPr>
          <w:rFonts w:ascii="Calibri" w:hAnsi="Calibri" w:cs="Calibri"/>
          <w:b/>
          <w:bCs/>
          <w:color w:val="000000" w:themeColor="text1"/>
        </w:rPr>
      </w:pPr>
      <w:r w:rsidRPr="005E1E7A">
        <w:rPr>
          <w:rFonts w:ascii="Calibri" w:hAnsi="Calibri" w:cs="Calibri"/>
          <w:b/>
          <w:bCs/>
          <w:color w:val="000000" w:themeColor="text1"/>
        </w:rPr>
        <w:t>Jak odzyskać uśmiech po 50-tce? Poradnik dla tych, którzy nie chcą się już wstydzić</w:t>
      </w:r>
    </w:p>
    <w:p w14:paraId="5D540B06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</w:p>
    <w:p w14:paraId="7C37DC16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  <w:r w:rsidRPr="005E1E7A">
        <w:rPr>
          <w:rFonts w:ascii="Calibri" w:hAnsi="Calibri" w:cs="Calibri"/>
          <w:b/>
          <w:bCs/>
          <w:color w:val="000000" w:themeColor="text1"/>
        </w:rPr>
        <w:t>Z wiekiem wiele osób doświadcza problemów z uzębieniem – od przebarwień, przez ruchome protezy, aż po całkowity brak zębów. Utrata uśmiechu to nie tylko kwestia estetyki, ale także pewności siebie, komfortu życia i zdrowia. Na szczęście współczesna stomatologia oferuje rozwiązania, które pozwalają odzyskać uśmiech – skutecznie, bezpiecznie i często szybciej, niż się wydaje.</w:t>
      </w:r>
    </w:p>
    <w:p w14:paraId="06034250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4613B660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  <w:r w:rsidRPr="005E1E7A">
        <w:rPr>
          <w:rFonts w:ascii="Calibri" w:hAnsi="Calibri" w:cs="Calibri"/>
          <w:b/>
          <w:bCs/>
          <w:color w:val="000000" w:themeColor="text1"/>
        </w:rPr>
        <w:t>Uśmiech po 50-tce: potrzeba, nie fanaberia</w:t>
      </w:r>
    </w:p>
    <w:p w14:paraId="7D486D5E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t>Jak pokazują dane z badania opublikowanego przez portal Podyplomie.pl, aż 90% Polaków po 50. roku życia odczuwa negatywne skutki braków zębowych – zarówno w kontaktach społecznych, jak i w codziennym funkcjonowaniu. Tymczasem jedynie 3,7% osób z tej grupy zdecydowało się na leczenie implantologiczne, mimo że implanty są dziś powszechnie znane.</w:t>
      </w:r>
    </w:p>
    <w:p w14:paraId="5E98AFF3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22A2E069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t>Powód? Obawy i mity, które nie mają już wiele wspólnego z rzeczywistością.</w:t>
      </w:r>
    </w:p>
    <w:p w14:paraId="5D87DB88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3FFDE3DF" w14:textId="0B790C8D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t xml:space="preserve">– „Żyjemy w czasach, w których estetyka uśmiechu ma ogromne znaczenie – zarówno w życiu zawodowym, jak i prywatnym” – tłumaczy dr Borowski, </w:t>
      </w:r>
      <w:proofErr w:type="spellStart"/>
      <w:r w:rsidRPr="005E1E7A">
        <w:rPr>
          <w:rFonts w:ascii="Calibri" w:hAnsi="Calibri" w:cs="Calibri"/>
          <w:color w:val="000000" w:themeColor="text1"/>
        </w:rPr>
        <w:t>implantolog</w:t>
      </w:r>
      <w:proofErr w:type="spellEnd"/>
      <w:r w:rsidRPr="005E1E7A">
        <w:rPr>
          <w:rFonts w:ascii="Calibri" w:hAnsi="Calibri" w:cs="Calibri"/>
          <w:color w:val="000000" w:themeColor="text1"/>
        </w:rPr>
        <w:t xml:space="preserve"> i ekspert Nowej Stomatologii</w:t>
      </w:r>
      <w:r>
        <w:rPr>
          <w:rFonts w:ascii="Calibri" w:hAnsi="Calibri" w:cs="Calibri"/>
          <w:color w:val="000000" w:themeColor="text1"/>
        </w:rPr>
        <w:t xml:space="preserve"> (Grupa </w:t>
      </w:r>
      <w:proofErr w:type="spellStart"/>
      <w:r>
        <w:rPr>
          <w:rFonts w:ascii="Calibri" w:hAnsi="Calibri" w:cs="Calibri"/>
          <w:color w:val="000000" w:themeColor="text1"/>
        </w:rPr>
        <w:t>Dentity</w:t>
      </w:r>
      <w:proofErr w:type="spellEnd"/>
      <w:r>
        <w:rPr>
          <w:rFonts w:ascii="Calibri" w:hAnsi="Calibri" w:cs="Calibri"/>
          <w:color w:val="000000" w:themeColor="text1"/>
        </w:rPr>
        <w:t>)</w:t>
      </w:r>
      <w:r w:rsidRPr="005E1E7A">
        <w:rPr>
          <w:rFonts w:ascii="Calibri" w:hAnsi="Calibri" w:cs="Calibri"/>
          <w:color w:val="000000" w:themeColor="text1"/>
        </w:rPr>
        <w:t>. – „Coraz więcej osób dostrzega, że piękne zęby nie są już luksusem zarezerwowanym dla gwiazd, tylko czymś, co jest dostępne”.</w:t>
      </w:r>
    </w:p>
    <w:p w14:paraId="0A1BB855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647B51F2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  <w:r w:rsidRPr="005E1E7A">
        <w:rPr>
          <w:rFonts w:ascii="Calibri" w:hAnsi="Calibri" w:cs="Calibri"/>
          <w:b/>
          <w:bCs/>
          <w:color w:val="000000" w:themeColor="text1"/>
        </w:rPr>
        <w:t>Czego boją się pacjenci po 50-tce?</w:t>
      </w:r>
    </w:p>
    <w:p w14:paraId="6A038C2D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t>Z raportu Medicover z 2023 roku wynika, że największe obawy pacjentów dotyczą kosztów (84,4%), bólu (25,1%) i możliwych komplikacji (48,4%). Co ciekawe, tylko 7% respondentów miało rzeczywiste doświadczenie z implantami – pozostałe osoby opierały swoje opinie głównie na przekonaniach, nie faktach.</w:t>
      </w:r>
    </w:p>
    <w:p w14:paraId="25257D54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2A45D755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t>Tymczasem nowoczesna implantologia rozwija się dynamicznie. Zastosowanie technologii 3D, cyfrowego planowania leczenia i systemów nawigacji komputerowej sprawia, że zabieg jest bardziej precyzyjny, krótszy i mniej inwazyjny niż jeszcze kilka lat temu.</w:t>
      </w:r>
    </w:p>
    <w:p w14:paraId="5462AD39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689C3946" w14:textId="54AA65ED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t>– „Cyfrowe planowanie całkowicie zmieniło podejście do implantologii” – mówi dr Borowski</w:t>
      </w:r>
      <w:r>
        <w:rPr>
          <w:rFonts w:ascii="Calibri" w:hAnsi="Calibri" w:cs="Calibri"/>
          <w:color w:val="000000" w:themeColor="text1"/>
        </w:rPr>
        <w:t xml:space="preserve"> z Grupy </w:t>
      </w:r>
      <w:proofErr w:type="spellStart"/>
      <w:r>
        <w:rPr>
          <w:rFonts w:ascii="Calibri" w:hAnsi="Calibri" w:cs="Calibri"/>
          <w:color w:val="000000" w:themeColor="text1"/>
        </w:rPr>
        <w:t>Dentity</w:t>
      </w:r>
      <w:proofErr w:type="spellEnd"/>
      <w:r w:rsidRPr="005E1E7A">
        <w:rPr>
          <w:rFonts w:ascii="Calibri" w:hAnsi="Calibri" w:cs="Calibri"/>
          <w:color w:val="000000" w:themeColor="text1"/>
        </w:rPr>
        <w:t>. – „Dzięki zaawansowanym skanom 3D mogę bardzo precyzyjnie zaplanować nie tylko samo umiejscowienie implantu, ale też finalny efekt estetyczny. To pozwala osiągać lepsze rezultaty, skrócić czas leczenia i ograniczyć inwazyjność zabiegu”.</w:t>
      </w:r>
    </w:p>
    <w:p w14:paraId="4C4E1CE7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6BB7A807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  <w:r w:rsidRPr="005E1E7A">
        <w:rPr>
          <w:rFonts w:ascii="Calibri" w:hAnsi="Calibri" w:cs="Calibri"/>
          <w:b/>
          <w:bCs/>
          <w:color w:val="000000" w:themeColor="text1"/>
        </w:rPr>
        <w:t>Implant zamiast protezy – czym różnią się metody?</w:t>
      </w:r>
    </w:p>
    <w:p w14:paraId="7FB5F3C6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t>Tradycyjne protezy często są ruchome, niewygodne i nieestetyczne. Pacjenci narzekają na problemy z gryzieniem, mówieniem czy nawet ślinotok. Implanty zębowe to zupełnie inny poziom komfortu – zastępują utracony korzeń zęba, a na nich osadzana jest korona, która wygląda i funkcjonuje jak naturalny ząb.</w:t>
      </w:r>
    </w:p>
    <w:p w14:paraId="0255EE0A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3599B9E5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lastRenderedPageBreak/>
        <w:t>Dodatkowym udogodnieniem jest implantacja natychmiastowa – rozwiązanie, które pozwala wszczepić implant tuż po usunięciu zęba, często z tymczasową koroną jeszcze tego samego dnia.</w:t>
      </w:r>
    </w:p>
    <w:p w14:paraId="657D4BE0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12D4BE5F" w14:textId="57BD0DF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t>– „To rozwiązanie znacznie skraca czas leczenia i ogranicza liczbę wizyt” – podkreśla dr Borowski</w:t>
      </w:r>
      <w:r>
        <w:rPr>
          <w:rFonts w:ascii="Calibri" w:hAnsi="Calibri" w:cs="Calibri"/>
          <w:color w:val="000000" w:themeColor="text1"/>
        </w:rPr>
        <w:t xml:space="preserve"> z Nowej Stomatologii</w:t>
      </w:r>
      <w:r w:rsidRPr="005E1E7A">
        <w:rPr>
          <w:rFonts w:ascii="Calibri" w:hAnsi="Calibri" w:cs="Calibri"/>
          <w:color w:val="000000" w:themeColor="text1"/>
        </w:rPr>
        <w:t>. – „Dla pacjenta oznacza to mniej stresu, mniej przerw w codziennym funkcjonowaniu i szybszy powrót do normalnego uśmiechu”.</w:t>
      </w:r>
    </w:p>
    <w:p w14:paraId="06980EDE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127F11A6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  <w:r w:rsidRPr="005E1E7A">
        <w:rPr>
          <w:rFonts w:ascii="Calibri" w:hAnsi="Calibri" w:cs="Calibri"/>
          <w:b/>
          <w:bCs/>
          <w:color w:val="000000" w:themeColor="text1"/>
        </w:rPr>
        <w:t>Koszty leczenia – czy każdego na to stać?</w:t>
      </w:r>
    </w:p>
    <w:p w14:paraId="2FD4CD38" w14:textId="1AB7340F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t xml:space="preserve">Cena jednego implantu w Polsce to obecnie średnio </w:t>
      </w:r>
      <w:r>
        <w:rPr>
          <w:rFonts w:ascii="Calibri" w:hAnsi="Calibri" w:cs="Calibri"/>
          <w:color w:val="000000" w:themeColor="text1"/>
        </w:rPr>
        <w:t>5</w:t>
      </w:r>
      <w:r w:rsidRPr="005E1E7A">
        <w:rPr>
          <w:rFonts w:ascii="Calibri" w:hAnsi="Calibri" w:cs="Calibri"/>
          <w:color w:val="000000" w:themeColor="text1"/>
        </w:rPr>
        <w:t>–</w:t>
      </w:r>
      <w:r>
        <w:rPr>
          <w:rFonts w:ascii="Calibri" w:hAnsi="Calibri" w:cs="Calibri"/>
          <w:color w:val="000000" w:themeColor="text1"/>
        </w:rPr>
        <w:t>9</w:t>
      </w:r>
      <w:r w:rsidRPr="005E1E7A">
        <w:rPr>
          <w:rFonts w:ascii="Calibri" w:hAnsi="Calibri" w:cs="Calibri"/>
          <w:color w:val="000000" w:themeColor="text1"/>
        </w:rPr>
        <w:t xml:space="preserve"> tysięcy złotych. Choć może się to wydawać dużo, należy pamiętać, że implant to rozwiązanie na lata. Dobrze wszczepiony i pielęgnowany implant może służyć nawet 25 lat. W przeciwieństwie do protez nie wymaga ciągłej wymiany ani poprawek. Coraz więcej klinik oferuje też możliwość rozłożenia kosztów na raty, co znacząco ułatwia decyzję.</w:t>
      </w:r>
    </w:p>
    <w:p w14:paraId="11D1B4DD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35143BC2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  <w:r w:rsidRPr="005E1E7A">
        <w:rPr>
          <w:rFonts w:ascii="Calibri" w:hAnsi="Calibri" w:cs="Calibri"/>
          <w:b/>
          <w:bCs/>
          <w:color w:val="000000" w:themeColor="text1"/>
        </w:rPr>
        <w:t>Co zyskasz, decydując się na leczenie implantologiczne?</w:t>
      </w:r>
    </w:p>
    <w:p w14:paraId="6445412A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t>Przede wszystkim – odzyskasz swobodę. Implanty przywracają funkcje żucia, poprawiają mowę i eliminują kompleksy związane z uśmiechem. Co więcej, zapobiegają zanikowi kości, który często występuje po utracie zęba, i stabilizują sąsiednie zęby, chroniąc cały układ zgryzu.</w:t>
      </w:r>
    </w:p>
    <w:p w14:paraId="4FE1D13B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2524B0A2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t>Pacjenci, którzy zdecydowali się na leczenie, często podkreślają poprawę jakości życia, większą otwartość w kontaktach z innymi i realną ulgę w codziennym funkcjonowaniu.</w:t>
      </w:r>
    </w:p>
    <w:p w14:paraId="0B98F56C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060BD70D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b/>
          <w:bCs/>
          <w:color w:val="000000" w:themeColor="text1"/>
        </w:rPr>
      </w:pPr>
      <w:r w:rsidRPr="005E1E7A">
        <w:rPr>
          <w:rFonts w:ascii="Calibri" w:hAnsi="Calibri" w:cs="Calibri"/>
          <w:b/>
          <w:bCs/>
          <w:color w:val="000000" w:themeColor="text1"/>
        </w:rPr>
        <w:t>Od czego zacząć?</w:t>
      </w:r>
    </w:p>
    <w:p w14:paraId="0F45C4A6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t xml:space="preserve">Pierwszym krokiem jest konsultacja z doświadczonym </w:t>
      </w:r>
      <w:proofErr w:type="spellStart"/>
      <w:r w:rsidRPr="005E1E7A">
        <w:rPr>
          <w:rFonts w:ascii="Calibri" w:hAnsi="Calibri" w:cs="Calibri"/>
          <w:color w:val="000000" w:themeColor="text1"/>
        </w:rPr>
        <w:t>implantologiem</w:t>
      </w:r>
      <w:proofErr w:type="spellEnd"/>
      <w:r w:rsidRPr="005E1E7A">
        <w:rPr>
          <w:rFonts w:ascii="Calibri" w:hAnsi="Calibri" w:cs="Calibri"/>
          <w:color w:val="000000" w:themeColor="text1"/>
        </w:rPr>
        <w:t>. Dzięki współczesnym technologiom już na tym etapie można zobaczyć komputerową wizualizację nowego uśmiechu i poznać plan leczenia. Ważne jest, by nie zwlekać – im wcześniej podejmiesz decyzję, tym większe szanse na szybkie i bezproblemowe leczenie.</w:t>
      </w:r>
    </w:p>
    <w:p w14:paraId="2C98F767" w14:textId="77777777" w:rsid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5A3942ED" w14:textId="3439E87E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t>Utrata zębów po 50-tce nie musi oznaczać końca komfortu, estetyki i swobodnego uśmiechu. Nowoczesna implantologia pozwala odzyskać to wszystko – bez bólu, bez lęku i bez wielomiesięcznej rekonwalescencji. Wystarczy odważyć się na pierwszy krok i skonsultować swoje możliwości z lekarzem.</w:t>
      </w:r>
    </w:p>
    <w:p w14:paraId="61C9584F" w14:textId="77777777" w:rsidR="005E1E7A" w:rsidRPr="005E1E7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p w14:paraId="3B499E1F" w14:textId="044DC337" w:rsidR="000356FA" w:rsidRDefault="005E1E7A" w:rsidP="005E1E7A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  <w:r w:rsidRPr="005E1E7A">
        <w:rPr>
          <w:rFonts w:ascii="Calibri" w:hAnsi="Calibri" w:cs="Calibri"/>
          <w:color w:val="000000" w:themeColor="text1"/>
        </w:rPr>
        <w:t>Po 50-tce można wyglądać i czuć się lepiej niż kiedykolwiek – a piękny, zdrowy uśmiech to często początek tej zmiany.</w:t>
      </w:r>
    </w:p>
    <w:p w14:paraId="1BF39251" w14:textId="77777777" w:rsidR="00A44B4A" w:rsidRDefault="00A44B4A" w:rsidP="00A44B4A">
      <w:pPr>
        <w:jc w:val="both"/>
      </w:pPr>
    </w:p>
    <w:p w14:paraId="236CE1A2" w14:textId="0D47F0F5" w:rsidR="00A44B4A" w:rsidRPr="00B60455" w:rsidRDefault="00A44B4A" w:rsidP="00A44B4A">
      <w:pPr>
        <w:jc w:val="both"/>
        <w:rPr>
          <w:b/>
          <w:bCs/>
        </w:rPr>
      </w:pPr>
      <w:r w:rsidRPr="00B60455">
        <w:rPr>
          <w:b/>
          <w:bCs/>
        </w:rPr>
        <w:t>Kontakt dla mediów</w:t>
      </w:r>
    </w:p>
    <w:p w14:paraId="2318B7B4" w14:textId="77777777" w:rsidR="00A44B4A" w:rsidRPr="00B60455" w:rsidRDefault="00A44B4A" w:rsidP="00A44B4A">
      <w:pPr>
        <w:jc w:val="both"/>
      </w:pPr>
      <w:r w:rsidRPr="00B60455">
        <w:t xml:space="preserve">Patrycja Ogrodnik </w:t>
      </w:r>
    </w:p>
    <w:p w14:paraId="064C428B" w14:textId="77777777" w:rsidR="00A44B4A" w:rsidRPr="00B60455" w:rsidRDefault="00A44B4A" w:rsidP="00A44B4A">
      <w:pPr>
        <w:jc w:val="both"/>
      </w:pPr>
      <w:r w:rsidRPr="00B60455">
        <w:t>PR Manager</w:t>
      </w:r>
    </w:p>
    <w:p w14:paraId="36A19348" w14:textId="77777777" w:rsidR="00A44B4A" w:rsidRPr="00B60455" w:rsidRDefault="00A44B4A" w:rsidP="00A44B4A">
      <w:pPr>
        <w:jc w:val="both"/>
      </w:pPr>
      <w:hyperlink r:id="rId7" w:history="1">
        <w:r w:rsidRPr="00B60455">
          <w:rPr>
            <w:rStyle w:val="Hipercze"/>
          </w:rPr>
          <w:t>p.ogrodnik@commplace.com.pl</w:t>
        </w:r>
      </w:hyperlink>
    </w:p>
    <w:p w14:paraId="6F9C0141" w14:textId="3ADDBD8F" w:rsidR="00A44B4A" w:rsidRDefault="00A44B4A" w:rsidP="00A44B4A">
      <w:pPr>
        <w:spacing w:line="360" w:lineRule="auto"/>
        <w:jc w:val="both"/>
      </w:pPr>
      <w:r w:rsidRPr="00B60455">
        <w:t>tel. 692 333</w:t>
      </w:r>
      <w:r>
        <w:t> </w:t>
      </w:r>
      <w:r w:rsidRPr="00B60455">
        <w:t>175</w:t>
      </w:r>
    </w:p>
    <w:p w14:paraId="7BF4651E" w14:textId="77777777" w:rsidR="00A44B4A" w:rsidRDefault="00A44B4A" w:rsidP="00130857">
      <w:pPr>
        <w:pBdr>
          <w:bottom w:val="single" w:sz="6" w:space="1" w:color="auto"/>
        </w:pBdr>
        <w:jc w:val="both"/>
        <w:rPr>
          <w:rFonts w:ascii="Calibri" w:hAnsi="Calibri" w:cs="Calibri"/>
          <w:color w:val="000000" w:themeColor="text1"/>
        </w:rPr>
      </w:pPr>
    </w:p>
    <w:sectPr w:rsidR="00A44B4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388BE" w14:textId="77777777" w:rsidR="00A1720B" w:rsidRDefault="00A1720B" w:rsidP="00130857">
      <w:r>
        <w:separator/>
      </w:r>
    </w:p>
  </w:endnote>
  <w:endnote w:type="continuationSeparator" w:id="0">
    <w:p w14:paraId="34FCDF60" w14:textId="77777777" w:rsidR="00A1720B" w:rsidRDefault="00A1720B" w:rsidP="00130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F63E5" w14:textId="77777777" w:rsidR="00A1720B" w:rsidRDefault="00A1720B" w:rsidP="00130857">
      <w:r>
        <w:separator/>
      </w:r>
    </w:p>
  </w:footnote>
  <w:footnote w:type="continuationSeparator" w:id="0">
    <w:p w14:paraId="7D52F3E6" w14:textId="77777777" w:rsidR="00A1720B" w:rsidRDefault="00A1720B" w:rsidP="00130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C801C" w14:textId="59D1FF08" w:rsidR="00130857" w:rsidRDefault="00130857">
    <w:pPr>
      <w:pStyle w:val="Nagwek"/>
    </w:pPr>
    <w:r>
      <w:rPr>
        <w:noProof/>
      </w:rPr>
      <w:drawing>
        <wp:inline distT="0" distB="0" distL="0" distR="0" wp14:anchorId="6831C7DF" wp14:editId="32421C83">
          <wp:extent cx="1146678" cy="541866"/>
          <wp:effectExtent l="0" t="0" r="0" b="4445"/>
          <wp:docPr id="193131269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1312699" name="Grafika 1931312699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1156" cy="5912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1381"/>
    <w:multiLevelType w:val="hybridMultilevel"/>
    <w:tmpl w:val="7390BC82"/>
    <w:lvl w:ilvl="0" w:tplc="FA1825A4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1517CC"/>
    <w:multiLevelType w:val="multilevel"/>
    <w:tmpl w:val="26505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6C3393"/>
    <w:multiLevelType w:val="multilevel"/>
    <w:tmpl w:val="7EEA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0604B2"/>
    <w:multiLevelType w:val="hybridMultilevel"/>
    <w:tmpl w:val="FAEA8776"/>
    <w:lvl w:ilvl="0" w:tplc="0CD259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B844C7"/>
    <w:multiLevelType w:val="multilevel"/>
    <w:tmpl w:val="B7D63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0775012">
    <w:abstractNumId w:val="2"/>
  </w:num>
  <w:num w:numId="2" w16cid:durableId="1135374542">
    <w:abstractNumId w:val="4"/>
  </w:num>
  <w:num w:numId="3" w16cid:durableId="122427199">
    <w:abstractNumId w:val="0"/>
  </w:num>
  <w:num w:numId="4" w16cid:durableId="693268163">
    <w:abstractNumId w:val="3"/>
  </w:num>
  <w:num w:numId="5" w16cid:durableId="677847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FD2"/>
    <w:rsid w:val="00000494"/>
    <w:rsid w:val="000038FB"/>
    <w:rsid w:val="00030300"/>
    <w:rsid w:val="000356FA"/>
    <w:rsid w:val="000757F4"/>
    <w:rsid w:val="00130857"/>
    <w:rsid w:val="00145394"/>
    <w:rsid w:val="001D7AB3"/>
    <w:rsid w:val="00250F3D"/>
    <w:rsid w:val="00270D2D"/>
    <w:rsid w:val="002B058F"/>
    <w:rsid w:val="002B3FD5"/>
    <w:rsid w:val="002F64F0"/>
    <w:rsid w:val="00406C86"/>
    <w:rsid w:val="00444FF2"/>
    <w:rsid w:val="00452DBA"/>
    <w:rsid w:val="004557AB"/>
    <w:rsid w:val="004C01E1"/>
    <w:rsid w:val="004C4FD2"/>
    <w:rsid w:val="005058A0"/>
    <w:rsid w:val="00546E84"/>
    <w:rsid w:val="005C7CC5"/>
    <w:rsid w:val="005E1E7A"/>
    <w:rsid w:val="005F3D17"/>
    <w:rsid w:val="006134CE"/>
    <w:rsid w:val="006B36EA"/>
    <w:rsid w:val="006D1B75"/>
    <w:rsid w:val="006D1B76"/>
    <w:rsid w:val="006D666B"/>
    <w:rsid w:val="006E6D32"/>
    <w:rsid w:val="006F4228"/>
    <w:rsid w:val="00742EBE"/>
    <w:rsid w:val="007807B4"/>
    <w:rsid w:val="00795459"/>
    <w:rsid w:val="00826DE0"/>
    <w:rsid w:val="00852104"/>
    <w:rsid w:val="00862C37"/>
    <w:rsid w:val="008B0F1C"/>
    <w:rsid w:val="008D575B"/>
    <w:rsid w:val="00973618"/>
    <w:rsid w:val="00983D1B"/>
    <w:rsid w:val="00987228"/>
    <w:rsid w:val="009B5011"/>
    <w:rsid w:val="009E72B6"/>
    <w:rsid w:val="00A171EF"/>
    <w:rsid w:val="00A1720B"/>
    <w:rsid w:val="00A4466A"/>
    <w:rsid w:val="00A44B4A"/>
    <w:rsid w:val="00AB70FD"/>
    <w:rsid w:val="00AD286A"/>
    <w:rsid w:val="00AE45BA"/>
    <w:rsid w:val="00B0483B"/>
    <w:rsid w:val="00BB7CDE"/>
    <w:rsid w:val="00BC3E82"/>
    <w:rsid w:val="00BD3527"/>
    <w:rsid w:val="00BE0BC1"/>
    <w:rsid w:val="00BE3B66"/>
    <w:rsid w:val="00C5484F"/>
    <w:rsid w:val="00C61390"/>
    <w:rsid w:val="00C722A5"/>
    <w:rsid w:val="00C76725"/>
    <w:rsid w:val="00C848ED"/>
    <w:rsid w:val="00D41C3F"/>
    <w:rsid w:val="00D747CD"/>
    <w:rsid w:val="00E12472"/>
    <w:rsid w:val="00E27AA4"/>
    <w:rsid w:val="00EA423C"/>
    <w:rsid w:val="00EE186D"/>
    <w:rsid w:val="00F37BFC"/>
    <w:rsid w:val="00F705D5"/>
    <w:rsid w:val="00FC2E3C"/>
    <w:rsid w:val="00FE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8F7E6"/>
  <w15:chartTrackingRefBased/>
  <w15:docId w15:val="{85C02C2A-7170-DF4A-82D4-0DDC84D2F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4F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4F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575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4F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4F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4FD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4FD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D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4FD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4F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C4F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4C4F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4F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4F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4F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4F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4F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4F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4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4FD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4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4FD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4F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4F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4F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4F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4F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4FD2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iPriority w:val="99"/>
    <w:unhideWhenUsed/>
    <w:rsid w:val="008D575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4C4FD2"/>
    <w:rPr>
      <w:b/>
      <w:bCs/>
    </w:rPr>
  </w:style>
  <w:style w:type="character" w:customStyle="1" w:styleId="apple-converted-space">
    <w:name w:val="apple-converted-space"/>
    <w:basedOn w:val="Domylnaczcionkaakapitu"/>
    <w:rsid w:val="004C4FD2"/>
  </w:style>
  <w:style w:type="character" w:styleId="Hipercze">
    <w:name w:val="Hyperlink"/>
    <w:basedOn w:val="Domylnaczcionkaakapitu"/>
    <w:uiPriority w:val="99"/>
    <w:unhideWhenUsed/>
    <w:rsid w:val="00EA42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23C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D35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35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35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5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52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D3527"/>
  </w:style>
  <w:style w:type="character" w:styleId="Uwydatnienie">
    <w:name w:val="Emphasis"/>
    <w:basedOn w:val="Domylnaczcionkaakapitu"/>
    <w:uiPriority w:val="20"/>
    <w:qFormat/>
    <w:rsid w:val="008B0F1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1308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0857"/>
  </w:style>
  <w:style w:type="paragraph" w:styleId="Stopka">
    <w:name w:val="footer"/>
    <w:basedOn w:val="Normalny"/>
    <w:link w:val="StopkaZnak"/>
    <w:uiPriority w:val="99"/>
    <w:unhideWhenUsed/>
    <w:rsid w:val="001308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0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20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3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686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Ogrodnik</dc:creator>
  <cp:keywords/>
  <dc:description/>
  <cp:lastModifiedBy>Patrycja Ogrodnik</cp:lastModifiedBy>
  <cp:revision>2</cp:revision>
  <dcterms:created xsi:type="dcterms:W3CDTF">2025-05-21T08:53:00Z</dcterms:created>
  <dcterms:modified xsi:type="dcterms:W3CDTF">2025-05-21T08:53:00Z</dcterms:modified>
</cp:coreProperties>
</file>