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07535" w14:textId="77777777" w:rsidR="00CD1E7A" w:rsidRDefault="00CD1E7A" w:rsidP="00CD1E7A">
      <w:pPr>
        <w:spacing w:line="360" w:lineRule="auto"/>
        <w:jc w:val="center"/>
        <w:rPr>
          <w:b/>
          <w:bCs/>
        </w:rPr>
      </w:pPr>
    </w:p>
    <w:p w14:paraId="776BAD6D" w14:textId="546284D8" w:rsidR="00471D46" w:rsidRPr="00471D46" w:rsidRDefault="00471D46" w:rsidP="00471D46">
      <w:pPr>
        <w:spacing w:line="360" w:lineRule="auto"/>
        <w:jc w:val="center"/>
        <w:rPr>
          <w:b/>
          <w:bCs/>
        </w:rPr>
      </w:pPr>
      <w:r w:rsidRPr="00471D46">
        <w:rPr>
          <w:b/>
          <w:bCs/>
        </w:rPr>
        <w:t>Jak zacząć zarabiać po studiach? To prostsze niż myślisz!</w:t>
      </w:r>
    </w:p>
    <w:p w14:paraId="2306139F" w14:textId="799CB532" w:rsidR="00471D46" w:rsidRPr="00471D46" w:rsidRDefault="00471D46" w:rsidP="00471D46">
      <w:pPr>
        <w:spacing w:line="360" w:lineRule="auto"/>
        <w:jc w:val="both"/>
        <w:rPr>
          <w:b/>
          <w:bCs/>
        </w:rPr>
      </w:pPr>
      <w:r w:rsidRPr="00471D46">
        <w:rPr>
          <w:b/>
          <w:bCs/>
        </w:rPr>
        <w:t xml:space="preserve">Szukanie pracy bywa nie tylko czasochłonne, ale dla wielu osób także niezwykle stresujące. Przygotowanie oryginalnego, przejrzystego i skutecznego CV, cierpliwe oczekiwanie na kontakt ze strony potencjalnego pracodawcy oraz ciągnące się procesy rekrutacyjne – wielu rzeczy nie jesteśmy w stanie przyspieszyć, ale możemy wybrać inną ścieżkę. Doskonałym pomysłem na satysfakcjonujące i finansowo opłacalne zajęcie jest podjęcie współpracy z najpopularniejszymi aplikacjami dla kierowców, dostawców jedzenia i kurierów. Zobacz, jak prosto ją zacząć. </w:t>
      </w:r>
    </w:p>
    <w:p w14:paraId="3B2B792D" w14:textId="77777777" w:rsidR="00471D46" w:rsidRPr="00471D46" w:rsidRDefault="00471D46" w:rsidP="00471D46">
      <w:pPr>
        <w:spacing w:line="360" w:lineRule="auto"/>
        <w:jc w:val="both"/>
        <w:rPr>
          <w:b/>
          <w:bCs/>
        </w:rPr>
      </w:pPr>
      <w:r w:rsidRPr="00471D46">
        <w:rPr>
          <w:b/>
          <w:bCs/>
        </w:rPr>
        <w:t>Zarabiaj jako kierowca aplikacyjny</w:t>
      </w:r>
    </w:p>
    <w:p w14:paraId="2FFC87CE" w14:textId="628F2483" w:rsidR="00471D46" w:rsidRPr="00471D46" w:rsidRDefault="00471D46" w:rsidP="00471D46">
      <w:pPr>
        <w:spacing w:line="360" w:lineRule="auto"/>
        <w:jc w:val="both"/>
      </w:pPr>
      <w:r w:rsidRPr="00471D46">
        <w:t>Masz prawo jazdy i uwielbiasz jeździć samochodem? Jesteś otwarty na kontakt z innymi ludźmi? Zostań kierowcą aplikacyjnym! Nie musisz posiadać własnego samochodu. Wystarczy nawiązać współpracę z partnerem dysponującym własną flotą. Nie musisz także zatrudniać księgowego – odpowiednie narzędzia informatyczne automatycznie rozliczają wszystkie zlecenia i zobowiązania.</w:t>
      </w:r>
    </w:p>
    <w:p w14:paraId="4DFEAD5F" w14:textId="1A13C5D2" w:rsidR="00471D46" w:rsidRPr="00471D46" w:rsidRDefault="00471D46" w:rsidP="00471D46">
      <w:pPr>
        <w:spacing w:line="360" w:lineRule="auto"/>
        <w:jc w:val="both"/>
      </w:pPr>
      <w:r w:rsidRPr="00471D46">
        <w:t>–</w:t>
      </w:r>
      <w:r>
        <w:t xml:space="preserve"> </w:t>
      </w:r>
      <w:r w:rsidRPr="00471D46">
        <w:t xml:space="preserve">Elastyczna, różnorodna i w pełni samodzielna - praca w charakterze kierowcy aplikacyjnego jest idealnym rozwiązaniem dla studentów dopiero wkraczających na rynek pracy. Nie tylko sam decydujesz, ile godzin i o jakiej porze będziesz pracować, ale także z iloma platformami ostatecznie będziesz współpracować. Choć w każdej z nich obowiązują inne zasady dotyczące rozliczeń, dzięki współpracy z odpowiednim partnerem rozliczeniowym jesteś w stanie samodzielnie zarządzać wszystkimi procesami z poziomu jednej mobilnej aplikacji. Dodatkowo partner aplikacyjny może udostępnić Ci własną flotę pojazdów, załatwić wszelkie formalności oraz zaproponować atrakcyjne ubezpieczenie. Łatwiej się nie da – zapewnia Wiktor </w:t>
      </w:r>
      <w:proofErr w:type="spellStart"/>
      <w:r w:rsidRPr="00471D46">
        <w:t>Grejber</w:t>
      </w:r>
      <w:proofErr w:type="spellEnd"/>
      <w:r w:rsidRPr="00471D46">
        <w:t>, Co-</w:t>
      </w:r>
      <w:proofErr w:type="spellStart"/>
      <w:r w:rsidRPr="00471D46">
        <w:t>founder</w:t>
      </w:r>
      <w:proofErr w:type="spellEnd"/>
      <w:r w:rsidRPr="00471D46">
        <w:t xml:space="preserve"> </w:t>
      </w:r>
      <w:proofErr w:type="spellStart"/>
      <w:r w:rsidRPr="00471D46">
        <w:t>Natviol</w:t>
      </w:r>
      <w:proofErr w:type="spellEnd"/>
      <w:r w:rsidRPr="00471D46">
        <w:t>, aplikacji rozliczeniowej dla kierowców i kurierów.</w:t>
      </w:r>
    </w:p>
    <w:p w14:paraId="3E4DF7D1" w14:textId="77777777" w:rsidR="00471D46" w:rsidRPr="00471D46" w:rsidRDefault="00471D46" w:rsidP="00471D46">
      <w:pPr>
        <w:spacing w:line="360" w:lineRule="auto"/>
        <w:jc w:val="both"/>
      </w:pPr>
      <w:r w:rsidRPr="00471D46">
        <w:t>Rynek przejazdów aplikacyjnych rozwija się niezwykle dynamicznie. Platformy szturmem zdobywają kolejne polskie miasta i przekonują do siebie rzesze nowych pasażerów. Nic dziwnego. Przejazdy aplikacyjne są tańsze od klasycznych taksówek, czeka się na nie znacznie krócej, można na bieżąco śledzić aktualną lokalizację zamawianego pojazdu i rozliczyć się z kierowcą całkowicie bezgotówkowo. Nic dziwnego, że popyt na kurierów i kierowców nie maleje. Chcesz zasilić ich szeregi? Zapoznaj się z aktualnymi warunkami i obowiązującymi przepisami prawa. W ciągu ostatnich miesięcy w życie weszły nowe dyrektywy nakładające na kierowców aplikacyjnych kolejne obowiązki, m.in. konieczność przedstawienia zaświadczenia o niekaralności z kraju pochodzenia oraz posiadanie ważnego polskiego prawa jazdy.</w:t>
      </w:r>
    </w:p>
    <w:p w14:paraId="5028F2C1" w14:textId="77777777" w:rsidR="00471D46" w:rsidRPr="00471D46" w:rsidRDefault="00471D46" w:rsidP="00471D46">
      <w:pPr>
        <w:spacing w:line="360" w:lineRule="auto"/>
        <w:jc w:val="both"/>
      </w:pPr>
    </w:p>
    <w:p w14:paraId="4DF5AA2F" w14:textId="77777777" w:rsidR="00471D46" w:rsidRPr="00471D46" w:rsidRDefault="00471D46" w:rsidP="00471D46">
      <w:pPr>
        <w:spacing w:line="360" w:lineRule="auto"/>
        <w:jc w:val="both"/>
        <w:rPr>
          <w:b/>
          <w:bCs/>
        </w:rPr>
      </w:pPr>
      <w:r w:rsidRPr="00471D46">
        <w:rPr>
          <w:b/>
          <w:bCs/>
        </w:rPr>
        <w:lastRenderedPageBreak/>
        <w:t>Zostań dostawcą jedzenia</w:t>
      </w:r>
    </w:p>
    <w:p w14:paraId="4E80FDDF" w14:textId="0398CFF3" w:rsidR="00471D46" w:rsidRPr="00471D46" w:rsidRDefault="00471D46" w:rsidP="00471D46">
      <w:pPr>
        <w:spacing w:line="360" w:lineRule="auto"/>
        <w:jc w:val="both"/>
      </w:pPr>
      <w:r w:rsidRPr="00471D46">
        <w:t xml:space="preserve">Uwielbiasz jazdę rowerem lub śmigasz po mieście na hulajnodze elektrycznej ze sprawnością wojownika </w:t>
      </w:r>
      <w:proofErr w:type="spellStart"/>
      <w:r w:rsidRPr="00471D46">
        <w:t>ninja</w:t>
      </w:r>
      <w:proofErr w:type="spellEnd"/>
      <w:r w:rsidRPr="00471D46">
        <w:t>? Ciesz się wolnością i zostań dostawcą jedzenia na aplikację! Mimo iż czasy zamkniętych restauracji mamy już za sobą, Polacy nadal bardzo chętnie zamawiają jedzenie bezpośrednio do domu lub miejsca pracy. Dodatkowo wielu z nich jest w stanie dopłacić więcej do kosztów zamówienia lub dodatkowo zafundować kurierowi całkiem spory napiwek za wyjątkowo szybką realizację zlecenie.</w:t>
      </w:r>
    </w:p>
    <w:p w14:paraId="79D3597C" w14:textId="4D7E3F56" w:rsidR="00471D46" w:rsidRPr="00471D46" w:rsidRDefault="00471D46" w:rsidP="00471D46">
      <w:pPr>
        <w:spacing w:line="360" w:lineRule="auto"/>
        <w:jc w:val="both"/>
      </w:pPr>
      <w:r w:rsidRPr="00471D46">
        <w:t>–</w:t>
      </w:r>
      <w:r>
        <w:t xml:space="preserve"> </w:t>
      </w:r>
      <w:r w:rsidRPr="00471D46">
        <w:t xml:space="preserve">Praca w charakterze kuriera lub dostawcy jedzenia pozwala przełamać blokady, zarówno te związane z presją pierwszej pracy, jak i te społeczne. Tych, którzy obawiają się, że jej podjęcie wymaga inwestycji, uspokajamy – zapewniamy dostęp do nowoczesnej floty elektrycznych rowerów, hulajnóg i skuterów umożliwiających komfortowe realizowanie zleceń, zwłaszcza w centrach wielkich miast. Dodatkowo oferujemy atrakcyjne pakiety ubezpieczeń, dzięki którym zabezpieczamy nie tylko zdrowie i życie kurierów, ale także ochronę przewożonego towaru – podkreśla Wiktor </w:t>
      </w:r>
      <w:proofErr w:type="spellStart"/>
      <w:r w:rsidRPr="00471D46">
        <w:t>Grejber</w:t>
      </w:r>
      <w:proofErr w:type="spellEnd"/>
      <w:r w:rsidRPr="00471D46">
        <w:t xml:space="preserve"> z </w:t>
      </w:r>
      <w:proofErr w:type="spellStart"/>
      <w:r w:rsidRPr="00471D46">
        <w:t>Natviol</w:t>
      </w:r>
      <w:proofErr w:type="spellEnd"/>
      <w:r w:rsidRPr="00471D46">
        <w:t xml:space="preserve">. </w:t>
      </w:r>
    </w:p>
    <w:p w14:paraId="3C4DAB42" w14:textId="7F50A52C" w:rsidR="00471D46" w:rsidRPr="00471D46" w:rsidRDefault="00471D46" w:rsidP="00471D46">
      <w:pPr>
        <w:spacing w:line="360" w:lineRule="auto"/>
        <w:jc w:val="both"/>
      </w:pPr>
      <w:r w:rsidRPr="00471D46">
        <w:t>Jako dostawca jedzenia sam projektujesz własny harmonogram dowozów i decydujesz czy wolisz realizować zlecenia w tygodniu, w weekendy, w ciągu dnia, popołudniami, czy wieczorami.</w:t>
      </w:r>
    </w:p>
    <w:p w14:paraId="0AAFC537" w14:textId="77777777" w:rsidR="00471D46" w:rsidRPr="00471D46" w:rsidRDefault="00471D46" w:rsidP="00471D46">
      <w:pPr>
        <w:spacing w:line="360" w:lineRule="auto"/>
        <w:jc w:val="both"/>
        <w:rPr>
          <w:b/>
          <w:bCs/>
        </w:rPr>
      </w:pPr>
      <w:r w:rsidRPr="00471D46">
        <w:rPr>
          <w:b/>
          <w:bCs/>
        </w:rPr>
        <w:t>Pracuj jako kurier aplikacyjny</w:t>
      </w:r>
    </w:p>
    <w:p w14:paraId="3439EE6A" w14:textId="53DD8E81" w:rsidR="00471D46" w:rsidRPr="00471D46" w:rsidRDefault="00471D46" w:rsidP="00471D46">
      <w:pPr>
        <w:spacing w:line="360" w:lineRule="auto"/>
        <w:jc w:val="both"/>
      </w:pPr>
      <w:r w:rsidRPr="00471D46">
        <w:t>Właściciele wielu firm zaczęli zwracać baczną uwagę na ekologiczne aspekty prowadzonych przez siebie biznesów. Aktywnie poszukują przy tym nowych sposobów na zmniejszenie produkowanego śladu węglowego. Jednym z nich jest korzystanie w procesach logistycznych z pojazdów elektrycznych, w tym rowerów i skuterów. Aby zmniejszyć koszty i nie generować dodatkowego ruchu na i tak bardzo zatłoczonych polskich drogach, wiele firm decyduje się na korzystanie z usług prywatnych kurierów, zamawianych za pośrednictwem aplikacji.</w:t>
      </w:r>
    </w:p>
    <w:p w14:paraId="2D7C23D0" w14:textId="77777777" w:rsidR="00471D46" w:rsidRPr="00471D46" w:rsidRDefault="00471D46" w:rsidP="00471D46">
      <w:pPr>
        <w:spacing w:line="360" w:lineRule="auto"/>
        <w:jc w:val="both"/>
      </w:pPr>
      <w:r w:rsidRPr="00471D46">
        <w:t>W odróżnieniu od dostawcy jedzenia, zadaniem kuriera może być zarówno dostarczenie przesyłek z punktu A do punktu B, jak i zrobienie zakupów z dowozem do siedziby firmy lub domu. Pracując jako kurier aplikacyjny nie musisz wozić ze sobą terminala płatniczego ani gotówki. Wszystkie płatności rozliczane są całkowicie bezgotówkowo na zasadzie przedpłaty za usługę. Zarobki kuriera uzależnione są od obsługiwanego rejonu oraz ilości przejechanych kilometrów. Podobnie jak w przypadku dostaw jedzenia, częstą praktyką są dodatkowe premie – np. za szybką realizację zleceń lub świadczenie usług w niestandardowych terminach.</w:t>
      </w:r>
    </w:p>
    <w:p w14:paraId="0E76AB19" w14:textId="77777777" w:rsidR="00471D46" w:rsidRPr="00471D46" w:rsidRDefault="00471D46" w:rsidP="00471D46">
      <w:pPr>
        <w:spacing w:line="360" w:lineRule="auto"/>
        <w:jc w:val="both"/>
      </w:pPr>
    </w:p>
    <w:p w14:paraId="798E8AF6" w14:textId="77777777" w:rsidR="00471D46" w:rsidRPr="00471D46" w:rsidRDefault="00471D46" w:rsidP="00471D46">
      <w:pPr>
        <w:spacing w:line="360" w:lineRule="auto"/>
        <w:jc w:val="both"/>
        <w:rPr>
          <w:b/>
          <w:bCs/>
        </w:rPr>
      </w:pPr>
      <w:r w:rsidRPr="00471D46">
        <w:rPr>
          <w:b/>
          <w:bCs/>
        </w:rPr>
        <w:t>Dlaczego warto?</w:t>
      </w:r>
    </w:p>
    <w:p w14:paraId="04B802C7" w14:textId="75B0DEED" w:rsidR="00471D46" w:rsidRPr="00471D46" w:rsidRDefault="00471D46" w:rsidP="00471D46">
      <w:pPr>
        <w:spacing w:line="360" w:lineRule="auto"/>
        <w:jc w:val="both"/>
      </w:pPr>
      <w:r w:rsidRPr="00471D46">
        <w:lastRenderedPageBreak/>
        <w:t xml:space="preserve">Praca w charakterze kierowcy aplikacyjnego, dostawcy jedzenia lub kuriera to doskonała opcja dla osób szukających elastyczności i niezależności zawodowej. W tej roli można cieszyć się wolnością wyboru godzin pracy, co pozwala na dopasowanie obowiązków do własnych potrzeb i stylu życia. Dodatkowo, praca ta nie wymaga skomplikowanego przygotowania czy specjalnych kwalifikacji, co sprawia, że jest dostępna dla szerokiego kręgu osób. </w:t>
      </w:r>
    </w:p>
    <w:p w14:paraId="6060899B" w14:textId="224F39A0" w:rsidR="00471D46" w:rsidRPr="00471D46" w:rsidRDefault="00471D46" w:rsidP="00471D46">
      <w:pPr>
        <w:spacing w:line="360" w:lineRule="auto"/>
        <w:jc w:val="both"/>
      </w:pPr>
      <w:r w:rsidRPr="00471D46">
        <w:t>Korzyści to nie tylko atrakcyjne wynagrodzenie, ale także możliwość zdobycia doświadczenia w branży usług transportowych oraz kontakt z ludźmi. Jeśli cenisz sobie swobodę, dynamiczne tempo pracy i chcesz samodzielnie decydować o swojej dostępności, to zajęcie może być dla Ciebie idealnym rozwiązaniem.</w:t>
      </w:r>
    </w:p>
    <w:p w14:paraId="1267A47D" w14:textId="05B08810"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650E4" w14:textId="77777777" w:rsidR="0030692C" w:rsidRDefault="0030692C">
      <w:pPr>
        <w:spacing w:after="0" w:line="240" w:lineRule="auto"/>
      </w:pPr>
      <w:r>
        <w:separator/>
      </w:r>
    </w:p>
  </w:endnote>
  <w:endnote w:type="continuationSeparator" w:id="0">
    <w:p w14:paraId="41128D63" w14:textId="77777777" w:rsidR="0030692C" w:rsidRDefault="00306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3DCAE" w14:textId="77777777" w:rsidR="0030692C" w:rsidRDefault="0030692C">
      <w:pPr>
        <w:spacing w:after="0" w:line="240" w:lineRule="auto"/>
      </w:pPr>
      <w:r>
        <w:separator/>
      </w:r>
    </w:p>
  </w:footnote>
  <w:footnote w:type="continuationSeparator" w:id="0">
    <w:p w14:paraId="6D84F690" w14:textId="77777777" w:rsidR="0030692C" w:rsidRDefault="003069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1"/>
  </w:num>
  <w:num w:numId="2" w16cid:durableId="459079844">
    <w:abstractNumId w:val="0"/>
  </w:num>
  <w:num w:numId="3" w16cid:durableId="632637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411CA"/>
    <w:rsid w:val="000448CC"/>
    <w:rsid w:val="00057D08"/>
    <w:rsid w:val="00062CBB"/>
    <w:rsid w:val="000917FE"/>
    <w:rsid w:val="000A24AC"/>
    <w:rsid w:val="000A72E0"/>
    <w:rsid w:val="000B1776"/>
    <w:rsid w:val="000C0401"/>
    <w:rsid w:val="000E1AD0"/>
    <w:rsid w:val="000E1DAF"/>
    <w:rsid w:val="000E46F7"/>
    <w:rsid w:val="000F4CB2"/>
    <w:rsid w:val="00116976"/>
    <w:rsid w:val="0014500C"/>
    <w:rsid w:val="00175710"/>
    <w:rsid w:val="0019632E"/>
    <w:rsid w:val="001971D7"/>
    <w:rsid w:val="001A58CD"/>
    <w:rsid w:val="001A7E06"/>
    <w:rsid w:val="001E4C73"/>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0692C"/>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71D46"/>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20F84"/>
    <w:rsid w:val="00731697"/>
    <w:rsid w:val="00742A3D"/>
    <w:rsid w:val="00743AC2"/>
    <w:rsid w:val="007440E7"/>
    <w:rsid w:val="00745E36"/>
    <w:rsid w:val="00747038"/>
    <w:rsid w:val="00784A5D"/>
    <w:rsid w:val="00787032"/>
    <w:rsid w:val="0079192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E72B6"/>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614D4"/>
    <w:rsid w:val="00B63447"/>
    <w:rsid w:val="00B65DD1"/>
    <w:rsid w:val="00B673AB"/>
    <w:rsid w:val="00B6797D"/>
    <w:rsid w:val="00B8151E"/>
    <w:rsid w:val="00BC35D6"/>
    <w:rsid w:val="00BD64A3"/>
    <w:rsid w:val="00BE1A15"/>
    <w:rsid w:val="00BF214A"/>
    <w:rsid w:val="00C032D2"/>
    <w:rsid w:val="00C10032"/>
    <w:rsid w:val="00C11604"/>
    <w:rsid w:val="00C14A45"/>
    <w:rsid w:val="00C17A2B"/>
    <w:rsid w:val="00C22148"/>
    <w:rsid w:val="00C37C0E"/>
    <w:rsid w:val="00C637D4"/>
    <w:rsid w:val="00C81C5B"/>
    <w:rsid w:val="00C9559A"/>
    <w:rsid w:val="00CD1E7A"/>
    <w:rsid w:val="00CF179E"/>
    <w:rsid w:val="00D025A6"/>
    <w:rsid w:val="00D065F2"/>
    <w:rsid w:val="00D23DFC"/>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7259"/>
    <w:rsid w:val="00E73C95"/>
    <w:rsid w:val="00E77087"/>
    <w:rsid w:val="00E87166"/>
    <w:rsid w:val="00EA02E4"/>
    <w:rsid w:val="00EA53EE"/>
    <w:rsid w:val="00EA7A40"/>
    <w:rsid w:val="00EB39E7"/>
    <w:rsid w:val="00EB3E11"/>
    <w:rsid w:val="00EC73C6"/>
    <w:rsid w:val="00ED3CA0"/>
    <w:rsid w:val="00EE0332"/>
    <w:rsid w:val="00EE5BCF"/>
    <w:rsid w:val="00EE5CA2"/>
    <w:rsid w:val="00EF5926"/>
    <w:rsid w:val="00F02EA4"/>
    <w:rsid w:val="00F123B0"/>
    <w:rsid w:val="00F17E5E"/>
    <w:rsid w:val="00F23EEC"/>
    <w:rsid w:val="00F23F92"/>
    <w:rsid w:val="00F26D22"/>
    <w:rsid w:val="00F31523"/>
    <w:rsid w:val="00F329DE"/>
    <w:rsid w:val="00F367A4"/>
    <w:rsid w:val="00F57631"/>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943</Words>
  <Characters>5660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2025-05-26T09:37:00Z</dcterms:created>
  <dcterms:modified xsi:type="dcterms:W3CDTF">2025-05-26T09:39:00Z</dcterms:modified>
</cp:coreProperties>
</file>