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72D8" w14:textId="77777777" w:rsidR="005961CA" w:rsidRPr="00884DEE" w:rsidRDefault="005961CA" w:rsidP="00884DEE">
      <w:pPr>
        <w:jc w:val="both"/>
        <w:rPr>
          <w:b/>
          <w:bCs/>
          <w:sz w:val="24"/>
          <w:szCs w:val="24"/>
        </w:rPr>
      </w:pPr>
      <w:r w:rsidRPr="00884DEE">
        <w:rPr>
          <w:b/>
          <w:bCs/>
          <w:sz w:val="24"/>
          <w:szCs w:val="24"/>
        </w:rPr>
        <w:t>Jakość, która zostaje: które elementy mieszkania realnie bronią się po latach?</w:t>
      </w:r>
    </w:p>
    <w:p w14:paraId="384C7D24" w14:textId="77777777" w:rsidR="005961CA" w:rsidRPr="00884DEE" w:rsidRDefault="005961CA" w:rsidP="00884DEE">
      <w:pPr>
        <w:jc w:val="both"/>
        <w:rPr>
          <w:b/>
          <w:bCs/>
          <w:sz w:val="24"/>
          <w:szCs w:val="24"/>
        </w:rPr>
      </w:pPr>
      <w:r w:rsidRPr="00884DEE">
        <w:rPr>
          <w:b/>
          <w:bCs/>
          <w:sz w:val="24"/>
          <w:szCs w:val="24"/>
        </w:rPr>
        <w:t>W ofercie mieszkań określenie „luksus” często odnosi się do wyglądu na etapie sprzedaży, a nie do jakości użytkowania w dłuższej perspektywie. Efektowne wykończenia i modne rozwiązania potrafią szybko stracić na aktualności, ujawniając ograniczoną trwałość lub wysokie koszty eksploatacji.</w:t>
      </w:r>
    </w:p>
    <w:p w14:paraId="6969B088" w14:textId="77777777" w:rsidR="005961CA" w:rsidRPr="00884DEE" w:rsidRDefault="005961CA" w:rsidP="00884DEE">
      <w:pPr>
        <w:jc w:val="both"/>
        <w:rPr>
          <w:b/>
          <w:bCs/>
          <w:sz w:val="24"/>
          <w:szCs w:val="24"/>
        </w:rPr>
      </w:pPr>
      <w:r w:rsidRPr="00884DEE">
        <w:rPr>
          <w:b/>
          <w:bCs/>
          <w:sz w:val="24"/>
          <w:szCs w:val="24"/>
        </w:rPr>
        <w:t>Tymczasem rynek coraz częściej weryfikuje jakość nie przez estetykę, lecz przez funkcjonalność, odporność na zużycie i stabilność parametrów technicznych. To one decydują o tym, czy mieszkanie zachowuje swoją wartość po kilku latach użytkowania.</w:t>
      </w:r>
    </w:p>
    <w:p w14:paraId="16A6452C" w14:textId="77777777" w:rsidR="005961CA" w:rsidRPr="00922DF7" w:rsidRDefault="005961CA" w:rsidP="00884DEE">
      <w:pPr>
        <w:jc w:val="both"/>
        <w:rPr>
          <w:sz w:val="24"/>
          <w:szCs w:val="24"/>
        </w:rPr>
      </w:pPr>
      <w:r w:rsidRPr="00922DF7">
        <w:rPr>
          <w:sz w:val="24"/>
          <w:szCs w:val="24"/>
        </w:rPr>
        <w:t>O tym, które elementy rzeczywiście „bronią się” w czasie, mówią dziś zarówno deweloperzy, jak i eksperci reprezentujący producentów rozwiązań wnętrzarskich i technicznych.</w:t>
      </w:r>
    </w:p>
    <w:p w14:paraId="56662282" w14:textId="77777777" w:rsidR="005961CA" w:rsidRPr="00884DEE" w:rsidRDefault="005961CA" w:rsidP="00884DEE">
      <w:pPr>
        <w:jc w:val="both"/>
        <w:rPr>
          <w:b/>
          <w:bCs/>
          <w:sz w:val="24"/>
          <w:szCs w:val="24"/>
        </w:rPr>
      </w:pPr>
      <w:r w:rsidRPr="00884DEE">
        <w:rPr>
          <w:b/>
          <w:bCs/>
          <w:sz w:val="24"/>
          <w:szCs w:val="24"/>
        </w:rPr>
        <w:t>Perspektywa dewelopera – trwałość jako element wartości inwestycji</w:t>
      </w:r>
    </w:p>
    <w:p w14:paraId="2DD4CC8B" w14:textId="77777777" w:rsidR="00376515" w:rsidRDefault="00CD785C" w:rsidP="00CD785C">
      <w:pPr>
        <w:jc w:val="both"/>
        <w:rPr>
          <w:sz w:val="24"/>
          <w:szCs w:val="24"/>
        </w:rPr>
      </w:pPr>
      <w:r w:rsidRPr="00CD785C">
        <w:rPr>
          <w:sz w:val="24"/>
          <w:szCs w:val="24"/>
        </w:rPr>
        <w:t>Z perspektywy dewelopera o realnej wartości inwestycji w długim horyzoncie decydują czynniki fundamentalne: lokalizacja, jakość projektu architektonicznego oraz sposób wykonania budynku. To one przesądzają o tym, czy obiekt zachowuje swoją funkcjonalność, atrakcyjność i wartość rynkową niezależnie od zmieniających się trendów.</w:t>
      </w:r>
      <w:r>
        <w:rPr>
          <w:sz w:val="24"/>
          <w:szCs w:val="24"/>
        </w:rPr>
        <w:t xml:space="preserve"> </w:t>
      </w:r>
      <w:r w:rsidRPr="00CD785C">
        <w:rPr>
          <w:sz w:val="24"/>
          <w:szCs w:val="24"/>
        </w:rPr>
        <w:t> </w:t>
      </w:r>
    </w:p>
    <w:p w14:paraId="3DCC3A17" w14:textId="77777777" w:rsidR="00376515" w:rsidRDefault="00CD785C" w:rsidP="00CD785C">
      <w:pPr>
        <w:jc w:val="both"/>
        <w:rPr>
          <w:sz w:val="24"/>
          <w:szCs w:val="24"/>
        </w:rPr>
      </w:pPr>
      <w:r w:rsidRPr="00CD785C">
        <w:rPr>
          <w:sz w:val="24"/>
          <w:szCs w:val="24"/>
        </w:rPr>
        <w:t>Jak podkreśla Zuzanna Należyta z ECO-Classic, kluczowe znaczenie ma kontekst miejsca i sposób, w jaki inwestycja wpisuje się w strukturę miasta.</w:t>
      </w:r>
      <w:r w:rsidRPr="00CD785C">
        <w:rPr>
          <w:sz w:val="24"/>
          <w:szCs w:val="24"/>
        </w:rPr>
        <w:br/>
        <w:t>- </w:t>
      </w:r>
      <w:r w:rsidRPr="00CD785C">
        <w:rPr>
          <w:i/>
          <w:iCs/>
          <w:sz w:val="24"/>
          <w:szCs w:val="24"/>
        </w:rPr>
        <w:t>Lokalizacja to element, który nie traci na aktualności i nie podlega modom. Dobrze zaplanowana inwestycja w miejscu o czytelnym kontekście urbanistycznym i realnym potencjale rozwoju utrzymuje swoją wartość nawet wtedy, gdy zmieniają się preferencje nabywców</w:t>
      </w:r>
      <w:r w:rsidRPr="00CD785C">
        <w:rPr>
          <w:sz w:val="24"/>
          <w:szCs w:val="24"/>
        </w:rPr>
        <w:t> – zauważa.</w:t>
      </w:r>
      <w:r>
        <w:rPr>
          <w:sz w:val="24"/>
          <w:szCs w:val="24"/>
        </w:rPr>
        <w:t xml:space="preserve"> </w:t>
      </w:r>
    </w:p>
    <w:p w14:paraId="6EA42820" w14:textId="77777777" w:rsidR="00376515" w:rsidRDefault="00CD785C" w:rsidP="00CD785C">
      <w:pPr>
        <w:jc w:val="both"/>
        <w:rPr>
          <w:sz w:val="24"/>
          <w:szCs w:val="24"/>
        </w:rPr>
      </w:pPr>
      <w:r w:rsidRPr="00CD785C">
        <w:rPr>
          <w:sz w:val="24"/>
          <w:szCs w:val="24"/>
        </w:rPr>
        <w:t>Zdaniem ekspertki szczególnie duży potencjał realizacji jakościowych projektów dają</w:t>
      </w:r>
      <w:r w:rsidRPr="00CD785C">
        <w:rPr>
          <w:rFonts w:ascii="Aptos" w:hAnsi="Aptos"/>
          <w:color w:val="000000"/>
        </w:rPr>
        <w:t xml:space="preserve"> </w:t>
      </w:r>
      <w:r w:rsidRPr="00CD785C">
        <w:rPr>
          <w:sz w:val="24"/>
          <w:szCs w:val="24"/>
        </w:rPr>
        <w:t xml:space="preserve">tereny poprzemysłowych przywracanych miastu jako nowa tkanka. W najlepszych lokalizacjach w dużych miastach robi się już „gęsto” i większość działek ma pewne ograniczenia wynikając z sąsiedztwa. Na terenach poprzemysłowych można zrealizować większe zamierzenia urbanistyczne zmieniając obraz całych kwartałów, często powstają tam nowe rejony dzielnic Trwałość i wartość takich inwestycji nie wynika z efektownych rozwiązań estetycznych, lecz z konsekwentnego podejścia do funkcji, skali zabudowy, relacji z otoczeniem oraz długofalowej wizji rozwoju całego obszaru. </w:t>
      </w:r>
    </w:p>
    <w:p w14:paraId="1BCD646C" w14:textId="5EDD6623" w:rsidR="00CD785C" w:rsidRPr="00CD785C" w:rsidRDefault="00CD785C" w:rsidP="00CD785C">
      <w:pPr>
        <w:jc w:val="both"/>
        <w:rPr>
          <w:sz w:val="24"/>
          <w:szCs w:val="24"/>
        </w:rPr>
      </w:pPr>
      <w:r w:rsidRPr="00CD785C">
        <w:rPr>
          <w:sz w:val="24"/>
          <w:szCs w:val="24"/>
        </w:rPr>
        <w:t>Kluczową rolę odgrywa tu również jakość samego budynku – zarówno w warstwie konstrukcyjnej, jak i materiałowej.</w:t>
      </w:r>
      <w:r>
        <w:rPr>
          <w:sz w:val="24"/>
          <w:szCs w:val="24"/>
        </w:rPr>
        <w:t xml:space="preserve"> </w:t>
      </w:r>
      <w:r w:rsidRPr="00CD785C">
        <w:rPr>
          <w:sz w:val="24"/>
          <w:szCs w:val="24"/>
        </w:rPr>
        <w:t> - </w:t>
      </w:r>
      <w:r w:rsidRPr="00CD785C">
        <w:rPr>
          <w:i/>
          <w:iCs/>
          <w:sz w:val="24"/>
          <w:szCs w:val="24"/>
        </w:rPr>
        <w:t>Inwestycje, które opierają swoją atrakcyjność na chwilowych trendach wizualnych, starzeją się najszybciej. Natomiast lokalizacja, układ urbanistyczny, dostępność komunikacyjna oraz jakość wykonania budynku pozostają istotne niezależnie od cyklu rynkowego i pozwalają na utrzymanie lub wzrost wartości nieruchomości</w:t>
      </w:r>
      <w:r w:rsidRPr="00CD785C">
        <w:rPr>
          <w:sz w:val="24"/>
          <w:szCs w:val="24"/>
        </w:rPr>
        <w:t> – dodaje Zuzanna Należyta.</w:t>
      </w:r>
      <w:r>
        <w:rPr>
          <w:sz w:val="24"/>
          <w:szCs w:val="24"/>
        </w:rPr>
        <w:t xml:space="preserve"> </w:t>
      </w:r>
      <w:r w:rsidRPr="00CD785C">
        <w:rPr>
          <w:sz w:val="24"/>
          <w:szCs w:val="24"/>
        </w:rPr>
        <w:t xml:space="preserve"> W tym kontekście wykonanie budynku należy rozumieć szerzej niż tylko standard użytych materiałów. To jakość rozwiązań konstrukcyjnych, trwałość elewacji, przemyślane detale techniczne, odporność na </w:t>
      </w:r>
      <w:r w:rsidRPr="00CD785C">
        <w:rPr>
          <w:sz w:val="24"/>
          <w:szCs w:val="24"/>
        </w:rPr>
        <w:lastRenderedPageBreak/>
        <w:t>eksploatację oraz sposób realizacji części wspólnych. Elementy te mają bezpośredni wpływ na koszty utrzymania obiektu, komfort użytkowania i tempo jego starzenia się w perspektywie wielu lat.</w:t>
      </w:r>
    </w:p>
    <w:p w14:paraId="561AF2A5" w14:textId="2D698B06" w:rsidR="005961CA" w:rsidRPr="00884DEE" w:rsidRDefault="005961CA" w:rsidP="00884DEE">
      <w:pPr>
        <w:jc w:val="both"/>
        <w:rPr>
          <w:b/>
          <w:bCs/>
          <w:sz w:val="24"/>
          <w:szCs w:val="24"/>
        </w:rPr>
      </w:pPr>
      <w:r w:rsidRPr="00884DEE">
        <w:rPr>
          <w:b/>
          <w:bCs/>
          <w:sz w:val="24"/>
          <w:szCs w:val="24"/>
        </w:rPr>
        <w:t>Wnętrze na lata – rzemiosło, funkcjonalność i technologia w tle</w:t>
      </w:r>
    </w:p>
    <w:p w14:paraId="7AE65824" w14:textId="77777777" w:rsidR="00376515" w:rsidRDefault="007B5DA5" w:rsidP="007B5DA5">
      <w:pPr>
        <w:jc w:val="both"/>
        <w:rPr>
          <w:sz w:val="24"/>
          <w:szCs w:val="24"/>
        </w:rPr>
      </w:pPr>
      <w:r w:rsidRPr="007B5DA5">
        <w:rPr>
          <w:sz w:val="24"/>
          <w:szCs w:val="24"/>
        </w:rPr>
        <w:t xml:space="preserve">W projektowaniu wnętrz </w:t>
      </w:r>
      <w:proofErr w:type="spellStart"/>
      <w:r w:rsidRPr="007B5DA5">
        <w:rPr>
          <w:sz w:val="24"/>
          <w:szCs w:val="24"/>
        </w:rPr>
        <w:t>premium</w:t>
      </w:r>
      <w:proofErr w:type="spellEnd"/>
      <w:r w:rsidRPr="007B5DA5">
        <w:rPr>
          <w:sz w:val="24"/>
          <w:szCs w:val="24"/>
        </w:rPr>
        <w:t xml:space="preserve"> coraz wyraźniej widać odejście od krótkotrwałych trendów na rzecz rozwiązań, które zachowują swoją wartość w czasie. Jak zauważa Anna Dzierżanowska, Dyrektor Kreatywna z Halupczok, luksus przestaje być definiowany jedynie przez efektowną formę, a coraz częściej przez jakość codziennego użytkowania.</w:t>
      </w:r>
      <w:r w:rsidR="00376515">
        <w:rPr>
          <w:sz w:val="24"/>
          <w:szCs w:val="24"/>
        </w:rPr>
        <w:t xml:space="preserve"> </w:t>
      </w:r>
      <w:r w:rsidRPr="007B5DA5">
        <w:rPr>
          <w:sz w:val="24"/>
          <w:szCs w:val="24"/>
        </w:rPr>
        <w:t xml:space="preserve">– Klienci segmentu </w:t>
      </w:r>
      <w:proofErr w:type="spellStart"/>
      <w:r w:rsidRPr="007B5DA5">
        <w:rPr>
          <w:sz w:val="24"/>
          <w:szCs w:val="24"/>
        </w:rPr>
        <w:t>premium</w:t>
      </w:r>
      <w:proofErr w:type="spellEnd"/>
      <w:r w:rsidRPr="007B5DA5">
        <w:rPr>
          <w:sz w:val="24"/>
          <w:szCs w:val="24"/>
        </w:rPr>
        <w:t xml:space="preserve"> pytają nie tylko o to, co jest modne w danym sezonie, ale także o to, co będzie ponadczasowe. Interesuje ich trwałość materiałów, jakość wykonania i to, czy wnętrze będzie równie funkcjonalne za kilka czy kilkanaście lat – podkreśla.</w:t>
      </w:r>
      <w:r w:rsidR="00376515">
        <w:rPr>
          <w:sz w:val="24"/>
          <w:szCs w:val="24"/>
        </w:rPr>
        <w:t xml:space="preserve"> </w:t>
      </w:r>
    </w:p>
    <w:p w14:paraId="203BDE31" w14:textId="2AA4448B" w:rsidR="007B5DA5" w:rsidRPr="007B5DA5" w:rsidRDefault="007B5DA5" w:rsidP="007B5DA5">
      <w:pPr>
        <w:jc w:val="both"/>
        <w:rPr>
          <w:sz w:val="24"/>
          <w:szCs w:val="24"/>
        </w:rPr>
      </w:pPr>
      <w:r w:rsidRPr="007B5DA5">
        <w:rPr>
          <w:sz w:val="24"/>
          <w:szCs w:val="24"/>
        </w:rPr>
        <w:t>Choć kuchnia pozostaje jednym z najbardziej wymagających pomieszczeń, podobne oczekiwania dotyczą dziś całej zabudowy stałej: szaf, garderób, bibliotek czy mebli integrowanych z architekturą wnętrza. Kluczowe znaczenie mają tu materiały o wysokiej jakości, precyzja wykonania oraz rozwiązania konstrukcyjne, które nie tracą swoich właściwości wraz z intensywnym użytkowaniem.</w:t>
      </w:r>
      <w:r w:rsidR="00376515">
        <w:rPr>
          <w:sz w:val="24"/>
          <w:szCs w:val="24"/>
        </w:rPr>
        <w:t xml:space="preserve"> </w:t>
      </w:r>
      <w:r w:rsidRPr="007B5DA5">
        <w:rPr>
          <w:sz w:val="24"/>
          <w:szCs w:val="24"/>
        </w:rPr>
        <w:t>– Rzemiosło widoczne w detalach, takich jak łączenia, wykończenia czy faktury materiałów, to element jakości, którego nie da się zastąpić seryjną produkcją – zauważa Dzierżanowska. – To właśnie ono decyduje o tym, czy wnętrze starzeje się szlachetnie, czy szybko ujawnia kompromisy.</w:t>
      </w:r>
    </w:p>
    <w:p w14:paraId="12C595FB" w14:textId="0E158C76" w:rsidR="007B5DA5" w:rsidRPr="007B5DA5" w:rsidRDefault="007B5DA5" w:rsidP="007B5DA5">
      <w:pPr>
        <w:jc w:val="both"/>
        <w:rPr>
          <w:sz w:val="24"/>
          <w:szCs w:val="24"/>
        </w:rPr>
      </w:pPr>
      <w:r w:rsidRPr="007B5DA5">
        <w:rPr>
          <w:sz w:val="24"/>
          <w:szCs w:val="24"/>
        </w:rPr>
        <w:t>Istotną rolę odgrywa również technologia, która w nowoczesnych wnętrzach działa coraz częściej w tle. Zintegrowane systemy oświetlenia, wentylacji czy sterowania domem mają wspierać codzienne funkcjonowanie, nie dominując przestrzeni wizualnie.</w:t>
      </w:r>
      <w:r w:rsidR="00376515">
        <w:rPr>
          <w:sz w:val="24"/>
          <w:szCs w:val="24"/>
        </w:rPr>
        <w:t xml:space="preserve"> </w:t>
      </w:r>
      <w:r w:rsidRPr="007B5DA5">
        <w:rPr>
          <w:sz w:val="24"/>
          <w:szCs w:val="24"/>
        </w:rPr>
        <w:t>– Technologia ma dziś ułatwiać życie, a nie być jego głównym bohaterem. Dlatego najlepsze projekty to te, w których innowacje są niemal niewidoczne, ale realnie poprawiają komfort użytkowania – dodaje.</w:t>
      </w:r>
    </w:p>
    <w:p w14:paraId="3BA3EFBD" w14:textId="6557EC39" w:rsidR="007B5DA5" w:rsidRPr="007B5DA5" w:rsidRDefault="007B5DA5" w:rsidP="007B5DA5">
      <w:pPr>
        <w:jc w:val="both"/>
        <w:rPr>
          <w:sz w:val="24"/>
          <w:szCs w:val="24"/>
        </w:rPr>
      </w:pPr>
      <w:r w:rsidRPr="007B5DA5">
        <w:rPr>
          <w:sz w:val="24"/>
          <w:szCs w:val="24"/>
        </w:rPr>
        <w:t>Rosnące znaczenie ma także świadome podejście do projektowania. Trwałe materiały, ponadczasowe formy i możliwość adaptacji wnętrz do zmieniających się potrzeb mieszkańców wpisują się w szersze myślenie o jakości jako inwestycji długoterminowej – zarówno z perspektywy użytkowej, jak i środowiskowej.</w:t>
      </w:r>
      <w:r w:rsidR="00376515">
        <w:rPr>
          <w:sz w:val="24"/>
          <w:szCs w:val="24"/>
        </w:rPr>
        <w:t xml:space="preserve"> </w:t>
      </w:r>
      <w:r w:rsidRPr="007B5DA5">
        <w:rPr>
          <w:sz w:val="24"/>
          <w:szCs w:val="24"/>
        </w:rPr>
        <w:t xml:space="preserve">– Wnętrze </w:t>
      </w:r>
      <w:proofErr w:type="spellStart"/>
      <w:r w:rsidRPr="007B5DA5">
        <w:rPr>
          <w:sz w:val="24"/>
          <w:szCs w:val="24"/>
        </w:rPr>
        <w:t>premium</w:t>
      </w:r>
      <w:proofErr w:type="spellEnd"/>
      <w:r w:rsidRPr="007B5DA5">
        <w:rPr>
          <w:sz w:val="24"/>
          <w:szCs w:val="24"/>
        </w:rPr>
        <w:t xml:space="preserve"> to dziś przestrzeń zaprojektowana do życia, nie na pokaz, wnętrze idealnie dopasowane do potrzeb użytkownika. Jakość mierzy się tym, jak dobrze funkcjonuje na co dzień i jak długo pozostaje aktualna – podsumowuje Dzierżanowska.</w:t>
      </w:r>
    </w:p>
    <w:p w14:paraId="064D59E2" w14:textId="77777777" w:rsidR="005961CA" w:rsidRPr="00884DEE" w:rsidRDefault="005961CA" w:rsidP="00884DEE">
      <w:pPr>
        <w:jc w:val="both"/>
        <w:rPr>
          <w:b/>
          <w:bCs/>
          <w:sz w:val="24"/>
          <w:szCs w:val="24"/>
        </w:rPr>
      </w:pPr>
      <w:r w:rsidRPr="00884DEE">
        <w:rPr>
          <w:b/>
          <w:bCs/>
          <w:sz w:val="24"/>
          <w:szCs w:val="24"/>
        </w:rPr>
        <w:t>Oświetlenie, które się nie starzeje</w:t>
      </w:r>
    </w:p>
    <w:p w14:paraId="6212FF6A" w14:textId="77777777" w:rsidR="00376515" w:rsidRDefault="0061109B" w:rsidP="0061109B">
      <w:pPr>
        <w:jc w:val="both"/>
        <w:rPr>
          <w:sz w:val="24"/>
          <w:szCs w:val="24"/>
        </w:rPr>
      </w:pPr>
      <w:r w:rsidRPr="0061109B">
        <w:rPr>
          <w:sz w:val="24"/>
          <w:szCs w:val="24"/>
        </w:rPr>
        <w:t xml:space="preserve">Oświetlenie bywa postrzegane głównie jako element dekoracyjny, a w praktyce odgrywa znacznie większą rolę. Jarosław </w:t>
      </w:r>
      <w:proofErr w:type="spellStart"/>
      <w:r w:rsidRPr="0061109B">
        <w:rPr>
          <w:sz w:val="24"/>
          <w:szCs w:val="24"/>
        </w:rPr>
        <w:t>Kurzycha</w:t>
      </w:r>
      <w:proofErr w:type="spellEnd"/>
      <w:r>
        <w:rPr>
          <w:sz w:val="24"/>
          <w:szCs w:val="24"/>
        </w:rPr>
        <w:t>, s</w:t>
      </w:r>
      <w:r w:rsidRPr="0061109B">
        <w:rPr>
          <w:sz w:val="24"/>
          <w:szCs w:val="24"/>
        </w:rPr>
        <w:t xml:space="preserve">pecjalista ds. rynku inwestycyjnego w LED </w:t>
      </w:r>
      <w:proofErr w:type="spellStart"/>
      <w:r w:rsidRPr="0061109B">
        <w:rPr>
          <w:sz w:val="24"/>
          <w:szCs w:val="24"/>
        </w:rPr>
        <w:t>line</w:t>
      </w:r>
      <w:proofErr w:type="spellEnd"/>
      <w:r w:rsidRPr="0061109B">
        <w:rPr>
          <w:sz w:val="24"/>
          <w:szCs w:val="24"/>
        </w:rPr>
        <w:t>, zwraca uwagę, że odpowiednio zaprojektowane światło wpływa zarówno na pierwsze wrażenie, jak i na długoterminowe postrzeganie jakości inwestycji.</w:t>
      </w:r>
      <w:r w:rsidRPr="0061109B">
        <w:rPr>
          <w:sz w:val="24"/>
          <w:szCs w:val="24"/>
        </w:rPr>
        <w:br/>
      </w:r>
    </w:p>
    <w:p w14:paraId="04D87A62" w14:textId="77777777" w:rsidR="00376515" w:rsidRDefault="0061109B" w:rsidP="0061109B">
      <w:pPr>
        <w:jc w:val="both"/>
        <w:rPr>
          <w:sz w:val="24"/>
          <w:szCs w:val="24"/>
        </w:rPr>
      </w:pPr>
      <w:r w:rsidRPr="0061109B">
        <w:rPr>
          <w:sz w:val="24"/>
          <w:szCs w:val="24"/>
        </w:rPr>
        <w:lastRenderedPageBreak/>
        <w:t>- Światło działa na użytkowników w sposób niezauważalny - może wzmacniać poczucie komfortu albo je osłabiać, niezależnie od jakości pozostałych elementów wykończenia - zauważa.  Dlatego oświetlenie należy traktować jako część infrastruktury, a nie wyłącznie dekorację.</w:t>
      </w:r>
      <w:r>
        <w:rPr>
          <w:sz w:val="24"/>
          <w:szCs w:val="24"/>
        </w:rPr>
        <w:t xml:space="preserve">- tłumaczy </w:t>
      </w:r>
      <w:r w:rsidR="00A845D8">
        <w:rPr>
          <w:sz w:val="24"/>
          <w:szCs w:val="24"/>
        </w:rPr>
        <w:t>przedstawiciel</w:t>
      </w:r>
      <w:r>
        <w:rPr>
          <w:sz w:val="24"/>
          <w:szCs w:val="24"/>
        </w:rPr>
        <w:t xml:space="preserve"> LED </w:t>
      </w:r>
      <w:proofErr w:type="spellStart"/>
      <w:r>
        <w:rPr>
          <w:sz w:val="24"/>
          <w:szCs w:val="24"/>
        </w:rPr>
        <w:t>line</w:t>
      </w:r>
      <w:proofErr w:type="spellEnd"/>
      <w:r>
        <w:rPr>
          <w:sz w:val="24"/>
          <w:szCs w:val="24"/>
        </w:rPr>
        <w:t>.</w:t>
      </w:r>
      <w:r w:rsidRPr="0061109B">
        <w:rPr>
          <w:sz w:val="24"/>
          <w:szCs w:val="24"/>
        </w:rPr>
        <w:br/>
      </w:r>
      <w:r w:rsidRPr="0061109B">
        <w:rPr>
          <w:sz w:val="24"/>
          <w:szCs w:val="24"/>
        </w:rPr>
        <w:br/>
        <w:t>Komfortowe oświetlenie wymaga nie tylko wystarczającej jasności, ale również równomiernego rozkładu światła i eliminacji olśnienia. Zbyt duże kontrasty lub migotanie mogą powodować dyskomfort wzrokowy, przyspieszać zmęczenie oczu i prowadzić do bólu głowy. Ważne jest więc stosowanie opraw i źródeł światła, które równomiernie oświetlają przestrzeń i nie wywołują efektu olśnienia ani migotania.</w:t>
      </w:r>
      <w:r w:rsidR="00A845D8">
        <w:rPr>
          <w:sz w:val="24"/>
          <w:szCs w:val="24"/>
        </w:rPr>
        <w:t xml:space="preserve"> </w:t>
      </w:r>
      <w:r w:rsidRPr="0061109B">
        <w:rPr>
          <w:sz w:val="24"/>
          <w:szCs w:val="24"/>
        </w:rPr>
        <w:t xml:space="preserve">Z perspektywy trwałości liczą się nie tylko barwa i natężenie światła, lecz także energooszczędność, dostępność komponentów oraz możliwość modernizacji bez ingerencji w całą instalację. </w:t>
      </w:r>
    </w:p>
    <w:p w14:paraId="350D041A" w14:textId="0DDD7B86" w:rsidR="0061109B" w:rsidRPr="0061109B" w:rsidRDefault="0061109B" w:rsidP="0061109B">
      <w:pPr>
        <w:jc w:val="both"/>
        <w:rPr>
          <w:sz w:val="24"/>
          <w:szCs w:val="24"/>
        </w:rPr>
      </w:pPr>
      <w:r w:rsidRPr="0061109B">
        <w:rPr>
          <w:sz w:val="24"/>
          <w:szCs w:val="24"/>
        </w:rPr>
        <w:t>Te cechy doskonale spełnia oświetlenie LED, które dzięki szerokiej dostępności rozwiązań pozwala na łatwą modernizację, a jednocześnie wyróżnia się długą żywotnością i wysoką energooszczędnością oraz wyjątkową wytrzymałością na częste włączanie i wyłączanie, co pozwala mu utrzymywać stabilne parametry przez długi czas.</w:t>
      </w:r>
      <w:r w:rsidR="00A845D8">
        <w:rPr>
          <w:sz w:val="24"/>
          <w:szCs w:val="24"/>
        </w:rPr>
        <w:t xml:space="preserve"> </w:t>
      </w:r>
      <w:r w:rsidRPr="0061109B">
        <w:rPr>
          <w:sz w:val="24"/>
          <w:szCs w:val="24"/>
        </w:rPr>
        <w:t>Ekspert zwraca też uwagę, że dobrze zaplanowane oświetlenie części wspólnych - wejść, klatek schodowych czy lobby - realnie wpływa na postrzeganą jakość budynku i jego odbiór po zmroku, również wiele lat po oddaniu inwestycji do użytkowania. Trwałe i energooszczędne oprawy LED sprawiają, że oświetlenie pozostaje aktualne mimo zmieniających się trendów, a budynek utrzymuje wysoką jakość nie tylko na papierze, ale również w codziennym doświadczeniu jego mieszkańców.</w:t>
      </w:r>
    </w:p>
    <w:p w14:paraId="21B4160B" w14:textId="77777777" w:rsidR="005961CA" w:rsidRPr="00884DEE" w:rsidRDefault="005961CA" w:rsidP="00884DEE">
      <w:pPr>
        <w:jc w:val="both"/>
        <w:rPr>
          <w:b/>
          <w:bCs/>
          <w:sz w:val="24"/>
          <w:szCs w:val="24"/>
        </w:rPr>
      </w:pPr>
      <w:r w:rsidRPr="00884DEE">
        <w:rPr>
          <w:b/>
          <w:bCs/>
          <w:sz w:val="24"/>
          <w:szCs w:val="24"/>
        </w:rPr>
        <w:t>Komfort niewidoczny, ale odczuwalny – powietrze, zdrowie i koszty eksploatacji</w:t>
      </w:r>
    </w:p>
    <w:p w14:paraId="595F081D" w14:textId="77777777" w:rsidR="00216295" w:rsidRPr="00216295" w:rsidRDefault="00216295" w:rsidP="00216295">
      <w:pPr>
        <w:jc w:val="both"/>
        <w:rPr>
          <w:sz w:val="24"/>
          <w:szCs w:val="24"/>
        </w:rPr>
      </w:pPr>
      <w:r w:rsidRPr="00216295">
        <w:rPr>
          <w:sz w:val="24"/>
          <w:szCs w:val="24"/>
        </w:rPr>
        <w:t>Jednym z elementów, które najsilniej wpływają na ocenę jakości mieszkania w dłuższym okresie, są systemy techniczne – mimo że pozostają niewidoczne dla użytkownika. Jak podkreśla Waldemar Tomczuk z KERMI, to one w największym stopniu determinują codzienny komfort, zdrowie mieszkańców oraz realne koszty utrzymania lokalu.</w:t>
      </w:r>
    </w:p>
    <w:p w14:paraId="4D6AC298" w14:textId="1C3DD6A3" w:rsidR="00216295" w:rsidRPr="00216295" w:rsidRDefault="00216295" w:rsidP="00216295">
      <w:pPr>
        <w:jc w:val="both"/>
        <w:rPr>
          <w:sz w:val="24"/>
          <w:szCs w:val="24"/>
        </w:rPr>
      </w:pPr>
      <w:r w:rsidRPr="00216295">
        <w:rPr>
          <w:sz w:val="24"/>
          <w:szCs w:val="24"/>
        </w:rPr>
        <w:t>– Różnice w jakości systemów wentylacyjnych i grzewczych stają się szczególnie odczuwalne po kilku sezonach użytkowania. Wtedy mieszkańcy zaczynają realnie oceniać jakość powietrza, stabilność temperatury i ich wpływ na samopoczucie oraz rachunki za energię – zauważa.</w:t>
      </w:r>
    </w:p>
    <w:p w14:paraId="19AAD7D9" w14:textId="0B5FF579" w:rsidR="00216295" w:rsidRPr="00216295" w:rsidRDefault="00216295" w:rsidP="00216295">
      <w:pPr>
        <w:jc w:val="both"/>
        <w:rPr>
          <w:sz w:val="24"/>
          <w:szCs w:val="24"/>
        </w:rPr>
      </w:pPr>
      <w:r w:rsidRPr="00216295">
        <w:rPr>
          <w:sz w:val="24"/>
          <w:szCs w:val="24"/>
        </w:rPr>
        <w:t> Ekspert zwraca uwagę, że ochrona zdrowia coraz częściej staje się nowym wymiarem luksusu w mieszkaniach. Stała wymiana powietrza na świeże, oczyszczone przez filtry  – możliwa dzięki systemom wentylacji z odzyskiem ciepła – pozwala ograniczyć problemy związane z alergenami, smogiem, czy nadmierną wilgocią w domu.</w:t>
      </w:r>
    </w:p>
    <w:p w14:paraId="625A87DE" w14:textId="7B58D6A7" w:rsidR="00216295" w:rsidRPr="00216295" w:rsidRDefault="00216295" w:rsidP="00216295">
      <w:pPr>
        <w:jc w:val="both"/>
        <w:rPr>
          <w:sz w:val="24"/>
          <w:szCs w:val="24"/>
        </w:rPr>
      </w:pPr>
      <w:r w:rsidRPr="00216295">
        <w:rPr>
          <w:sz w:val="24"/>
          <w:szCs w:val="24"/>
        </w:rPr>
        <w:t> – Dobrze zaprojektowane systemy techniczne nie zwracają na siebie uwagi w codziennym użytkowaniu. Ich jakość objawia się stabilnymi warunkami wewnątrz: świeżym powietrzem, przewidywalną temperaturą i komfortem, który sprzyja zdrowiu – podkreśla W. Tomczuk.</w:t>
      </w:r>
    </w:p>
    <w:p w14:paraId="1B0CBD74" w14:textId="77777777" w:rsidR="005961CA" w:rsidRPr="00884DEE" w:rsidRDefault="005961CA" w:rsidP="00884DEE">
      <w:pPr>
        <w:jc w:val="both"/>
        <w:rPr>
          <w:sz w:val="24"/>
          <w:szCs w:val="24"/>
        </w:rPr>
      </w:pPr>
    </w:p>
    <w:p w14:paraId="79A6C22E" w14:textId="2A79BB21" w:rsidR="005961CA" w:rsidRPr="00884DEE" w:rsidRDefault="005961CA" w:rsidP="00884DEE">
      <w:pPr>
        <w:jc w:val="both"/>
        <w:rPr>
          <w:sz w:val="24"/>
          <w:szCs w:val="24"/>
        </w:rPr>
      </w:pPr>
      <w:r w:rsidRPr="00884DEE">
        <w:rPr>
          <w:sz w:val="24"/>
          <w:szCs w:val="24"/>
        </w:rPr>
        <w:lastRenderedPageBreak/>
        <w:t>Analiza doświadczeń deweloperów i ekspertów technicznych pokazuje, że jakość mieszkań nie wynika z pojedynczych, efektownych rozwiązań. Buduje ją suma konsekwentnych decyzji – od projektu, przez materiały, po systemy, które pozostają niewidoczne, ale kluczowe w codziennym użytkowaniu.</w:t>
      </w:r>
    </w:p>
    <w:p w14:paraId="0D745866" w14:textId="77777777" w:rsidR="005961CA" w:rsidRPr="00884DEE" w:rsidRDefault="005961CA" w:rsidP="00884DEE">
      <w:pPr>
        <w:jc w:val="both"/>
        <w:rPr>
          <w:sz w:val="24"/>
          <w:szCs w:val="24"/>
        </w:rPr>
      </w:pPr>
      <w:r w:rsidRPr="00884DEE">
        <w:rPr>
          <w:sz w:val="24"/>
          <w:szCs w:val="24"/>
        </w:rPr>
        <w:t>Rynek coraz wyraźniej premiuje trwałość, funkcjonalność i przewidywalność kosztów. To one decydują o tym, czy mieszkanie zachowuje swoją wartość po latach, niezależnie od zmieniających się trendów.</w:t>
      </w:r>
    </w:p>
    <w:p w14:paraId="08A29D12" w14:textId="77777777" w:rsidR="0082078D" w:rsidRPr="00884DEE" w:rsidRDefault="0082078D" w:rsidP="00884DEE">
      <w:pPr>
        <w:jc w:val="both"/>
        <w:rPr>
          <w:sz w:val="24"/>
          <w:szCs w:val="24"/>
        </w:rPr>
      </w:pPr>
    </w:p>
    <w:sectPr w:rsidR="0082078D" w:rsidRPr="00884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CA"/>
    <w:rsid w:val="001C18B7"/>
    <w:rsid w:val="001C362F"/>
    <w:rsid w:val="001E230B"/>
    <w:rsid w:val="00216295"/>
    <w:rsid w:val="00376515"/>
    <w:rsid w:val="003A5749"/>
    <w:rsid w:val="005961CA"/>
    <w:rsid w:val="0061109B"/>
    <w:rsid w:val="007B5DA5"/>
    <w:rsid w:val="0082078D"/>
    <w:rsid w:val="00884DEE"/>
    <w:rsid w:val="00922DF7"/>
    <w:rsid w:val="00A845D8"/>
    <w:rsid w:val="00B14BD0"/>
    <w:rsid w:val="00C252C5"/>
    <w:rsid w:val="00CD785C"/>
    <w:rsid w:val="00FD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F62FD"/>
  <w15:chartTrackingRefBased/>
  <w15:docId w15:val="{DF9A3724-FA46-493E-8446-BD05B2881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6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6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61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6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61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61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61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61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61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6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6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6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61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61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61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61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61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61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61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61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61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6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61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61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61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61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6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61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61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1311</Words>
  <Characters>7867</Characters>
  <Application>Microsoft Office Word</Application>
  <DocSecurity>0</DocSecurity>
  <Lines>65</Lines>
  <Paragraphs>18</Paragraphs>
  <ScaleCrop>false</ScaleCrop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14</cp:revision>
  <dcterms:created xsi:type="dcterms:W3CDTF">2026-01-27T08:17:00Z</dcterms:created>
  <dcterms:modified xsi:type="dcterms:W3CDTF">2026-02-02T17:56:00Z</dcterms:modified>
</cp:coreProperties>
</file>