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10457EF5" w:rsidR="009F6433" w:rsidRDefault="00142055" w:rsidP="009F6433">
      <w:pPr>
        <w:spacing w:line="360" w:lineRule="auto"/>
        <w:jc w:val="both"/>
      </w:pPr>
      <w:r>
        <w:softHyphen/>
      </w:r>
      <w:r>
        <w:softHyphen/>
      </w:r>
    </w:p>
    <w:p w14:paraId="7585E8DE" w14:textId="2D437613" w:rsidR="00F8646E" w:rsidRDefault="009F6433" w:rsidP="00F8646E">
      <w:pPr>
        <w:spacing w:line="360" w:lineRule="auto"/>
        <w:jc w:val="right"/>
      </w:pPr>
      <w:r>
        <w:t>Informacja prasowa</w:t>
      </w:r>
    </w:p>
    <w:p w14:paraId="5444DD74" w14:textId="67D41360" w:rsidR="008A295C" w:rsidRPr="008A295C" w:rsidRDefault="008A295C" w:rsidP="008A295C">
      <w:pPr>
        <w:spacing w:line="360" w:lineRule="auto"/>
        <w:jc w:val="center"/>
        <w:rPr>
          <w:b/>
          <w:bCs/>
        </w:rPr>
      </w:pPr>
      <w:r w:rsidRPr="008A295C">
        <w:rPr>
          <w:b/>
          <w:bCs/>
        </w:rPr>
        <w:t>Kariera w branży budowlanej – czy to przyszłość pełna możliwości?</w:t>
      </w:r>
    </w:p>
    <w:p w14:paraId="54C8D2C3" w14:textId="599BEBEB" w:rsidR="008A295C" w:rsidRPr="008A295C" w:rsidRDefault="008A295C" w:rsidP="008A295C">
      <w:pPr>
        <w:spacing w:line="360" w:lineRule="auto"/>
        <w:jc w:val="both"/>
        <w:rPr>
          <w:b/>
          <w:bCs/>
        </w:rPr>
      </w:pPr>
      <w:r w:rsidRPr="008A295C">
        <w:rPr>
          <w:b/>
          <w:bCs/>
        </w:rPr>
        <w:t xml:space="preserve">Branża budowlana od lat odgrywa ważną rolę w rozwoju gospodarczym Polski, a zapotrzebowanie na wykwalifikowanych pracowników wciąż rośnie. Praca w budownictwie to nie tylko stabilne zatrudnienie, ale także możliwości dynamicznego rozwoju zawodowego. Jakie ścieżki kariery oferuje branża budowlana? Ile można zarobić? Sprawdziliśmy. </w:t>
      </w:r>
    </w:p>
    <w:p w14:paraId="3BFD436F" w14:textId="1C0A7E4C" w:rsidR="008A295C" w:rsidRPr="008A295C" w:rsidRDefault="008A295C" w:rsidP="008A295C">
      <w:pPr>
        <w:spacing w:line="360" w:lineRule="auto"/>
        <w:jc w:val="both"/>
        <w:rPr>
          <w:b/>
          <w:bCs/>
        </w:rPr>
      </w:pPr>
      <w:r w:rsidRPr="008A295C">
        <w:rPr>
          <w:b/>
          <w:bCs/>
        </w:rPr>
        <w:t>Brakuje pracowników budowlanych</w:t>
      </w:r>
    </w:p>
    <w:p w14:paraId="65739016" w14:textId="4DB68D0F" w:rsidR="008A295C" w:rsidRPr="008A295C" w:rsidRDefault="008A295C" w:rsidP="008A295C">
      <w:pPr>
        <w:spacing w:line="360" w:lineRule="auto"/>
        <w:jc w:val="both"/>
      </w:pPr>
      <w:r w:rsidRPr="008A295C">
        <w:t>Branża budowlana od lat dynamicznie rośnie. Polska stale inwestuje w rozwój infrastruktury, w tym drogi, koleje, transport miejski i budownictwo mieszkaniowe. Projekty związane z modernizacją sieci kolejowych, budową autostrada, rozwojem transportu oraz rewitalizacją centrów miast generują ogromne zapotrzebowanie na wykwalifikowanych specjalistów. Największe zapotrzebowanie dotyczy operatorów maszyn budowlanych, spawaczy, zbrojarzy, elektryków i hydraulików.</w:t>
      </w:r>
    </w:p>
    <w:p w14:paraId="3F12B85C" w14:textId="6F4E477F" w:rsidR="008A295C" w:rsidRPr="008A295C" w:rsidRDefault="008A295C" w:rsidP="008A295C">
      <w:pPr>
        <w:spacing w:line="360" w:lineRule="auto"/>
        <w:jc w:val="both"/>
      </w:pPr>
      <w:r w:rsidRPr="008A295C">
        <w:t xml:space="preserve">Według raportu </w:t>
      </w:r>
      <w:proofErr w:type="spellStart"/>
      <w:r w:rsidRPr="008A295C">
        <w:t>Grafton</w:t>
      </w:r>
      <w:proofErr w:type="spellEnd"/>
      <w:r w:rsidRPr="008A295C">
        <w:t xml:space="preserve"> </w:t>
      </w:r>
      <w:proofErr w:type="spellStart"/>
      <w:r w:rsidRPr="008A295C">
        <w:t>Recruitment</w:t>
      </w:r>
      <w:proofErr w:type="spellEnd"/>
      <w:r w:rsidRPr="008A295C">
        <w:t>, zapotrzebowanie na pracowników budowlanych rośnie systematycznie od początku 2023 roku, by w pierwszym kwartale br. osiągnąć 1,27. Wskaźnik ten pokazuje stosunek liczby ofert pracy do liczby dostępnych kandydatów. To drugi najwyższy poziom od 2020 roku. Na polskim rynku pracy obserwuje się dużą liczbę ofert w branży budowlanej. Tylko na portalu pracuj.pl dostępnych jest 3748 ogłoszeń, z czego aż 1563 dotyczy budownictwa infrastrukturalnego (dane z dnia 3.10.2024 r.).</w:t>
      </w:r>
    </w:p>
    <w:p w14:paraId="0901B9B0" w14:textId="2919C52E" w:rsidR="008A295C" w:rsidRPr="008A295C" w:rsidRDefault="008A295C" w:rsidP="008A295C">
      <w:pPr>
        <w:spacing w:line="360" w:lineRule="auto"/>
        <w:jc w:val="both"/>
      </w:pPr>
      <w:r w:rsidRPr="008A295C">
        <w:t>Co sprawia, że wakatów jest tak wiele? Praca w budownictwie często wiąże się z trudnymi warunkami. Poza tym wielu polskich pracowników wyemigrowało do krajów Europy Zachodniej w poszukiwaniu lepszych zarobków. W związku z tym firmy budowlane – zarówno duże korporacje, jak i małe przedsiębiorstwa – często rekrutują pracowników spoza Polski, zwłaszcza z Ukrainy i innych krajów Europy Wschodniej.</w:t>
      </w:r>
    </w:p>
    <w:p w14:paraId="21B9F715" w14:textId="5CAE3AB8" w:rsidR="008A295C" w:rsidRPr="008A295C" w:rsidRDefault="008A295C" w:rsidP="008A295C">
      <w:pPr>
        <w:spacing w:line="360" w:lineRule="auto"/>
        <w:jc w:val="both"/>
        <w:rPr>
          <w:b/>
          <w:bCs/>
        </w:rPr>
      </w:pPr>
      <w:r w:rsidRPr="008A295C">
        <w:rPr>
          <w:b/>
          <w:bCs/>
        </w:rPr>
        <w:t xml:space="preserve">Różnorodność ścieżek kariery w branży budowlanej </w:t>
      </w:r>
    </w:p>
    <w:p w14:paraId="5B4F4B7E" w14:textId="230F89D9" w:rsidR="008A295C" w:rsidRPr="008A295C" w:rsidRDefault="008A295C" w:rsidP="008A295C">
      <w:pPr>
        <w:spacing w:line="360" w:lineRule="auto"/>
        <w:jc w:val="both"/>
      </w:pPr>
      <w:r w:rsidRPr="008A295C">
        <w:t xml:space="preserve">Branża budowlana oferuje różne ścieżki kariery. Inżynierowie budowy są odpowiedzialni za planowanie, nadzór oraz koordynację projektów budowlanych. Zajmują się optymalizacją procesów oraz wdrażaniem nowych technologii. Kierownicy robót nadzorują codzienne działania na placu budowy, zarządzając zespołem i dbając o terminowość realizacji zadań. Operatorzy maszyn budowlanych obsługują specjalistyczne maszyny wykorzystywane do budowy torów, dróg i innych elementów infrastruktury miejskiej. Natomiast pracownicy fizyczni realizują zadania związane </w:t>
      </w:r>
      <w:r w:rsidRPr="008A295C">
        <w:lastRenderedPageBreak/>
        <w:t>bezpośrednio z budową, takie jak układanie torów, montaż elementów infrastruktury czy prace ziemne.</w:t>
      </w:r>
    </w:p>
    <w:p w14:paraId="603B7A99" w14:textId="44C161D4" w:rsidR="008A295C" w:rsidRPr="008A295C" w:rsidRDefault="008A295C" w:rsidP="008A295C">
      <w:pPr>
        <w:spacing w:line="360" w:lineRule="auto"/>
        <w:jc w:val="both"/>
      </w:pPr>
      <w:r w:rsidRPr="008A295C">
        <w:t xml:space="preserve">Zatrudnienie w branży budowlanej znajdą zarówno pracownicy fizyczni, jak i specjaliści techniczni – wyjaśnia </w:t>
      </w:r>
      <w:r>
        <w:t>Przemysław Majewski z</w:t>
      </w:r>
      <w:r w:rsidRPr="008A295C">
        <w:t xml:space="preserve"> firmy </w:t>
      </w:r>
      <w:proofErr w:type="spellStart"/>
      <w:r w:rsidRPr="008A295C">
        <w:t>Tormel</w:t>
      </w:r>
      <w:proofErr w:type="spellEnd"/>
      <w:r w:rsidRPr="008A295C">
        <w:t>, specjalizującej się w budowie i modernizacji infrastruktury torowej i drogowej. – W związku z realizacją wielu inwestycji na terenie całego kraju, stale poszukujemy brygadzistów, sprawczy, pracowników torowych czy drogowych.</w:t>
      </w:r>
    </w:p>
    <w:p w14:paraId="44935418" w14:textId="6C12D8FC" w:rsidR="008A295C" w:rsidRPr="008A295C" w:rsidRDefault="008A295C" w:rsidP="008A295C">
      <w:pPr>
        <w:spacing w:line="360" w:lineRule="auto"/>
        <w:jc w:val="both"/>
        <w:rPr>
          <w:b/>
          <w:bCs/>
        </w:rPr>
      </w:pPr>
      <w:r w:rsidRPr="008A295C">
        <w:rPr>
          <w:b/>
          <w:bCs/>
        </w:rPr>
        <w:t>Widełki wynagrodzenia w budownictwie – ile zarabia pracownik budowlany?</w:t>
      </w:r>
    </w:p>
    <w:p w14:paraId="2C817D8D" w14:textId="2A1B1B3B" w:rsidR="008A295C" w:rsidRPr="008A295C" w:rsidRDefault="008A295C" w:rsidP="008A295C">
      <w:pPr>
        <w:spacing w:line="360" w:lineRule="auto"/>
        <w:jc w:val="both"/>
      </w:pPr>
      <w:r w:rsidRPr="008A295C">
        <w:t>Branża budowlana oferuje zróżnicowane zarobki, zależne od stanowiska, doświadczenia, specjalizacji oraz regionu, w którym prowadzone są prace. Ze względu na rosnące zapotrzebowanie na wykwalifikowanych pracowników i rozwój inwestycji infrastrukturalnych, wynagrodzenia stają się coraz bardziej konkurencyjne.</w:t>
      </w:r>
    </w:p>
    <w:p w14:paraId="0A1EC5F5" w14:textId="613691F2" w:rsidR="008A295C" w:rsidRPr="008A295C" w:rsidRDefault="008A295C" w:rsidP="008A295C">
      <w:pPr>
        <w:spacing w:line="360" w:lineRule="auto"/>
        <w:jc w:val="both"/>
      </w:pPr>
      <w:r w:rsidRPr="008A295C">
        <w:t xml:space="preserve">Z danych dostępnych na stronie wynagrodzenia.pl wynika, że miesięczne wynagrodzenie całkowite (mediana) na stanowisku pracownika budowlanego wynosi 5360 zł brutto (dane z dnia 3.10.2024 r.). Co drugi pracownik budowlany zarabia od 4 450 PLN do 6 580 PLN. </w:t>
      </w:r>
    </w:p>
    <w:p w14:paraId="78E97283" w14:textId="0589D83E" w:rsidR="008A295C" w:rsidRPr="008A295C" w:rsidRDefault="008A295C" w:rsidP="008A295C">
      <w:pPr>
        <w:spacing w:line="360" w:lineRule="auto"/>
        <w:jc w:val="both"/>
      </w:pPr>
      <w:r w:rsidRPr="008A295C">
        <w:t xml:space="preserve">Zgodnie z danymi dostępnymi na portalu pracuj.pl widełki wynagrodzenia dla pracownika ogólnobudowlanego (tj. murarz, zbrojarz, cieśla szalunkowy) to 6-8 tys. zł, dla asystenta projektanta w branży drogowej 4,5-8 tys. zł, dla cieśli / zbrojarza 7-9 tys. zł, a dla inżyniera budowy nawet 7-12 tys. zł. Mowa oczywiście o kwotach brutto. </w:t>
      </w:r>
    </w:p>
    <w:p w14:paraId="24911A39" w14:textId="14398882" w:rsidR="008A295C" w:rsidRPr="008A295C" w:rsidRDefault="008A295C" w:rsidP="008A295C">
      <w:pPr>
        <w:spacing w:line="360" w:lineRule="auto"/>
        <w:jc w:val="both"/>
        <w:rPr>
          <w:b/>
          <w:bCs/>
        </w:rPr>
      </w:pPr>
      <w:r w:rsidRPr="008A295C">
        <w:rPr>
          <w:b/>
          <w:bCs/>
        </w:rPr>
        <w:t xml:space="preserve">Kariera z potencjałem </w:t>
      </w:r>
    </w:p>
    <w:p w14:paraId="560D6203" w14:textId="32534260" w:rsidR="008A295C" w:rsidRPr="008A295C" w:rsidRDefault="008A295C" w:rsidP="008A295C">
      <w:pPr>
        <w:spacing w:line="360" w:lineRule="auto"/>
        <w:jc w:val="both"/>
      </w:pPr>
      <w:r w:rsidRPr="008A295C">
        <w:t xml:space="preserve">Branża budowlana zyskuje na znaczeniu, będąc dziś jednym z kluczowych sektorów gospodarki. Wzrost inwestycji infrastrukturalnych, takich jak modernizacja sieci kolejowych, budowa dróg czy rozwój transportu miejskiego, gwarantuje stabilność zatrudnienia i atrakcyjne perspektywy kariery – podkreśla </w:t>
      </w:r>
      <w:r>
        <w:t xml:space="preserve">Przemysław Majewski </w:t>
      </w:r>
      <w:r w:rsidRPr="008A295C">
        <w:t xml:space="preserve">z firmy </w:t>
      </w:r>
      <w:proofErr w:type="spellStart"/>
      <w:r w:rsidRPr="008A295C">
        <w:t>Tormel</w:t>
      </w:r>
      <w:proofErr w:type="spellEnd"/>
      <w:r w:rsidRPr="008A295C">
        <w:t xml:space="preserve">. </w:t>
      </w:r>
    </w:p>
    <w:p w14:paraId="78964537" w14:textId="13005DDF" w:rsidR="008A295C" w:rsidRPr="008A295C" w:rsidRDefault="008A295C" w:rsidP="008A295C">
      <w:pPr>
        <w:spacing w:line="360" w:lineRule="auto"/>
        <w:jc w:val="both"/>
      </w:pPr>
      <w:r w:rsidRPr="008A295C">
        <w:t>Branża budowlana przechodzi dynamiczną transformację, stając się coraz bardziej zautomatyzowana i zróżnicowana technologicznie. Wykorzystanie nowoczesnych narzędzi, takich jak drony, mobilne aplikacje do monitorowania projektów oraz zaawansowane systemy zarządzania budowami, znacząco podnosi efektywność i bezpieczeństwo pracy. To z kolei sprawia, że zatrudnienie w sektorze budowlanym staje się coraz bardziej atrakcyjne.</w:t>
      </w:r>
    </w:p>
    <w:p w14:paraId="580B0ECC" w14:textId="57E0C0E5" w:rsidR="006817E3" w:rsidRDefault="008A295C" w:rsidP="006817E3">
      <w:pPr>
        <w:spacing w:line="360" w:lineRule="auto"/>
        <w:jc w:val="both"/>
      </w:pPr>
      <w:r w:rsidRPr="008A295C">
        <w:t xml:space="preserve">Kariera w branży budowlanej oferuje wiele możliwości rozwoju zarówno dla osób z doświadczeniem, jak i dla tych, którzy dopiero zaczynają swoją przygodę zawodową. Zapotrzebowanie na pracowników budowlanych w Polsce jest duże i stale rośnie. Wynika to zarówno z dynamicznego rozwoju </w:t>
      </w:r>
      <w:r w:rsidRPr="008A295C">
        <w:lastRenderedPageBreak/>
        <w:t>infrastruktury, jak i niedoboru wykwalifikowanej siły roboczej. Wiele wskazuje więc na to, że to dobry moment, by pomyśleć o pracy w budownictwie.</w:t>
      </w:r>
    </w:p>
    <w:p w14:paraId="1267A47D" w14:textId="21A1CA87" w:rsidR="00BE1A15" w:rsidRPr="000212BD" w:rsidRDefault="009F6433" w:rsidP="00FA4B8F">
      <w:pPr>
        <w:spacing w:line="360" w:lineRule="auto"/>
        <w:jc w:val="both"/>
        <w:rPr>
          <w:sz w:val="24"/>
          <w:szCs w:val="24"/>
        </w:rPr>
      </w:pPr>
      <w:r w:rsidRPr="00B60455">
        <w:rPr>
          <w:sz w:val="24"/>
          <w:szCs w:val="24"/>
        </w:rPr>
        <w:t>--------------------------------------------------------------------------------------------------------------------------</w:t>
      </w:r>
    </w:p>
    <w:p w14:paraId="030C0B9C" w14:textId="1FD9A841" w:rsidR="009A739B" w:rsidRDefault="009A739B" w:rsidP="0014500C">
      <w:pPr>
        <w:spacing w:line="360" w:lineRule="auto"/>
        <w:jc w:val="both"/>
        <w:rPr>
          <w:b/>
          <w:bCs/>
          <w:sz w:val="18"/>
          <w:szCs w:val="18"/>
        </w:rPr>
      </w:pPr>
      <w:proofErr w:type="spellStart"/>
      <w:r w:rsidRPr="009A739B">
        <w:rPr>
          <w:b/>
          <w:bCs/>
          <w:sz w:val="18"/>
          <w:szCs w:val="18"/>
        </w:rPr>
        <w:t>Tormel</w:t>
      </w:r>
      <w:proofErr w:type="spellEnd"/>
      <w:r w:rsidRPr="009A739B">
        <w:rPr>
          <w:b/>
          <w:bCs/>
          <w:sz w:val="18"/>
          <w:szCs w:val="18"/>
        </w:rPr>
        <w:t> </w:t>
      </w:r>
      <w:r w:rsidRPr="009A739B">
        <w:rPr>
          <w:sz w:val="18"/>
          <w:szCs w:val="18"/>
        </w:rPr>
        <w:t xml:space="preserve">- polska firma działająca od 2000 roku, specjalizująca się w budowie i modernizacji torów oraz torowisk kolejowych i tramwajowych. Zespół firmy, korzystający z najnowszego sprzętu i technologii, wykonuje także spawanie szyn oraz utwardzanie nawierzchni ulic, placów i chodników. </w:t>
      </w:r>
      <w:proofErr w:type="spellStart"/>
      <w:r w:rsidRPr="009A739B">
        <w:rPr>
          <w:sz w:val="18"/>
          <w:szCs w:val="18"/>
        </w:rPr>
        <w:t>Tormel</w:t>
      </w:r>
      <w:proofErr w:type="spellEnd"/>
      <w:r w:rsidRPr="009A739B">
        <w:rPr>
          <w:sz w:val="18"/>
          <w:szCs w:val="18"/>
        </w:rPr>
        <w:t xml:space="preserve"> stawia na wysoką jakość realizacji i dbałość o komfort oraz bezpieczeństwo</w:t>
      </w:r>
      <w:r>
        <w:rPr>
          <w:sz w:val="18"/>
          <w:szCs w:val="18"/>
        </w:rPr>
        <w:t>.</w:t>
      </w:r>
    </w:p>
    <w:p w14:paraId="12516E2D" w14:textId="215989E6"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DDDEF" w14:textId="77777777" w:rsidR="00DE3AFB" w:rsidRDefault="00DE3AFB">
      <w:pPr>
        <w:spacing w:after="0" w:line="240" w:lineRule="auto"/>
      </w:pPr>
      <w:r>
        <w:separator/>
      </w:r>
    </w:p>
  </w:endnote>
  <w:endnote w:type="continuationSeparator" w:id="0">
    <w:p w14:paraId="7DFEAC76" w14:textId="77777777" w:rsidR="00DE3AFB" w:rsidRDefault="00DE3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A1A9C" w14:textId="77777777" w:rsidR="00DE3AFB" w:rsidRDefault="00DE3AFB">
      <w:pPr>
        <w:spacing w:after="0" w:line="240" w:lineRule="auto"/>
      </w:pPr>
      <w:r>
        <w:separator/>
      </w:r>
    </w:p>
  </w:footnote>
  <w:footnote w:type="continuationSeparator" w:id="0">
    <w:p w14:paraId="0ECFBD8C" w14:textId="77777777" w:rsidR="00DE3AFB" w:rsidRDefault="00DE3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6994F2D2" w:rsidR="00B35CB7" w:rsidRDefault="009A739B">
    <w:pPr>
      <w:tabs>
        <w:tab w:val="center" w:pos="4536"/>
        <w:tab w:val="right" w:pos="9072"/>
      </w:tabs>
      <w:spacing w:after="0" w:line="240" w:lineRule="auto"/>
    </w:pPr>
    <w:r>
      <w:rPr>
        <w:noProof/>
      </w:rPr>
      <w:drawing>
        <wp:inline distT="0" distB="0" distL="0" distR="0" wp14:anchorId="12344952" wp14:editId="2D264099">
          <wp:extent cx="1085970" cy="279400"/>
          <wp:effectExtent l="0" t="0" r="6350" b="0"/>
          <wp:docPr id="1993487114"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87114" name="Grafika 1993487114"/>
                  <pic:cNvPicPr/>
                </pic:nvPicPr>
                <pic:blipFill>
                  <a:blip r:embed="rId1">
                    <a:extLst>
                      <a:ext uri="{96DAC541-7B7A-43D3-8B79-37D633B846F1}">
                        <asvg:svgBlip xmlns:asvg="http://schemas.microsoft.com/office/drawing/2016/SVG/main" r:embed="rId2"/>
                      </a:ext>
                    </a:extLst>
                  </a:blip>
                  <a:stretch>
                    <a:fillRect/>
                  </a:stretch>
                </pic:blipFill>
                <pic:spPr>
                  <a:xfrm>
                    <a:off x="0" y="0"/>
                    <a:ext cx="1114921" cy="2868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6814"/>
    <w:rsid w:val="0000748A"/>
    <w:rsid w:val="000212BD"/>
    <w:rsid w:val="000227ED"/>
    <w:rsid w:val="00057D08"/>
    <w:rsid w:val="00087FDC"/>
    <w:rsid w:val="000917FE"/>
    <w:rsid w:val="000A72E0"/>
    <w:rsid w:val="000C0401"/>
    <w:rsid w:val="000E1AD0"/>
    <w:rsid w:val="000E1DAF"/>
    <w:rsid w:val="000F4CB2"/>
    <w:rsid w:val="00116976"/>
    <w:rsid w:val="00142055"/>
    <w:rsid w:val="0014500C"/>
    <w:rsid w:val="00175710"/>
    <w:rsid w:val="001A58CD"/>
    <w:rsid w:val="001A7E06"/>
    <w:rsid w:val="001D19F5"/>
    <w:rsid w:val="001E4C73"/>
    <w:rsid w:val="00211018"/>
    <w:rsid w:val="00217EB4"/>
    <w:rsid w:val="00251DE0"/>
    <w:rsid w:val="0026269D"/>
    <w:rsid w:val="002629DD"/>
    <w:rsid w:val="0028539E"/>
    <w:rsid w:val="00291247"/>
    <w:rsid w:val="002A2C74"/>
    <w:rsid w:val="002C1C1D"/>
    <w:rsid w:val="002C71D3"/>
    <w:rsid w:val="002D6419"/>
    <w:rsid w:val="002E275A"/>
    <w:rsid w:val="00301C9C"/>
    <w:rsid w:val="003367A4"/>
    <w:rsid w:val="00347B83"/>
    <w:rsid w:val="00351AFC"/>
    <w:rsid w:val="00384F8F"/>
    <w:rsid w:val="00393ABB"/>
    <w:rsid w:val="0039549E"/>
    <w:rsid w:val="003B7B81"/>
    <w:rsid w:val="003F6B4B"/>
    <w:rsid w:val="0040038F"/>
    <w:rsid w:val="0041387F"/>
    <w:rsid w:val="00414C05"/>
    <w:rsid w:val="00415140"/>
    <w:rsid w:val="00454135"/>
    <w:rsid w:val="004821CF"/>
    <w:rsid w:val="004829C2"/>
    <w:rsid w:val="004A1D43"/>
    <w:rsid w:val="004B157B"/>
    <w:rsid w:val="004C4607"/>
    <w:rsid w:val="004D419D"/>
    <w:rsid w:val="004D6BB1"/>
    <w:rsid w:val="004E4173"/>
    <w:rsid w:val="004F4AD4"/>
    <w:rsid w:val="004F5527"/>
    <w:rsid w:val="0050288F"/>
    <w:rsid w:val="00506F77"/>
    <w:rsid w:val="00510420"/>
    <w:rsid w:val="00522C43"/>
    <w:rsid w:val="00524ACA"/>
    <w:rsid w:val="0053013C"/>
    <w:rsid w:val="00551BED"/>
    <w:rsid w:val="00560D4E"/>
    <w:rsid w:val="00570718"/>
    <w:rsid w:val="00590003"/>
    <w:rsid w:val="005B024B"/>
    <w:rsid w:val="005B2BC6"/>
    <w:rsid w:val="005F1B78"/>
    <w:rsid w:val="006112C2"/>
    <w:rsid w:val="006328DD"/>
    <w:rsid w:val="00644D9E"/>
    <w:rsid w:val="0064580C"/>
    <w:rsid w:val="00663485"/>
    <w:rsid w:val="00673BCA"/>
    <w:rsid w:val="00677A7E"/>
    <w:rsid w:val="00677F8F"/>
    <w:rsid w:val="006817E3"/>
    <w:rsid w:val="006877C7"/>
    <w:rsid w:val="00696431"/>
    <w:rsid w:val="006A46DB"/>
    <w:rsid w:val="006E7EDB"/>
    <w:rsid w:val="00713BBF"/>
    <w:rsid w:val="00720F84"/>
    <w:rsid w:val="00731697"/>
    <w:rsid w:val="00742A3D"/>
    <w:rsid w:val="00743AC2"/>
    <w:rsid w:val="007440E7"/>
    <w:rsid w:val="00747038"/>
    <w:rsid w:val="00770F1B"/>
    <w:rsid w:val="00783EC7"/>
    <w:rsid w:val="00784A5D"/>
    <w:rsid w:val="00787032"/>
    <w:rsid w:val="007A037B"/>
    <w:rsid w:val="007D40BD"/>
    <w:rsid w:val="007E5CCB"/>
    <w:rsid w:val="007E79C5"/>
    <w:rsid w:val="00807BC9"/>
    <w:rsid w:val="008179FB"/>
    <w:rsid w:val="00844BD7"/>
    <w:rsid w:val="00853623"/>
    <w:rsid w:val="00870D8D"/>
    <w:rsid w:val="00885B1D"/>
    <w:rsid w:val="008A295C"/>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A739B"/>
    <w:rsid w:val="009C42DB"/>
    <w:rsid w:val="009D0AF6"/>
    <w:rsid w:val="009E1653"/>
    <w:rsid w:val="009F6433"/>
    <w:rsid w:val="00A01ECE"/>
    <w:rsid w:val="00A037E4"/>
    <w:rsid w:val="00A10529"/>
    <w:rsid w:val="00A2294E"/>
    <w:rsid w:val="00A43156"/>
    <w:rsid w:val="00A53AA4"/>
    <w:rsid w:val="00A71E71"/>
    <w:rsid w:val="00A96397"/>
    <w:rsid w:val="00AA2D10"/>
    <w:rsid w:val="00AD59EF"/>
    <w:rsid w:val="00AF1260"/>
    <w:rsid w:val="00B14948"/>
    <w:rsid w:val="00B154D2"/>
    <w:rsid w:val="00B27AAF"/>
    <w:rsid w:val="00B31943"/>
    <w:rsid w:val="00B35CB7"/>
    <w:rsid w:val="00B614D4"/>
    <w:rsid w:val="00B65DD1"/>
    <w:rsid w:val="00B673AB"/>
    <w:rsid w:val="00B6797D"/>
    <w:rsid w:val="00B8151E"/>
    <w:rsid w:val="00B867D6"/>
    <w:rsid w:val="00BC35D6"/>
    <w:rsid w:val="00BD64A3"/>
    <w:rsid w:val="00BE1A15"/>
    <w:rsid w:val="00C032D2"/>
    <w:rsid w:val="00C10032"/>
    <w:rsid w:val="00C14A45"/>
    <w:rsid w:val="00C17A2B"/>
    <w:rsid w:val="00C22148"/>
    <w:rsid w:val="00C37C0E"/>
    <w:rsid w:val="00C81C5B"/>
    <w:rsid w:val="00C90706"/>
    <w:rsid w:val="00C97A7D"/>
    <w:rsid w:val="00CB62BD"/>
    <w:rsid w:val="00CC5C8D"/>
    <w:rsid w:val="00CF179E"/>
    <w:rsid w:val="00D065F2"/>
    <w:rsid w:val="00D1079C"/>
    <w:rsid w:val="00D23DFC"/>
    <w:rsid w:val="00D36BBA"/>
    <w:rsid w:val="00D45F4A"/>
    <w:rsid w:val="00D465B1"/>
    <w:rsid w:val="00D60C67"/>
    <w:rsid w:val="00D64027"/>
    <w:rsid w:val="00D8713A"/>
    <w:rsid w:val="00DA4923"/>
    <w:rsid w:val="00DB6149"/>
    <w:rsid w:val="00DB772A"/>
    <w:rsid w:val="00DC1039"/>
    <w:rsid w:val="00DC4F09"/>
    <w:rsid w:val="00DD4A0E"/>
    <w:rsid w:val="00DE3AFB"/>
    <w:rsid w:val="00E00F5B"/>
    <w:rsid w:val="00E43089"/>
    <w:rsid w:val="00E45634"/>
    <w:rsid w:val="00E46E06"/>
    <w:rsid w:val="00E67259"/>
    <w:rsid w:val="00E73C95"/>
    <w:rsid w:val="00E77087"/>
    <w:rsid w:val="00E82443"/>
    <w:rsid w:val="00E87166"/>
    <w:rsid w:val="00EA02E4"/>
    <w:rsid w:val="00EA53EE"/>
    <w:rsid w:val="00EB3E11"/>
    <w:rsid w:val="00EE0332"/>
    <w:rsid w:val="00EE5BCF"/>
    <w:rsid w:val="00EE5CA2"/>
    <w:rsid w:val="00F02EA4"/>
    <w:rsid w:val="00F123B0"/>
    <w:rsid w:val="00F17E5E"/>
    <w:rsid w:val="00F23EEC"/>
    <w:rsid w:val="00F26D22"/>
    <w:rsid w:val="00F31523"/>
    <w:rsid w:val="00F329DE"/>
    <w:rsid w:val="00F367A4"/>
    <w:rsid w:val="00F60300"/>
    <w:rsid w:val="00F73BB6"/>
    <w:rsid w:val="00F84552"/>
    <w:rsid w:val="00F8646E"/>
    <w:rsid w:val="00F90069"/>
    <w:rsid w:val="00FA4B8F"/>
    <w:rsid w:val="00FA69C2"/>
    <w:rsid w:val="00FB0097"/>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832</Words>
  <Characters>4998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2024-10-23T09:53:00Z</dcterms:created>
  <dcterms:modified xsi:type="dcterms:W3CDTF">2024-10-23T09:53:00Z</dcterms:modified>
</cp:coreProperties>
</file>