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47B20" w14:textId="641E7A79" w:rsidR="00F83456" w:rsidRPr="00F83456" w:rsidRDefault="00F83456" w:rsidP="00F83456">
      <w:pPr>
        <w:pStyle w:val="Nagwek1"/>
        <w:rPr>
          <w:sz w:val="28"/>
          <w:szCs w:val="28"/>
        </w:rPr>
      </w:pPr>
      <w:r w:rsidRPr="00F83456">
        <w:rPr>
          <w:rStyle w:val="Pogrubienie"/>
          <w:sz w:val="28"/>
          <w:szCs w:val="28"/>
        </w:rPr>
        <w:t>Kuchnia, która zwiększa ROI – jak zaprojektować zabudowę do apartamentu inwestycyjnego?</w:t>
      </w:r>
    </w:p>
    <w:p w14:paraId="76045E80" w14:textId="07373D05" w:rsidR="00F83456" w:rsidRPr="003471A1" w:rsidRDefault="00F83456" w:rsidP="00F83456">
      <w:pPr>
        <w:spacing w:before="100" w:beforeAutospacing="1" w:after="100" w:afterAutospacing="1"/>
        <w:rPr>
          <w:b/>
          <w:bCs/>
        </w:rPr>
      </w:pPr>
      <w:r w:rsidRPr="003471A1">
        <w:rPr>
          <w:b/>
          <w:bCs/>
        </w:rPr>
        <w:t xml:space="preserve">Zwykle na wyposażenie i urządzenie mieszkania patrzymy przez pryzmat wydatków. A gdyby tak spojrzeć na to z innej perspektywy? Dobrze zaprojektowana kuchnia może okazać się kluczowym elementem, który nie tylko podnosi atrakcyjność nieruchomości, ale także znacząco zwiększa jej wartość inwestycyjną. </w:t>
      </w:r>
      <w:r w:rsidR="003471A1">
        <w:rPr>
          <w:b/>
          <w:bCs/>
        </w:rPr>
        <w:t>Co zatem</w:t>
      </w:r>
      <w:r w:rsidRPr="003471A1">
        <w:rPr>
          <w:b/>
          <w:bCs/>
        </w:rPr>
        <w:t xml:space="preserve"> warto wiedzieć przy planowaniu kuchni w apartamencie inwestycyjnym, by zapewnić sobie większy zysk? Podpowiadamy.</w:t>
      </w:r>
    </w:p>
    <w:p w14:paraId="61C86E30" w14:textId="30A63AEE" w:rsidR="003471A1" w:rsidRDefault="003471A1" w:rsidP="003471A1">
      <w:pPr>
        <w:pStyle w:val="Nagwek2"/>
      </w:pPr>
      <w:r>
        <w:t>Inwestycja z wyższą stopą zwrotu</w:t>
      </w:r>
    </w:p>
    <w:p w14:paraId="6C7C5C40" w14:textId="49F7B321" w:rsidR="00F83456" w:rsidRPr="00F83456" w:rsidRDefault="00F83456" w:rsidP="00F83456">
      <w:pPr>
        <w:spacing w:before="100" w:beforeAutospacing="1" w:after="100" w:afterAutospacing="1" w:line="240" w:lineRule="auto"/>
      </w:pPr>
      <w:r w:rsidRPr="00F83456">
        <w:t xml:space="preserve">Rynek nieruchomości inwestycyjnych w Polsce </w:t>
      </w:r>
      <w:r>
        <w:t>ma się dobrze</w:t>
      </w:r>
      <w:r w:rsidRPr="00F83456">
        <w:t xml:space="preserve">, a wynajem mieszkań stał się jedną z najpopularniejszych form inwestycji. </w:t>
      </w:r>
      <w:r w:rsidR="006D38C0">
        <w:t>Z</w:t>
      </w:r>
      <w:r w:rsidR="003471A1">
        <w:t xml:space="preserve">arówno </w:t>
      </w:r>
      <w:r w:rsidR="006D38C0">
        <w:t xml:space="preserve">w przypadku wynajmu </w:t>
      </w:r>
      <w:r w:rsidR="003471A1">
        <w:t>krótko- jak i długoterminowego</w:t>
      </w:r>
      <w:r w:rsidR="006D38C0">
        <w:t>,</w:t>
      </w:r>
      <w:r w:rsidR="003471A1">
        <w:t xml:space="preserve"> </w:t>
      </w:r>
      <w:r w:rsidRPr="00F83456">
        <w:t xml:space="preserve">odpowiednia aranżacja wnętrz, w tym kuchni, może zadecydować o </w:t>
      </w:r>
      <w:r w:rsidR="006D38C0">
        <w:t>mniejszym bądź większym zainteresowaniu ofertą</w:t>
      </w:r>
      <w:r w:rsidRPr="00F83456">
        <w:t>.</w:t>
      </w:r>
    </w:p>
    <w:p w14:paraId="13521987" w14:textId="59E3DA53" w:rsidR="00F83456" w:rsidRPr="003471A1" w:rsidRDefault="003471A1" w:rsidP="003471A1">
      <w:pPr>
        <w:spacing w:before="100" w:beforeAutospacing="1" w:after="100" w:afterAutospacing="1" w:line="240" w:lineRule="auto"/>
      </w:pPr>
      <w:r>
        <w:t xml:space="preserve">– </w:t>
      </w:r>
      <w:r w:rsidR="00F83456" w:rsidRPr="00F83456">
        <w:rPr>
          <w:i/>
          <w:iCs/>
        </w:rPr>
        <w:t>Podjęcie decyzji o tym, jak zaprojektować kuchnię w apartamencie inwestycyjnym, to nie tylko kwestia estetyki, ale także realnej wartości, jaką wnosi do nieruchomości. Dobrze zaplanowana kuchnia może zwiększyć atrakcyjność mieszkania, przyciągnąć szeroką grupę najemców i podnieść cenę wynajmu lub sprzedaży</w:t>
      </w:r>
      <w:r w:rsidR="00F83456" w:rsidRPr="00F83456">
        <w:t>.</w:t>
      </w:r>
      <w:r>
        <w:t xml:space="preserve"> – zauważa Sebastian Zapora, </w:t>
      </w:r>
      <w:r>
        <w:rPr>
          <w:rFonts w:ascii="Calibri" w:hAnsi="Calibri" w:cs="Calibri"/>
          <w:color w:val="000000"/>
        </w:rPr>
        <w:t>Dyrektor Zarządzający w Halupczok</w:t>
      </w:r>
      <w:r w:rsidR="00AE33AA">
        <w:rPr>
          <w:rFonts w:ascii="Calibri" w:hAnsi="Calibri" w:cs="Calibri"/>
          <w:color w:val="000000"/>
        </w:rPr>
        <w:t>, polskiego producenta mebli kuchennych, ł</w:t>
      </w:r>
      <w:r w:rsidR="00AE33AA" w:rsidRPr="00AE33AA">
        <w:rPr>
          <w:rFonts w:ascii="Calibri" w:hAnsi="Calibri" w:cs="Calibri"/>
          <w:color w:val="000000"/>
        </w:rPr>
        <w:t>ącząc</w:t>
      </w:r>
      <w:r w:rsidR="00AE33AA">
        <w:rPr>
          <w:rFonts w:ascii="Calibri" w:hAnsi="Calibri" w:cs="Calibri"/>
          <w:color w:val="000000"/>
        </w:rPr>
        <w:t xml:space="preserve">ego </w:t>
      </w:r>
      <w:r w:rsidR="00AE33AA" w:rsidRPr="00AE33AA">
        <w:rPr>
          <w:rFonts w:ascii="Calibri" w:hAnsi="Calibri" w:cs="Calibri"/>
          <w:color w:val="000000"/>
        </w:rPr>
        <w:t>tradycję rzemieślniczą z nowoczesnymi materiałami, wzorami i technologią</w:t>
      </w:r>
      <w:r w:rsidR="00AE33AA">
        <w:rPr>
          <w:rFonts w:ascii="Calibri" w:hAnsi="Calibri" w:cs="Calibri"/>
          <w:color w:val="000000"/>
        </w:rPr>
        <w:t>.</w:t>
      </w:r>
      <w:r>
        <w:t xml:space="preserve"> – </w:t>
      </w:r>
      <w:r w:rsidR="00F83456" w:rsidRPr="00F83456">
        <w:rPr>
          <w:i/>
          <w:iCs/>
        </w:rPr>
        <w:t>Warto zatem podejść do tego zagadnienia strategicznie, inwestując w</w:t>
      </w:r>
      <w:r w:rsidR="00AE33AA">
        <w:rPr>
          <w:i/>
          <w:iCs/>
        </w:rPr>
        <w:t xml:space="preserve"> trwałe, wysokiej jakości i</w:t>
      </w:r>
      <w:r w:rsidR="00F83456" w:rsidRPr="00F83456">
        <w:rPr>
          <w:i/>
          <w:iCs/>
        </w:rPr>
        <w:t xml:space="preserve"> funkcjonalne rozwiązania, które przyniosą wymierne korzyści w dłuższej perspektywie</w:t>
      </w:r>
      <w:r w:rsidR="00F83456" w:rsidRPr="00F83456">
        <w:t>.</w:t>
      </w:r>
      <w:r>
        <w:t xml:space="preserve"> – dodaje. </w:t>
      </w:r>
    </w:p>
    <w:p w14:paraId="20AA5993" w14:textId="5961A98E" w:rsidR="00F83456" w:rsidRDefault="003471A1" w:rsidP="003471A1">
      <w:pPr>
        <w:pStyle w:val="Nagwek2"/>
      </w:pPr>
      <w:r>
        <w:t>P</w:t>
      </w:r>
      <w:r w:rsidR="00F83456">
        <w:t>rojektowaniu kuchni do apartamentu inwestycyjnego</w:t>
      </w:r>
      <w:r>
        <w:t xml:space="preserve"> krok po kroku</w:t>
      </w:r>
    </w:p>
    <w:p w14:paraId="7246D518" w14:textId="6F908637" w:rsidR="00F83456" w:rsidRDefault="00F83456" w:rsidP="00F83456">
      <w:pPr>
        <w:spacing w:before="100" w:beforeAutospacing="1" w:after="100" w:afterAutospacing="1"/>
      </w:pPr>
      <w:r>
        <w:t>Pierwszym</w:t>
      </w:r>
      <w:r w:rsidR="003471A1">
        <w:t xml:space="preserve"> istotnym</w:t>
      </w:r>
      <w:r>
        <w:t xml:space="preserve"> krokiem jest zaplanowanie układu kuchni już na etapie budowy. Odpowiednie rozmieszczenie przyłączy wodnych, elektrycznych i wentylacyjnych przed rozpoczęciem prac wykończeniowych może uchronić </w:t>
      </w:r>
      <w:r w:rsidR="00B46DB6">
        <w:t xml:space="preserve">inwestora </w:t>
      </w:r>
      <w:r>
        <w:t>przed kosztownymi przeróbkami w przyszłości. Precyzyjne zaplanowanie tych elementów zapewni kuchni funkcjonalność i sprawi, że jej użytkowanie będzie wygodne przez długie lata.</w:t>
      </w:r>
    </w:p>
    <w:p w14:paraId="6156C1C1" w14:textId="1BDA04E4" w:rsidR="00F83456" w:rsidRDefault="00F83456" w:rsidP="00F83456">
      <w:pPr>
        <w:spacing w:before="100" w:beforeAutospacing="1" w:after="100" w:afterAutospacing="1"/>
      </w:pPr>
      <w:r>
        <w:t xml:space="preserve">Styl kuchni w apartamencie inwestycyjnym ma </w:t>
      </w:r>
      <w:r w:rsidR="00B46DB6">
        <w:t>niebagatelne</w:t>
      </w:r>
      <w:r>
        <w:t xml:space="preserve"> znaczenie.</w:t>
      </w:r>
      <w:r w:rsidR="00B46DB6">
        <w:t xml:space="preserve"> </w:t>
      </w:r>
      <w:r>
        <w:t>Choć warto zwr</w:t>
      </w:r>
      <w:r w:rsidR="00B46DB6">
        <w:t>acać</w:t>
      </w:r>
      <w:r>
        <w:t xml:space="preserve"> uwagę na bieżące trendy, lepiej postawić na ponadczasowe, neutralne rozwiązania. </w:t>
      </w:r>
      <w:r w:rsidR="00B46DB6">
        <w:t xml:space="preserve">Takie, które będą odpowiadały szerokiemu kręgowi odbiorców. </w:t>
      </w:r>
      <w:r>
        <w:t>W ten sposób unikamy ryzyka, że specyficzny styl będzie przyciągał zbyt wąski krąg potencjalnych najemców czy kupujących. Takie podejście ma istotne znaczenie przy wynajmie długoterminowym – im szersza grupa docelowa, tym większe zainteresowanie inwestycją.</w:t>
      </w:r>
    </w:p>
    <w:p w14:paraId="6E7DAF98" w14:textId="3ADC425B" w:rsidR="00B46DB6" w:rsidRDefault="00AE33AA" w:rsidP="00B46DB6">
      <w:pPr>
        <w:spacing w:before="100" w:beforeAutospacing="1" w:after="100" w:afterAutospacing="1"/>
      </w:pPr>
      <w:r>
        <w:t>Czy są jakieś rozwiązania aranżacyjne, jakie</w:t>
      </w:r>
      <w:r w:rsidR="00560FC0">
        <w:t xml:space="preserve"> rekomendują </w:t>
      </w:r>
      <w:r w:rsidR="006D38C0">
        <w:t>fachowcy</w:t>
      </w:r>
      <w:r w:rsidR="00560FC0">
        <w:t xml:space="preserve">? </w:t>
      </w:r>
      <w:r w:rsidR="00B46DB6">
        <w:t xml:space="preserve">W przypadku mieszkań w stanie deweloperskim </w:t>
      </w:r>
      <w:r w:rsidR="00560FC0">
        <w:t>proponują</w:t>
      </w:r>
      <w:r w:rsidR="00B46DB6">
        <w:t xml:space="preserve"> rozważ</w:t>
      </w:r>
      <w:r w:rsidR="00560FC0">
        <w:t>enie</w:t>
      </w:r>
      <w:r w:rsidR="00B46DB6">
        <w:t xml:space="preserve"> montaż</w:t>
      </w:r>
      <w:r w:rsidR="00560FC0">
        <w:t>u</w:t>
      </w:r>
      <w:r w:rsidR="00B46DB6">
        <w:t xml:space="preserve"> tzw. </w:t>
      </w:r>
      <w:proofErr w:type="spellStart"/>
      <w:r w:rsidR="00B46DB6">
        <w:t>blatoparapetu</w:t>
      </w:r>
      <w:proofErr w:type="spellEnd"/>
      <w:r w:rsidR="00B46DB6">
        <w:t>, czyli rozwiązania, które łączy estetykę z funkcjonalnością. To detal, który szczególnie sprawdza się w nowoczesnych projektach i daje kuchni niepowtarzalny, przestrzenny charakter</w:t>
      </w:r>
      <w:r>
        <w:t xml:space="preserve">, </w:t>
      </w:r>
      <w:r w:rsidR="00B46DB6">
        <w:t>czyni</w:t>
      </w:r>
      <w:r>
        <w:t>ąc</w:t>
      </w:r>
      <w:r w:rsidR="00B46DB6">
        <w:t xml:space="preserve"> pomieszczenie bardziej praktycznym.</w:t>
      </w:r>
    </w:p>
    <w:p w14:paraId="5AD668C2" w14:textId="77777777" w:rsidR="00B46DB6" w:rsidRDefault="00B46DB6" w:rsidP="00F83456">
      <w:pPr>
        <w:spacing w:before="100" w:beforeAutospacing="1" w:after="100" w:afterAutospacing="1"/>
      </w:pPr>
    </w:p>
    <w:p w14:paraId="21FACD73" w14:textId="4E0EE277" w:rsidR="00560FC0" w:rsidRDefault="00560FC0" w:rsidP="00560FC0">
      <w:pPr>
        <w:pStyle w:val="Nagwek2"/>
      </w:pPr>
      <w:r>
        <w:rPr>
          <w:rStyle w:val="Pogrubienie"/>
          <w:b w:val="0"/>
          <w:bCs w:val="0"/>
        </w:rPr>
        <w:lastRenderedPageBreak/>
        <w:t>M</w:t>
      </w:r>
      <w:r w:rsidR="00F83456">
        <w:rPr>
          <w:rStyle w:val="Pogrubienie"/>
          <w:b w:val="0"/>
          <w:bCs w:val="0"/>
        </w:rPr>
        <w:t>ateriał</w:t>
      </w:r>
      <w:r>
        <w:rPr>
          <w:rStyle w:val="Pogrubienie"/>
          <w:b w:val="0"/>
          <w:bCs w:val="0"/>
        </w:rPr>
        <w:t>y, technologia, marka i jakość – wartości, które przyciągają</w:t>
      </w:r>
    </w:p>
    <w:p w14:paraId="256D19DB" w14:textId="1BE864A0" w:rsidR="00F83456" w:rsidRDefault="00F83456" w:rsidP="00F83456">
      <w:pPr>
        <w:spacing w:before="100" w:beforeAutospacing="1" w:after="100" w:afterAutospacing="1"/>
      </w:pPr>
      <w:r>
        <w:t xml:space="preserve">Kuchnia w apartamencie przeznaczonym na wynajem musi być odporna na intensywne użytkowanie. Wybór trwałych materiałów, solidnych frontów czy wytrzymałych blatów to inwestycja, która zredukuje przyszłe koszty </w:t>
      </w:r>
      <w:r w:rsidR="00560FC0">
        <w:t>związane z naprawami czy wymianą mebli</w:t>
      </w:r>
      <w:r>
        <w:t>. Solidna zabudowa nie tylko przedłuży żywotność kuchni, ale także poprawi jej atrakcyjność. Tego rodzaju decyzje wpływają na długoterminowy sukces wynajmu.</w:t>
      </w:r>
    </w:p>
    <w:p w14:paraId="5487B742" w14:textId="6BAEABE3" w:rsidR="00560FC0" w:rsidRDefault="00560FC0" w:rsidP="00F83456">
      <w:pPr>
        <w:spacing w:before="100" w:beforeAutospacing="1" w:after="100" w:afterAutospacing="1"/>
      </w:pPr>
      <w:r>
        <w:t xml:space="preserve">Nie ma nic bardziej przekonującego niż kuchnia wykonana z trwałych materiałów przez renomowanych producentów. – </w:t>
      </w:r>
      <w:r w:rsidRPr="00560FC0">
        <w:rPr>
          <w:i/>
          <w:iCs/>
        </w:rPr>
        <w:t xml:space="preserve">Wybierając meble i sprzęty marek, które oferują wysoką jakość produktów, inwestor zapewnia najemcom komfort użytkowania oraz zwiększa wartość nieruchomości. Kuchnie od renomowanych producentów są często jednym z kluczowych argumentów sprzedażowych w segmencie </w:t>
      </w:r>
      <w:proofErr w:type="spellStart"/>
      <w:r w:rsidRPr="00560FC0">
        <w:rPr>
          <w:i/>
          <w:iCs/>
        </w:rPr>
        <w:t>premium</w:t>
      </w:r>
      <w:proofErr w:type="spellEnd"/>
      <w:r w:rsidRPr="00560FC0">
        <w:rPr>
          <w:i/>
          <w:iCs/>
        </w:rPr>
        <w:t>, ponieważ świadczą o klasie inwestycji i wysokim standardzie wykończenia</w:t>
      </w:r>
      <w:r>
        <w:t>. – podkreśla Sebastian Zapora</w:t>
      </w:r>
      <w:r>
        <w:rPr>
          <w:rFonts w:ascii="Calibri" w:hAnsi="Calibri" w:cs="Calibri"/>
          <w:color w:val="000000"/>
        </w:rPr>
        <w:t xml:space="preserve"> z Halupczok</w:t>
      </w:r>
      <w:r w:rsidR="00AE33AA">
        <w:rPr>
          <w:rFonts w:ascii="Calibri" w:hAnsi="Calibri" w:cs="Calibri"/>
          <w:color w:val="000000"/>
        </w:rPr>
        <w:t>.</w:t>
      </w:r>
    </w:p>
    <w:p w14:paraId="56E53E38" w14:textId="3D68FEAE" w:rsidR="00F83456" w:rsidRDefault="00560FC0" w:rsidP="00F83456">
      <w:pPr>
        <w:spacing w:before="100" w:beforeAutospacing="1" w:after="100" w:afterAutospacing="1"/>
      </w:pPr>
      <w:r>
        <w:t xml:space="preserve">Tym, czego oczekują dziś najemcy, są także </w:t>
      </w:r>
      <w:r w:rsidR="00F83456">
        <w:t xml:space="preserve">nowoczesne technologie. Funkcje smart </w:t>
      </w:r>
      <w:proofErr w:type="spellStart"/>
      <w:r w:rsidR="00F83456">
        <w:t>home</w:t>
      </w:r>
      <w:proofErr w:type="spellEnd"/>
      <w:r w:rsidR="00F83456">
        <w:t>, zdalnie sterowane urządzenia kuchenne czy inteligentne systemy oświetleniowe to elementy, które przyciągną klientów segmentu</w:t>
      </w:r>
      <w:r>
        <w:t xml:space="preserve"> </w:t>
      </w:r>
      <w:proofErr w:type="spellStart"/>
      <w:r>
        <w:t>premium</w:t>
      </w:r>
      <w:proofErr w:type="spellEnd"/>
      <w:r w:rsidR="00F83456">
        <w:t>. Inwestycja w takie technologie nie tylko zwiększa komfort użytkowania, ale także sprawia, że apartament wyróżnia się na tle innych ofert.</w:t>
      </w:r>
    </w:p>
    <w:p w14:paraId="2284899D" w14:textId="77777777" w:rsidR="006D38C0" w:rsidRDefault="006D38C0" w:rsidP="006D38C0">
      <w:pPr>
        <w:pStyle w:val="Nagwek2"/>
      </w:pPr>
      <w:r>
        <w:t>Inwestycja z wizją, kuchnia z charakterem</w:t>
      </w:r>
    </w:p>
    <w:p w14:paraId="12A412B9" w14:textId="183774B2" w:rsidR="00F83456" w:rsidRDefault="00F83456" w:rsidP="00F83456">
      <w:pPr>
        <w:spacing w:before="100" w:beforeAutospacing="1" w:after="100" w:afterAutospacing="1"/>
      </w:pPr>
      <w:r>
        <w:t>Pamiętaj, że każdy detal ma znaczenie</w:t>
      </w:r>
      <w:r w:rsidR="00831413">
        <w:t>:</w:t>
      </w:r>
      <w:r>
        <w:t xml:space="preserve"> od rozmieszczenia instalacji, przez wybór materiałów, po nowoczesne technologie. Projektując kuchnię z myślą o wynajmie lub sprzedaży, warto postawić na trwałe, </w:t>
      </w:r>
      <w:r w:rsidR="00831413">
        <w:t xml:space="preserve">estetyczne i ponadczasowe rozwiązania, które podnoszą </w:t>
      </w:r>
      <w:r>
        <w:t xml:space="preserve">atrakcyjność nieruchomości, </w:t>
      </w:r>
      <w:r w:rsidR="00831413">
        <w:t>dając przy tym</w:t>
      </w:r>
      <w:r>
        <w:t xml:space="preserve"> długoterminowe korzyści.</w:t>
      </w:r>
    </w:p>
    <w:p w14:paraId="0C6B2983" w14:textId="77777777" w:rsidR="00831413" w:rsidRDefault="00831413" w:rsidP="00831413">
      <w:pPr>
        <w:spacing w:before="100" w:beforeAutospacing="1" w:after="100" w:afterAutospacing="1"/>
      </w:pPr>
      <w:r>
        <w:t xml:space="preserve">Przy projektowaniu kuchni warto zadbać o szczegółowe zaplanowanie budżetu przed rozpoczęciem prac wykończeniowych. To pozwala uniknąć nieprzewidzianych wydatków i dokładnie określić, ile środków trzeba przeznaczyć na dany projekt. Optymalizacja kosztów pozwala także utrzymać równowagę między jakością a ceną. </w:t>
      </w:r>
    </w:p>
    <w:p w14:paraId="6E108FD7" w14:textId="77777777" w:rsidR="00831413" w:rsidRDefault="00831413" w:rsidP="00F83456">
      <w:pPr>
        <w:spacing w:before="100" w:beforeAutospacing="1" w:after="100" w:afterAutospacing="1"/>
      </w:pPr>
    </w:p>
    <w:p w14:paraId="1961E0DF" w14:textId="7FFF27A8" w:rsidR="00904A8E" w:rsidRDefault="00904A8E"/>
    <w:sectPr w:rsidR="0090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8E"/>
    <w:rsid w:val="003471A1"/>
    <w:rsid w:val="00560FC0"/>
    <w:rsid w:val="00603AF4"/>
    <w:rsid w:val="006D38C0"/>
    <w:rsid w:val="007A3797"/>
    <w:rsid w:val="007B17A8"/>
    <w:rsid w:val="00831413"/>
    <w:rsid w:val="008630D6"/>
    <w:rsid w:val="008D4E65"/>
    <w:rsid w:val="00904A8E"/>
    <w:rsid w:val="00AA0685"/>
    <w:rsid w:val="00AE33AA"/>
    <w:rsid w:val="00B46DB6"/>
    <w:rsid w:val="00B712CC"/>
    <w:rsid w:val="00E1167A"/>
    <w:rsid w:val="00EA364F"/>
    <w:rsid w:val="00F83456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CF77"/>
  <w15:chartTrackingRefBased/>
  <w15:docId w15:val="{40729C9A-7214-493F-AF22-8FC344BF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4A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71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345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345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04A8E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4A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8345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345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ogrubienie">
    <w:name w:val="Strong"/>
    <w:basedOn w:val="Domylnaczcionkaakapitu"/>
    <w:uiPriority w:val="22"/>
    <w:qFormat/>
    <w:rsid w:val="00F83456"/>
    <w:rPr>
      <w:b/>
      <w:bCs/>
    </w:rPr>
  </w:style>
  <w:style w:type="character" w:customStyle="1" w:styleId="overflow-hidden">
    <w:name w:val="overflow-hidden"/>
    <w:basedOn w:val="Domylnaczcionkaakapitu"/>
    <w:rsid w:val="00F83456"/>
  </w:style>
  <w:style w:type="character" w:customStyle="1" w:styleId="Nagwek2Znak">
    <w:name w:val="Nagłówek 2 Znak"/>
    <w:basedOn w:val="Domylnaczcionkaakapitu"/>
    <w:link w:val="Nagwek2"/>
    <w:uiPriority w:val="9"/>
    <w:rsid w:val="003471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4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83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17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17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645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6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696</Words>
  <Characters>4181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3" baseType="lpstr">
      <vt:lpstr/>
      <vt:lpstr/>
      <vt:lpstr>Kuchnia, która podwyższa ROI, czyli co warto wiedzieć przed wyborem zabudowy do </vt:lpstr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1</cp:revision>
  <dcterms:created xsi:type="dcterms:W3CDTF">2025-05-19T13:11:00Z</dcterms:created>
  <dcterms:modified xsi:type="dcterms:W3CDTF">2025-05-20T07:35:00Z</dcterms:modified>
</cp:coreProperties>
</file>