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BC8C0" w14:textId="10457EF5" w:rsidR="009F6433" w:rsidRDefault="00142055" w:rsidP="009F6433">
      <w:pPr>
        <w:spacing w:line="360" w:lineRule="auto"/>
        <w:jc w:val="both"/>
      </w:pPr>
      <w:r>
        <w:softHyphen/>
      </w:r>
      <w:r>
        <w:softHyphen/>
      </w:r>
    </w:p>
    <w:p w14:paraId="7585E8DE" w14:textId="2D437613" w:rsidR="00F8646E" w:rsidRDefault="009F6433" w:rsidP="00F8646E">
      <w:pPr>
        <w:spacing w:line="360" w:lineRule="auto"/>
        <w:jc w:val="right"/>
      </w:pPr>
      <w:r>
        <w:t>Informacja prasowa</w:t>
      </w:r>
    </w:p>
    <w:p w14:paraId="4B155C37" w14:textId="337AA1B9" w:rsidR="00842382" w:rsidRPr="00842382" w:rsidRDefault="00842382" w:rsidP="00842382">
      <w:pPr>
        <w:spacing w:line="360" w:lineRule="auto"/>
        <w:jc w:val="center"/>
        <w:rPr>
          <w:b/>
          <w:bCs/>
        </w:rPr>
      </w:pPr>
      <w:proofErr w:type="spellStart"/>
      <w:r w:rsidRPr="00842382">
        <w:rPr>
          <w:b/>
          <w:bCs/>
        </w:rPr>
        <w:t>Neuroróżnorodność</w:t>
      </w:r>
      <w:proofErr w:type="spellEnd"/>
      <w:r w:rsidRPr="00842382">
        <w:rPr>
          <w:b/>
          <w:bCs/>
        </w:rPr>
        <w:t xml:space="preserve"> wśród dzieci - wyzwania i metody wspierania</w:t>
      </w:r>
    </w:p>
    <w:p w14:paraId="0D7F7C8E" w14:textId="77777777" w:rsidR="00842382" w:rsidRPr="00842382" w:rsidRDefault="00842382" w:rsidP="00842382">
      <w:pPr>
        <w:spacing w:line="360" w:lineRule="auto"/>
        <w:jc w:val="both"/>
        <w:rPr>
          <w:b/>
          <w:bCs/>
        </w:rPr>
      </w:pPr>
      <w:proofErr w:type="spellStart"/>
      <w:r w:rsidRPr="00842382">
        <w:rPr>
          <w:b/>
          <w:bCs/>
        </w:rPr>
        <w:t>Neuroróżnorodność</w:t>
      </w:r>
      <w:proofErr w:type="spellEnd"/>
      <w:r w:rsidRPr="00842382">
        <w:rPr>
          <w:b/>
          <w:bCs/>
        </w:rPr>
        <w:t xml:space="preserve"> to termin, który w ostatnich latach zyskuje na znaczeniu, szczególnie w kontekście edukacji dzieci i młodzieży. Obejmuje on szerokie spektrum różnic neurologicznych, takich jak ADHD, autyzm, dysleksja i wiele innych. Zrozumienie </w:t>
      </w:r>
      <w:proofErr w:type="spellStart"/>
      <w:r w:rsidRPr="00842382">
        <w:rPr>
          <w:b/>
          <w:bCs/>
        </w:rPr>
        <w:t>neuroróżnorodności</w:t>
      </w:r>
      <w:proofErr w:type="spellEnd"/>
      <w:r w:rsidRPr="00842382">
        <w:rPr>
          <w:b/>
          <w:bCs/>
        </w:rPr>
        <w:t xml:space="preserve"> jest kluczowe nie tylko dla rodziców, ale także dla edukatorów i specjalistów, ponieważ stawia przed nimi nowe wyzwania związane z diagnozą i wsparciem dzieci o różnych potrzebach. </w:t>
      </w:r>
    </w:p>
    <w:p w14:paraId="6EDA0D81" w14:textId="77777777" w:rsidR="00842382" w:rsidRPr="00842382" w:rsidRDefault="00842382" w:rsidP="00842382">
      <w:pPr>
        <w:spacing w:line="360" w:lineRule="auto"/>
        <w:jc w:val="both"/>
        <w:rPr>
          <w:b/>
          <w:bCs/>
        </w:rPr>
      </w:pPr>
      <w:r w:rsidRPr="00842382">
        <w:rPr>
          <w:b/>
          <w:bCs/>
        </w:rPr>
        <w:t>Odmienność, a nie zaburzenie</w:t>
      </w:r>
    </w:p>
    <w:p w14:paraId="3E44F75D" w14:textId="77777777" w:rsidR="00842382" w:rsidRPr="00842382" w:rsidRDefault="00842382" w:rsidP="00842382">
      <w:pPr>
        <w:spacing w:line="360" w:lineRule="auto"/>
        <w:jc w:val="both"/>
      </w:pPr>
      <w:proofErr w:type="spellStart"/>
      <w:r w:rsidRPr="00842382">
        <w:t>Neuroróżnorodność</w:t>
      </w:r>
      <w:proofErr w:type="spellEnd"/>
      <w:r w:rsidRPr="00842382">
        <w:t xml:space="preserve"> to pojęcie odnoszące się do naturalnej zmienności ludzkiego mózgu. Oznacza, że różnice neurologiczne są częścią normalnego spektrum ludzkiej różnorodności i nie powinny być postrzegane jako zaburzenia, które trzeba koniecznie "leczyć". – W kontekście dzieci i młodzieży, </w:t>
      </w:r>
      <w:proofErr w:type="spellStart"/>
      <w:r w:rsidRPr="00842382">
        <w:t>neuroróżnorodność</w:t>
      </w:r>
      <w:proofErr w:type="spellEnd"/>
      <w:r w:rsidRPr="00842382">
        <w:t xml:space="preserve"> wymaga od dorosłych podejścia, które uznaje i respektuje te różnice, dostosowując metody nauczania i komunikacji do indywidualnych potrzeb każdego dziecka. – zauważa Joanna </w:t>
      </w:r>
      <w:proofErr w:type="spellStart"/>
      <w:r w:rsidRPr="00842382">
        <w:t>Elmanowska</w:t>
      </w:r>
      <w:proofErr w:type="spellEnd"/>
      <w:r w:rsidRPr="00842382">
        <w:t xml:space="preserve">, z wydawnictwa Nowa Era. – Z myślą o obu stronach uczestniczących w tym procesie, stworzyliśmy specjalistyczną platformę online do terapii i wspierania rozwoju: </w:t>
      </w:r>
      <w:proofErr w:type="spellStart"/>
      <w:r w:rsidRPr="00842382">
        <w:t>eduSensus</w:t>
      </w:r>
      <w:proofErr w:type="spellEnd"/>
      <w:r w:rsidRPr="00842382">
        <w:t xml:space="preserve">. Korzystanie z tego narzędzia pozwala nauczycielom oraz terapeutom z różnych obszarów i o różnych specjalizacjach na holistycznie podejść do ucznia poprzez łączenie różnych zasobów i metod terapii. – dodaje. </w:t>
      </w:r>
    </w:p>
    <w:p w14:paraId="76D27B08" w14:textId="77777777" w:rsidR="00842382" w:rsidRPr="00842382" w:rsidRDefault="00842382" w:rsidP="00842382">
      <w:pPr>
        <w:spacing w:line="360" w:lineRule="auto"/>
        <w:jc w:val="both"/>
        <w:rPr>
          <w:b/>
          <w:bCs/>
        </w:rPr>
      </w:pPr>
      <w:r w:rsidRPr="00842382">
        <w:rPr>
          <w:b/>
          <w:bCs/>
        </w:rPr>
        <w:t>Wyzwania dla nauczycieli i terapeutów</w:t>
      </w:r>
    </w:p>
    <w:p w14:paraId="03C6D05B" w14:textId="77777777" w:rsidR="00842382" w:rsidRPr="00842382" w:rsidRDefault="00842382" w:rsidP="00842382">
      <w:pPr>
        <w:spacing w:line="360" w:lineRule="auto"/>
        <w:jc w:val="both"/>
      </w:pPr>
      <w:r w:rsidRPr="00842382">
        <w:t xml:space="preserve">Wspieranie dzieci o różnorodnych potrzebach edukacyjnych to jedno z największych wyzwań stojących przed szkołami i nauczycielami. Kluczowym pierwszym krokiem jest prawidłowa diagnoza, która pozwala na zrozumienie, z jakimi specyficznymi potrzebami dziecko się zmaga. </w:t>
      </w:r>
    </w:p>
    <w:p w14:paraId="7D33DC7E" w14:textId="77777777" w:rsidR="00842382" w:rsidRPr="00842382" w:rsidRDefault="00842382" w:rsidP="00842382">
      <w:pPr>
        <w:spacing w:line="360" w:lineRule="auto"/>
        <w:jc w:val="both"/>
      </w:pPr>
      <w:r w:rsidRPr="00842382">
        <w:t xml:space="preserve">Po diagnozie, kolejnym krokiem jest wdrożenie odpowiednich narzędzi i metod wspierających. Mogą to być różne techniki nauczania, terapie zajęciowe czy Indywidualny Program Edukacyjno-Terapeutyczny (IPET), które pomogą dziecku w pełni wykorzystać jego potencjał w środowisku szkolnym. Bardzo istotną rolę w tym obszarze odgrywa edukacja włączająca. W kontekście </w:t>
      </w:r>
      <w:proofErr w:type="spellStart"/>
      <w:r w:rsidRPr="00842382">
        <w:t>neuroróżnorodności</w:t>
      </w:r>
      <w:proofErr w:type="spellEnd"/>
      <w:r w:rsidRPr="00842382">
        <w:t xml:space="preserve"> opiera się na przekonaniu, że każde dziecko – niezależnie od posiadanych umiejętności czy ograniczeń – ma prawo do nauki w ogólnodostępnych szkołach. </w:t>
      </w:r>
    </w:p>
    <w:p w14:paraId="499EB8C5" w14:textId="77777777" w:rsidR="00842382" w:rsidRPr="00842382" w:rsidRDefault="00842382" w:rsidP="00842382">
      <w:pPr>
        <w:spacing w:line="360" w:lineRule="auto"/>
        <w:jc w:val="both"/>
      </w:pPr>
      <w:r w:rsidRPr="00842382">
        <w:t xml:space="preserve">To podejście koncentruje się na dostosowaniu systemu edukacyjnego do dzieci, a nie na odwrót – tak aby odpowiadał na potrzeby wszystkich uczniów, w tym osób </w:t>
      </w:r>
      <w:proofErr w:type="spellStart"/>
      <w:r w:rsidRPr="00842382">
        <w:t>neuroróżnorodnych</w:t>
      </w:r>
      <w:proofErr w:type="spellEnd"/>
      <w:r w:rsidRPr="00842382">
        <w:t xml:space="preserve">. Ważne jest </w:t>
      </w:r>
      <w:r w:rsidRPr="00842382">
        <w:lastRenderedPageBreak/>
        <w:t xml:space="preserve">stworzenie przestrzeni, w której każde dziecko może nie tylko uczestniczyć, ale również czuć się pełnoprawnym członkiem społeczności szkolnej. </w:t>
      </w:r>
      <w:proofErr w:type="spellStart"/>
      <w:r w:rsidRPr="00842382">
        <w:t>Neuroróżnorodność</w:t>
      </w:r>
      <w:proofErr w:type="spellEnd"/>
      <w:r w:rsidRPr="00842382">
        <w:t xml:space="preserve"> to wyzwanie, ale i szansa na wzbogacenie systemu edukacji, który musi stawiać na akceptację oraz podkreślać wartość każdego dziecka, respektując zarówno jego uzdolnienia jak i ograniczenia. – Edukacja włączająca wymaga elastyczności – zarówno w programie nauczania, jak i w podejściu nauczycieli, aby uwzględniać różnorodne tempo nauki, zdolności i potrzeby rozwojowe dzieci. – podkreśla Katarzyna </w:t>
      </w:r>
      <w:proofErr w:type="spellStart"/>
      <w:r w:rsidRPr="00842382">
        <w:t>Sirak</w:t>
      </w:r>
      <w:proofErr w:type="spellEnd"/>
      <w:r w:rsidRPr="00842382">
        <w:t xml:space="preserve">, pedagog specjalny, edukator i ekspert wykorzystania materiałów cyfrowych w pracy z uczniami ze SPE Dlatego na platformie </w:t>
      </w:r>
      <w:proofErr w:type="spellStart"/>
      <w:r w:rsidRPr="00842382">
        <w:t>eduSensus</w:t>
      </w:r>
      <w:proofErr w:type="spellEnd"/>
      <w:r w:rsidRPr="00842382">
        <w:t xml:space="preserve"> zarówno nauczyciele jak i terapeuci znajdą całe spektrum materiałów: od nagrań, przez karty pracy po gry i ćwiczenia multimedialne. Co istotne, każdy z bloków terapeutycznych ma status wyrobu medycznego, co oznacza potwierdzoną skuteczność terapeutyczną oraz bezpieczeństwo użycia.</w:t>
      </w:r>
    </w:p>
    <w:p w14:paraId="69234617" w14:textId="77777777" w:rsidR="00842382" w:rsidRPr="00842382" w:rsidRDefault="00842382" w:rsidP="00842382">
      <w:pPr>
        <w:spacing w:line="360" w:lineRule="auto"/>
        <w:jc w:val="both"/>
        <w:rPr>
          <w:b/>
          <w:bCs/>
        </w:rPr>
      </w:pPr>
      <w:r w:rsidRPr="00842382">
        <w:rPr>
          <w:b/>
          <w:bCs/>
        </w:rPr>
        <w:t>Dziś kształtujemy przyszłość</w:t>
      </w:r>
    </w:p>
    <w:p w14:paraId="0944C91C" w14:textId="039CCBA6" w:rsidR="00842382" w:rsidRPr="00842382" w:rsidRDefault="00842382" w:rsidP="00842382">
      <w:pPr>
        <w:spacing w:line="360" w:lineRule="auto"/>
        <w:jc w:val="both"/>
      </w:pPr>
      <w:r w:rsidRPr="00842382">
        <w:t xml:space="preserve">Dzisiejsze </w:t>
      </w:r>
      <w:proofErr w:type="spellStart"/>
      <w:r w:rsidRPr="00842382">
        <w:t>neuroróżnorodne</w:t>
      </w:r>
      <w:proofErr w:type="spellEnd"/>
      <w:r w:rsidRPr="00842382">
        <w:t xml:space="preserve"> dzieci w przyszłości staną się dorosłymi, spośród których wielu wejdzie na rynek pracy. Jedną z kluczowych zalet </w:t>
      </w:r>
      <w:proofErr w:type="spellStart"/>
      <w:r w:rsidRPr="00842382">
        <w:t>inkluzywnej</w:t>
      </w:r>
      <w:proofErr w:type="spellEnd"/>
      <w:r w:rsidRPr="00842382">
        <w:t xml:space="preserve"> kultury w miejscu pracy jest to, że promuje ona różnorodność myślenia, innowacyjność oraz kreatywne podejścia do wyzwań zawodowych. Badania pokazują, że zespoły, które zatrudniają specjalistów </w:t>
      </w:r>
      <w:proofErr w:type="spellStart"/>
      <w:r w:rsidRPr="00842382">
        <w:t>neuroróżnorodnych</w:t>
      </w:r>
      <w:proofErr w:type="spellEnd"/>
      <w:r w:rsidRPr="00842382">
        <w:t>, mogą być nawet o 30% bardziej wydajne niż te, które ich nie mają</w:t>
      </w:r>
      <w:r>
        <w:t>.</w:t>
      </w:r>
      <w:r w:rsidRPr="00842382">
        <w:t xml:space="preserve"> </w:t>
      </w:r>
    </w:p>
    <w:p w14:paraId="2EE3E81A" w14:textId="77777777" w:rsidR="00842382" w:rsidRPr="00842382" w:rsidRDefault="00842382" w:rsidP="00842382">
      <w:pPr>
        <w:spacing w:line="360" w:lineRule="auto"/>
        <w:jc w:val="both"/>
      </w:pPr>
      <w:r w:rsidRPr="00842382">
        <w:t xml:space="preserve">Aby jednak tak się stało i potencjał osób </w:t>
      </w:r>
      <w:proofErr w:type="spellStart"/>
      <w:r w:rsidRPr="00842382">
        <w:t>neuroróżnorodnych</w:t>
      </w:r>
      <w:proofErr w:type="spellEnd"/>
      <w:r w:rsidRPr="00842382">
        <w:t xml:space="preserve"> mógł być w pełni wykorzystany – z korzyścią dla ich własnego rozwoju, jak i dla pracodawcy – konieczna jest odpowiednia edukacja już na etapach szkolnym i przedszkolnym. Placówki biorą na siebie dużą odpowiedzialność, budując atmosferę otwartości i zrozumienia wobec </w:t>
      </w:r>
      <w:proofErr w:type="spellStart"/>
      <w:r w:rsidRPr="00842382">
        <w:t>neuroróżnorodności</w:t>
      </w:r>
      <w:proofErr w:type="spellEnd"/>
      <w:r w:rsidRPr="00842382">
        <w:t xml:space="preserve">, ucząc dzieci akceptacji i współpracy z różnymi stylami myślenia i działania. – W uznaniu tej roli powstała inicjatywa konkursu </w:t>
      </w:r>
      <w:proofErr w:type="spellStart"/>
      <w:r w:rsidRPr="00842382">
        <w:t>eduSensus</w:t>
      </w:r>
      <w:proofErr w:type="spellEnd"/>
      <w:r w:rsidRPr="00842382">
        <w:t xml:space="preserve"> </w:t>
      </w:r>
      <w:proofErr w:type="spellStart"/>
      <w:r w:rsidRPr="00842382">
        <w:t>Education</w:t>
      </w:r>
      <w:proofErr w:type="spellEnd"/>
      <w:r w:rsidRPr="00842382">
        <w:t xml:space="preserve"> </w:t>
      </w:r>
      <w:proofErr w:type="spellStart"/>
      <w:r w:rsidRPr="00842382">
        <w:t>Awards</w:t>
      </w:r>
      <w:proofErr w:type="spellEnd"/>
      <w:r w:rsidRPr="00842382">
        <w:t xml:space="preserve">. – mówi Karolina Kowalska-Ziółkowska z wydawnictwa Nowa Era, pomysłodawcy projektu. – Konkurs ma na celu promowanie kreatywności i innowacji w edukacji. Wyróżniamy w nim wybitne osiągnięcia nauczycieli, edukatorów, terapeutów i placówek, przyznając nagrody w kategoriach: logopeda roku, pedagog roku, szkoła równych szans oraz VR–EDU innowator. Nagrody podkreślają znaczenie zapewniania równych szans w środowiskach edukacyjnych i są wspierane przez platformę </w:t>
      </w:r>
      <w:proofErr w:type="spellStart"/>
      <w:r w:rsidRPr="00842382">
        <w:t>eduSensus</w:t>
      </w:r>
      <w:proofErr w:type="spellEnd"/>
      <w:r w:rsidRPr="00842382">
        <w:t xml:space="preserve">, będącą częścią inicjatyw edukacyjnych Nowej Ery. – konkluduje. </w:t>
      </w:r>
    </w:p>
    <w:p w14:paraId="784BF85F" w14:textId="77777777" w:rsidR="00842382" w:rsidRPr="00842382" w:rsidRDefault="00842382" w:rsidP="00842382">
      <w:pPr>
        <w:spacing w:line="360" w:lineRule="auto"/>
        <w:jc w:val="both"/>
      </w:pPr>
      <w:r w:rsidRPr="00842382">
        <w:t xml:space="preserve">Wspieranie </w:t>
      </w:r>
      <w:proofErr w:type="spellStart"/>
      <w:r w:rsidRPr="00842382">
        <w:t>neuroróżnorodnych</w:t>
      </w:r>
      <w:proofErr w:type="spellEnd"/>
      <w:r w:rsidRPr="00842382">
        <w:t xml:space="preserve"> dzieci to inwestycja w ich przyszłość. Poprzez tworzenie otwartego i zrozumiałego środowiska w szkołach, zapewniamy im nie tylko możliwość rozwoju intelektualnego, ale także emocjonalnego i społecznego. Warto mieć świadomość, że dzieci, które czują się akceptowane i wspierane, mają większe szanse na odnalezienie swojego miejsca w dorosłym życiu. Odpowiednia </w:t>
      </w:r>
      <w:r w:rsidRPr="00842382">
        <w:lastRenderedPageBreak/>
        <w:t>edukacja na etapie przedszkolnym i szkolnym daje im narzędzia, które pomogą im wykorzystać swój potencjał oraz stawić czoła wyzwaniom, jakie przyniesie przyszłość.</w:t>
      </w:r>
    </w:p>
    <w:p w14:paraId="7235EF8B" w14:textId="32ACF23E" w:rsidR="00842382" w:rsidRPr="00842382" w:rsidRDefault="00842382" w:rsidP="00842382">
      <w:pPr>
        <w:spacing w:line="360" w:lineRule="auto"/>
        <w:jc w:val="both"/>
      </w:pPr>
      <w:r w:rsidRPr="00842382">
        <w:t xml:space="preserve">Nauczyciele, którzy szukają inspiracji i wiedzy na ten temat, mają ku temu okazję podczas </w:t>
      </w:r>
      <w:proofErr w:type="spellStart"/>
      <w:r w:rsidRPr="00842382">
        <w:t>eduSensus</w:t>
      </w:r>
      <w:proofErr w:type="spellEnd"/>
      <w:r w:rsidRPr="00842382">
        <w:t xml:space="preserve"> DAY</w:t>
      </w:r>
      <w:r>
        <w:t xml:space="preserve"> (</w:t>
      </w:r>
      <w:hyperlink r:id="rId8" w:tgtFrame="_blank" w:history="1">
        <w:r w:rsidRPr="00842382">
          <w:rPr>
            <w:rStyle w:val="Hipercze"/>
          </w:rPr>
          <w:t>https://edusensus.pl/edusensusday</w:t>
        </w:r>
      </w:hyperlink>
      <w:r>
        <w:t>)</w:t>
      </w:r>
      <w:r w:rsidRPr="00842382">
        <w:t xml:space="preserve">. Celem tej inicjatywy edukacyjnej wydawnictwa Nowa Era jest zgłębianie różnych aspektów </w:t>
      </w:r>
      <w:proofErr w:type="spellStart"/>
      <w:r w:rsidRPr="00842382">
        <w:t>neuroróżnorodności</w:t>
      </w:r>
      <w:proofErr w:type="spellEnd"/>
      <w:r w:rsidRPr="00842382">
        <w:t>. Warto zaplanować swój udział w wydarzeniu, które odbędzie się już 12 listopada i przyczynić się do wspólnego budowania bardziej różnorodnej oraz empatycznej przestrzeni edukacyjnej.</w:t>
      </w:r>
    </w:p>
    <w:p w14:paraId="1267A47D" w14:textId="46797165" w:rsidR="00BE1A15" w:rsidRPr="000212BD" w:rsidRDefault="009F6433" w:rsidP="00FA4B8F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A868729" w14:textId="19A14DBD" w:rsidR="00842382" w:rsidRPr="00842382" w:rsidRDefault="00842382" w:rsidP="0014500C">
      <w:pPr>
        <w:spacing w:line="360" w:lineRule="auto"/>
        <w:jc w:val="both"/>
        <w:rPr>
          <w:sz w:val="18"/>
          <w:szCs w:val="18"/>
        </w:rPr>
      </w:pPr>
      <w:r w:rsidRPr="00842382">
        <w:rPr>
          <w:sz w:val="18"/>
          <w:szCs w:val="18"/>
        </w:rPr>
        <w:t xml:space="preserve">Platforma </w:t>
      </w:r>
      <w:proofErr w:type="spellStart"/>
      <w:r w:rsidRPr="00842382">
        <w:rPr>
          <w:sz w:val="18"/>
          <w:szCs w:val="18"/>
        </w:rPr>
        <w:t>eduSensus</w:t>
      </w:r>
      <w:proofErr w:type="spellEnd"/>
      <w:r w:rsidRPr="00842382">
        <w:rPr>
          <w:sz w:val="18"/>
          <w:szCs w:val="18"/>
        </w:rPr>
        <w:t xml:space="preserve"> to specjalistyczne rozwiązanie online dla specjalistów i nauczycieli, które można dopasować </w:t>
      </w:r>
      <w:r>
        <w:rPr>
          <w:sz w:val="18"/>
          <w:szCs w:val="18"/>
        </w:rPr>
        <w:br/>
      </w:r>
      <w:r w:rsidRPr="00842382">
        <w:rPr>
          <w:sz w:val="18"/>
          <w:szCs w:val="18"/>
        </w:rPr>
        <w:t xml:space="preserve">do indywidualnych potrzeb uczniów. Innowacyjne programy z serii </w:t>
      </w:r>
      <w:proofErr w:type="spellStart"/>
      <w:r w:rsidRPr="00842382">
        <w:rPr>
          <w:sz w:val="18"/>
          <w:szCs w:val="18"/>
        </w:rPr>
        <w:t>eduSensus</w:t>
      </w:r>
      <w:proofErr w:type="spellEnd"/>
      <w:r w:rsidRPr="00842382">
        <w:rPr>
          <w:sz w:val="18"/>
          <w:szCs w:val="18"/>
        </w:rPr>
        <w:t xml:space="preserve"> od ponad 20 lat wspierają terapeutów </w:t>
      </w:r>
      <w:r>
        <w:rPr>
          <w:sz w:val="18"/>
          <w:szCs w:val="18"/>
        </w:rPr>
        <w:br/>
      </w:r>
      <w:r w:rsidRPr="00842382">
        <w:rPr>
          <w:sz w:val="18"/>
          <w:szCs w:val="18"/>
        </w:rPr>
        <w:t>i pedagogów w diagnozowaniu i terapii dzieci ze specjalnymi potrzebami edukacyjnymi.</w:t>
      </w:r>
    </w:p>
    <w:p w14:paraId="77F2C877" w14:textId="62D18EAA" w:rsidR="00842382" w:rsidRPr="00842382" w:rsidRDefault="00842382" w:rsidP="0014500C">
      <w:pPr>
        <w:spacing w:line="360" w:lineRule="auto"/>
        <w:jc w:val="both"/>
        <w:rPr>
          <w:sz w:val="18"/>
          <w:szCs w:val="18"/>
        </w:rPr>
      </w:pPr>
      <w:r w:rsidRPr="00842382">
        <w:rPr>
          <w:sz w:val="18"/>
          <w:szCs w:val="18"/>
        </w:rPr>
        <w:t>Są interaktywne, motywują do nauki, przynoszą radość – i dlatego dzieci uwielbiają elektroniczne pomoce edukacyjne. </w:t>
      </w:r>
    </w:p>
    <w:p w14:paraId="12516E2D" w14:textId="384631D7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9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D50217" w14:textId="77777777" w:rsidR="00067898" w:rsidRDefault="00067898">
      <w:pPr>
        <w:spacing w:after="0" w:line="240" w:lineRule="auto"/>
      </w:pPr>
      <w:r>
        <w:separator/>
      </w:r>
    </w:p>
  </w:endnote>
  <w:endnote w:type="continuationSeparator" w:id="0">
    <w:p w14:paraId="3E14C871" w14:textId="77777777" w:rsidR="00067898" w:rsidRDefault="00067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4524F9" w14:textId="77777777" w:rsidR="00067898" w:rsidRDefault="00067898">
      <w:pPr>
        <w:spacing w:after="0" w:line="240" w:lineRule="auto"/>
      </w:pPr>
      <w:r>
        <w:separator/>
      </w:r>
    </w:p>
  </w:footnote>
  <w:footnote w:type="continuationSeparator" w:id="0">
    <w:p w14:paraId="183F71B7" w14:textId="77777777" w:rsidR="00067898" w:rsidRDefault="00067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F6D1E" w14:textId="192D7D76" w:rsidR="00B35CB7" w:rsidRDefault="00842382">
    <w:pPr>
      <w:tabs>
        <w:tab w:val="center" w:pos="4536"/>
        <w:tab w:val="right" w:pos="9072"/>
      </w:tabs>
      <w:spacing w:after="0" w:line="240" w:lineRule="auto"/>
    </w:pPr>
    <w:r>
      <w:t xml:space="preserve">       </w:t>
    </w:r>
    <w:r>
      <w:rPr>
        <w:noProof/>
      </w:rPr>
      <w:drawing>
        <wp:inline distT="0" distB="0" distL="0" distR="0" wp14:anchorId="0132D5D6" wp14:editId="1410D96F">
          <wp:extent cx="1816100" cy="528630"/>
          <wp:effectExtent l="0" t="0" r="0" b="0"/>
          <wp:docPr id="1763001545" name="Graf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3001545" name="Grafika 1763001545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9998" cy="532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6814"/>
    <w:rsid w:val="0000748A"/>
    <w:rsid w:val="000212BD"/>
    <w:rsid w:val="000227ED"/>
    <w:rsid w:val="00057D08"/>
    <w:rsid w:val="00067898"/>
    <w:rsid w:val="000741A5"/>
    <w:rsid w:val="00087FDC"/>
    <w:rsid w:val="000917FE"/>
    <w:rsid w:val="000A72E0"/>
    <w:rsid w:val="000C0401"/>
    <w:rsid w:val="000E1AD0"/>
    <w:rsid w:val="000E1DAF"/>
    <w:rsid w:val="000F4CB2"/>
    <w:rsid w:val="00116976"/>
    <w:rsid w:val="00142055"/>
    <w:rsid w:val="0014500C"/>
    <w:rsid w:val="00175710"/>
    <w:rsid w:val="001A58CD"/>
    <w:rsid w:val="001A7E06"/>
    <w:rsid w:val="001D19F5"/>
    <w:rsid w:val="001D5DFD"/>
    <w:rsid w:val="001E4C73"/>
    <w:rsid w:val="00211018"/>
    <w:rsid w:val="00217EB4"/>
    <w:rsid w:val="00251DE0"/>
    <w:rsid w:val="0026269D"/>
    <w:rsid w:val="002629DD"/>
    <w:rsid w:val="0028539E"/>
    <w:rsid w:val="00291247"/>
    <w:rsid w:val="002A2C74"/>
    <w:rsid w:val="002C1C1D"/>
    <w:rsid w:val="002C71D3"/>
    <w:rsid w:val="002D6419"/>
    <w:rsid w:val="002E275A"/>
    <w:rsid w:val="00301C9C"/>
    <w:rsid w:val="003367A4"/>
    <w:rsid w:val="00347B83"/>
    <w:rsid w:val="00351AFC"/>
    <w:rsid w:val="00361447"/>
    <w:rsid w:val="00384F8F"/>
    <w:rsid w:val="00393ABB"/>
    <w:rsid w:val="0039549E"/>
    <w:rsid w:val="003B7B81"/>
    <w:rsid w:val="003F6B4B"/>
    <w:rsid w:val="0040038F"/>
    <w:rsid w:val="0041387F"/>
    <w:rsid w:val="00414C05"/>
    <w:rsid w:val="00415140"/>
    <w:rsid w:val="00454135"/>
    <w:rsid w:val="004821CF"/>
    <w:rsid w:val="004829C2"/>
    <w:rsid w:val="004A1D43"/>
    <w:rsid w:val="004B157B"/>
    <w:rsid w:val="004C4607"/>
    <w:rsid w:val="004D419D"/>
    <w:rsid w:val="004D6BB1"/>
    <w:rsid w:val="004E4173"/>
    <w:rsid w:val="004F4AD4"/>
    <w:rsid w:val="004F5527"/>
    <w:rsid w:val="0050288F"/>
    <w:rsid w:val="00506F77"/>
    <w:rsid w:val="00510420"/>
    <w:rsid w:val="00522C43"/>
    <w:rsid w:val="00524ACA"/>
    <w:rsid w:val="0053013C"/>
    <w:rsid w:val="00551BED"/>
    <w:rsid w:val="00560D4E"/>
    <w:rsid w:val="00570718"/>
    <w:rsid w:val="00590003"/>
    <w:rsid w:val="00594039"/>
    <w:rsid w:val="005B024B"/>
    <w:rsid w:val="005B2BC6"/>
    <w:rsid w:val="005F1B78"/>
    <w:rsid w:val="006112C2"/>
    <w:rsid w:val="006328DD"/>
    <w:rsid w:val="00644D9E"/>
    <w:rsid w:val="0064580C"/>
    <w:rsid w:val="00663485"/>
    <w:rsid w:val="00673BCA"/>
    <w:rsid w:val="00677A7E"/>
    <w:rsid w:val="00677F8F"/>
    <w:rsid w:val="006817E3"/>
    <w:rsid w:val="006877C7"/>
    <w:rsid w:val="00696431"/>
    <w:rsid w:val="006A46DB"/>
    <w:rsid w:val="006E7EDB"/>
    <w:rsid w:val="00713BBF"/>
    <w:rsid w:val="00720F84"/>
    <w:rsid w:val="00731697"/>
    <w:rsid w:val="00742A3D"/>
    <w:rsid w:val="00743AC2"/>
    <w:rsid w:val="007440E7"/>
    <w:rsid w:val="00747038"/>
    <w:rsid w:val="00770F1B"/>
    <w:rsid w:val="00783EC7"/>
    <w:rsid w:val="00784A5D"/>
    <w:rsid w:val="00787032"/>
    <w:rsid w:val="007A037B"/>
    <w:rsid w:val="007D40BD"/>
    <w:rsid w:val="007E5CCB"/>
    <w:rsid w:val="007E79C5"/>
    <w:rsid w:val="00807BC9"/>
    <w:rsid w:val="008179FB"/>
    <w:rsid w:val="00842382"/>
    <w:rsid w:val="00844BD7"/>
    <w:rsid w:val="00853623"/>
    <w:rsid w:val="00870D8D"/>
    <w:rsid w:val="00885B1D"/>
    <w:rsid w:val="008A295C"/>
    <w:rsid w:val="008A5762"/>
    <w:rsid w:val="008B3E3E"/>
    <w:rsid w:val="008C3091"/>
    <w:rsid w:val="008C7694"/>
    <w:rsid w:val="008D286C"/>
    <w:rsid w:val="008F57D1"/>
    <w:rsid w:val="009028C1"/>
    <w:rsid w:val="00955B69"/>
    <w:rsid w:val="00957566"/>
    <w:rsid w:val="009709D8"/>
    <w:rsid w:val="00974504"/>
    <w:rsid w:val="009756A7"/>
    <w:rsid w:val="00981A5A"/>
    <w:rsid w:val="00987C2E"/>
    <w:rsid w:val="009A739B"/>
    <w:rsid w:val="009C0AAD"/>
    <w:rsid w:val="009C42DB"/>
    <w:rsid w:val="009D0AF6"/>
    <w:rsid w:val="009E1653"/>
    <w:rsid w:val="009F6433"/>
    <w:rsid w:val="00A01ECE"/>
    <w:rsid w:val="00A037E4"/>
    <w:rsid w:val="00A10529"/>
    <w:rsid w:val="00A2294E"/>
    <w:rsid w:val="00A43156"/>
    <w:rsid w:val="00A53AA4"/>
    <w:rsid w:val="00A71E71"/>
    <w:rsid w:val="00A96397"/>
    <w:rsid w:val="00AA2D10"/>
    <w:rsid w:val="00AD59EF"/>
    <w:rsid w:val="00AF1260"/>
    <w:rsid w:val="00B01671"/>
    <w:rsid w:val="00B14948"/>
    <w:rsid w:val="00B154D2"/>
    <w:rsid w:val="00B27AAF"/>
    <w:rsid w:val="00B31943"/>
    <w:rsid w:val="00B35CB7"/>
    <w:rsid w:val="00B614D4"/>
    <w:rsid w:val="00B65DD1"/>
    <w:rsid w:val="00B673AB"/>
    <w:rsid w:val="00B6797D"/>
    <w:rsid w:val="00B8151E"/>
    <w:rsid w:val="00B867D6"/>
    <w:rsid w:val="00BC35D6"/>
    <w:rsid w:val="00BD64A3"/>
    <w:rsid w:val="00BE1A15"/>
    <w:rsid w:val="00C032D2"/>
    <w:rsid w:val="00C10032"/>
    <w:rsid w:val="00C14A45"/>
    <w:rsid w:val="00C17A2B"/>
    <w:rsid w:val="00C22148"/>
    <w:rsid w:val="00C37C0E"/>
    <w:rsid w:val="00C81C5B"/>
    <w:rsid w:val="00C90706"/>
    <w:rsid w:val="00C97A7D"/>
    <w:rsid w:val="00CB62BD"/>
    <w:rsid w:val="00CC5C8D"/>
    <w:rsid w:val="00CF179E"/>
    <w:rsid w:val="00D065F2"/>
    <w:rsid w:val="00D1079C"/>
    <w:rsid w:val="00D23DFC"/>
    <w:rsid w:val="00D36BBA"/>
    <w:rsid w:val="00D45F4A"/>
    <w:rsid w:val="00D465B1"/>
    <w:rsid w:val="00D60C67"/>
    <w:rsid w:val="00D64027"/>
    <w:rsid w:val="00D8713A"/>
    <w:rsid w:val="00DA4923"/>
    <w:rsid w:val="00DB6149"/>
    <w:rsid w:val="00DB772A"/>
    <w:rsid w:val="00DC1039"/>
    <w:rsid w:val="00DC4F09"/>
    <w:rsid w:val="00DD4A0E"/>
    <w:rsid w:val="00DE3AFB"/>
    <w:rsid w:val="00E00F5B"/>
    <w:rsid w:val="00E43089"/>
    <w:rsid w:val="00E45634"/>
    <w:rsid w:val="00E46E06"/>
    <w:rsid w:val="00E67259"/>
    <w:rsid w:val="00E73C95"/>
    <w:rsid w:val="00E77087"/>
    <w:rsid w:val="00E82443"/>
    <w:rsid w:val="00E87166"/>
    <w:rsid w:val="00EA02E4"/>
    <w:rsid w:val="00EA53EE"/>
    <w:rsid w:val="00EB3E11"/>
    <w:rsid w:val="00EE0332"/>
    <w:rsid w:val="00EE5BCF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84552"/>
    <w:rsid w:val="00F8646E"/>
    <w:rsid w:val="00F90069"/>
    <w:rsid w:val="00FA4B8F"/>
    <w:rsid w:val="00FA69C2"/>
    <w:rsid w:val="00FB0097"/>
    <w:rsid w:val="00FC0ACA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sensus.pl/edusensusda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.ogrodnik@commplace.com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970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2024-11-08T15:09:00Z</dcterms:created>
  <dcterms:modified xsi:type="dcterms:W3CDTF">2024-11-08T15:09:00Z</dcterms:modified>
</cp:coreProperties>
</file>