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9AA1D" w14:textId="77777777" w:rsidR="00DC159C" w:rsidRPr="00DC159C" w:rsidRDefault="00DC159C" w:rsidP="00DC159C">
      <w:pPr>
        <w:pStyle w:val="Nagwek1"/>
        <w:rPr>
          <w:sz w:val="28"/>
          <w:szCs w:val="28"/>
        </w:rPr>
      </w:pPr>
      <w:bookmarkStart w:id="0" w:name="_GoBack"/>
      <w:bookmarkEnd w:id="0"/>
      <w:r w:rsidRPr="00DC159C">
        <w:rPr>
          <w:sz w:val="28"/>
          <w:szCs w:val="28"/>
        </w:rPr>
        <w:t>Nigdy nie stawiaj na jednego konia, czyli jak skutecznie zarządzać sprzedażą i marketingiem</w:t>
      </w:r>
    </w:p>
    <w:p w14:paraId="5C7FFD70" w14:textId="77777777" w:rsidR="00DC159C" w:rsidRDefault="00DC159C" w:rsidP="00DC159C"/>
    <w:p w14:paraId="352AA8E6" w14:textId="77777777" w:rsidR="00DC159C" w:rsidRPr="00DC159C" w:rsidRDefault="00DC159C" w:rsidP="00DC159C">
      <w:r w:rsidRPr="00DC159C">
        <w:t xml:space="preserve">W biznesie jak na wyścigach – stawianie na jednego konia może przynieść szybki </w:t>
      </w:r>
      <w:r>
        <w:t>zysk</w:t>
      </w:r>
      <w:r w:rsidRPr="00DC159C">
        <w:t>, ale ryzyko porażki jest ogromne. To właśnie dlatego skuteczne zarządzanie sprzedażą i marketingiem opiera się na różnorodności działań i narzędzi</w:t>
      </w:r>
      <w:r>
        <w:t>. Taka strategia</w:t>
      </w:r>
      <w:r w:rsidRPr="00DC159C">
        <w:t xml:space="preserve"> pozwala nie tylko unikać ryzyka, ale przede wszystkim rozwijać biznes w zrównoważony</w:t>
      </w:r>
      <w:r>
        <w:t xml:space="preserve"> </w:t>
      </w:r>
      <w:r w:rsidRPr="00DC159C">
        <w:t>sposób. Jak to osiągnąć? Oto przepis na sukces, oparty na doświadczeniach i analizach.</w:t>
      </w:r>
    </w:p>
    <w:p w14:paraId="409E5905" w14:textId="77777777" w:rsidR="00DC159C" w:rsidRPr="00DC159C" w:rsidRDefault="00DC159C" w:rsidP="00DC159C">
      <w:pPr>
        <w:pStyle w:val="Nagwek2"/>
      </w:pPr>
      <w:r w:rsidRPr="00DC159C">
        <w:t>Różnorodność w sprzedaży – klucz do stabilności</w:t>
      </w:r>
    </w:p>
    <w:p w14:paraId="15C9EA03" w14:textId="77777777" w:rsidR="00DC159C" w:rsidRPr="00DC159C" w:rsidRDefault="00DC159C" w:rsidP="00DC159C">
      <w:r w:rsidRPr="00DC159C">
        <w:t xml:space="preserve">Wyobraź sobie sytuację, w której Twoja firma opiera całą sprzedaż na jednym kanale, na przykład popularnym </w:t>
      </w:r>
      <w:proofErr w:type="spellStart"/>
      <w:r w:rsidRPr="00DC159C">
        <w:t>marketplace’ie</w:t>
      </w:r>
      <w:proofErr w:type="spellEnd"/>
      <w:r w:rsidRPr="00DC159C">
        <w:t>. Co się stanie, gdy serwis zmieni warunki współpracy, podniesie prowizje lub zablokuje Twoje konto? Cały biznes może w jednej chwili zostać sparaliżowany. Dlatego tak ważne jest budowanie różnorodnych kanałów sprzedaży.</w:t>
      </w:r>
    </w:p>
    <w:p w14:paraId="7E233CB8" w14:textId="77777777" w:rsidR="00DC159C" w:rsidRPr="00DC159C" w:rsidRDefault="00DC159C" w:rsidP="00DC159C">
      <w:r w:rsidRPr="00DC159C">
        <w:t xml:space="preserve">Jednym z najskuteczniejszych rozwiązań jest rozwijanie sprzedaży bezpośredniej, np. za pośrednictwem własnej strony internetowej. Dzięki temu masz pełną kontrolę nad procesem i budujesz trwałe relacje z klientami. Nie zapominaj jednak o kanałach offline, takich jak targi branżowe czy współpraca z lokalnymi partnerami. Klienci wciąż cenią możliwość kontaktu z produktem </w:t>
      </w:r>
      <w:r>
        <w:t>„</w:t>
      </w:r>
      <w:r w:rsidRPr="00DC159C">
        <w:t>na żywo</w:t>
      </w:r>
      <w:r>
        <w:t>”</w:t>
      </w:r>
      <w:r w:rsidRPr="00DC159C">
        <w:t>.</w:t>
      </w:r>
    </w:p>
    <w:p w14:paraId="28DD5190" w14:textId="77777777" w:rsidR="00DC159C" w:rsidRPr="00DC159C" w:rsidRDefault="00DC159C" w:rsidP="00DC159C">
      <w:r w:rsidRPr="00DC159C">
        <w:t xml:space="preserve">Dywersyfikacja powinna obejmować również różne platformy online, takie jak Amazon, Allegro czy </w:t>
      </w:r>
      <w:proofErr w:type="spellStart"/>
      <w:r w:rsidRPr="00DC159C">
        <w:t>eBay</w:t>
      </w:r>
      <w:proofErr w:type="spellEnd"/>
      <w:r w:rsidRPr="00DC159C">
        <w:t>. Każda z nich przyciąga inną grupę odbiorców, co zwiększa szanse na dotarcie do nowych klientów.</w:t>
      </w:r>
    </w:p>
    <w:p w14:paraId="4D8EB862" w14:textId="77777777" w:rsidR="00DC159C" w:rsidRPr="00DC159C" w:rsidRDefault="00DC159C" w:rsidP="0031724E">
      <w:pPr>
        <w:pStyle w:val="Nagwek2"/>
      </w:pPr>
      <w:r w:rsidRPr="00DC159C">
        <w:t>Marketing to więcej niż jedna kampania</w:t>
      </w:r>
    </w:p>
    <w:p w14:paraId="774474D8" w14:textId="1C65E02C" w:rsidR="00DC159C" w:rsidRPr="00DC159C" w:rsidRDefault="00DC159C" w:rsidP="00DC159C">
      <w:r w:rsidRPr="00DC159C">
        <w:t>Podobnie jak w sprzedaży, tak i w marketingu opieranie się na jednym przekazie czy kanale komunikacji</w:t>
      </w:r>
      <w:r w:rsidR="0031724E">
        <w:t xml:space="preserve"> oznacza</w:t>
      </w:r>
      <w:r w:rsidRPr="00DC159C">
        <w:t xml:space="preserve"> duże ryzyko. Różnorodność działań pozwala </w:t>
      </w:r>
      <w:r w:rsidR="0031724E">
        <w:t xml:space="preserve">po pierwsze na </w:t>
      </w:r>
      <w:r w:rsidRPr="00DC159C">
        <w:t>do</w:t>
      </w:r>
      <w:r w:rsidR="0031724E">
        <w:t>tarcie</w:t>
      </w:r>
      <w:r w:rsidRPr="00DC159C">
        <w:t xml:space="preserve"> do różnych grup odbiorców</w:t>
      </w:r>
      <w:r w:rsidR="0031724E">
        <w:t xml:space="preserve">, a z drugiej – umożliwia </w:t>
      </w:r>
      <w:r w:rsidRPr="00DC159C">
        <w:t>testowa</w:t>
      </w:r>
      <w:r w:rsidR="0031724E">
        <w:t>nie</w:t>
      </w:r>
      <w:r w:rsidRPr="00DC159C">
        <w:t>, co działa najlepiej. Segmentacja klientów i tworzenie dedykowanych kampanii to podstawy nowoczesnego marketingu.</w:t>
      </w:r>
    </w:p>
    <w:p w14:paraId="08FE6F33" w14:textId="3643DDF1" w:rsidR="00DC159C" w:rsidRPr="00DC159C" w:rsidRDefault="00DC159C" w:rsidP="00DC159C">
      <w:r w:rsidRPr="00DC159C">
        <w:t xml:space="preserve">Jeśli do tej pory korzystałeś głównie z reklam na Facebooku, spróbuj nowych formatów, takich jak kampanie wideo na YouTube czy współpraca z </w:t>
      </w:r>
      <w:proofErr w:type="spellStart"/>
      <w:r w:rsidRPr="00DC159C">
        <w:t>influencerami</w:t>
      </w:r>
      <w:proofErr w:type="spellEnd"/>
      <w:r w:rsidRPr="00DC159C">
        <w:t xml:space="preserve"> na </w:t>
      </w:r>
      <w:proofErr w:type="spellStart"/>
      <w:r w:rsidRPr="00DC159C">
        <w:t>TikToku</w:t>
      </w:r>
      <w:proofErr w:type="spellEnd"/>
      <w:r w:rsidRPr="00DC159C">
        <w:t>. Z kolei mailing i newslettery to świetny sposób na utrzymanie relacji z obecnymi klientami.</w:t>
      </w:r>
      <w:r w:rsidR="00282A49">
        <w:t xml:space="preserve"> </w:t>
      </w:r>
      <w:r w:rsidRPr="00DC159C">
        <w:t xml:space="preserve">Sebastian Kopiej, prezes zarządu </w:t>
      </w:r>
      <w:r w:rsidR="00282A49">
        <w:t xml:space="preserve">agencji public relations </w:t>
      </w:r>
      <w:r w:rsidRPr="00DC159C">
        <w:t>Commplace, podkreśla: „</w:t>
      </w:r>
      <w:r w:rsidR="00282A49" w:rsidRPr="00574928">
        <w:t>k</w:t>
      </w:r>
      <w:r w:rsidRPr="00DC159C">
        <w:t>ażdy rynek zmienia się dynamicznie. Firmy, które nie testują nowych rozwiązań, ryzykują, że zostaną w tyle. Warto być o krok przed konkurencją.”</w:t>
      </w:r>
    </w:p>
    <w:p w14:paraId="23FCA16A" w14:textId="77777777" w:rsidR="00DC159C" w:rsidRPr="00DC159C" w:rsidRDefault="00DC159C" w:rsidP="00574928">
      <w:pPr>
        <w:pStyle w:val="Nagwek2"/>
      </w:pPr>
      <w:r w:rsidRPr="00DC159C">
        <w:t>Przypisz KPI do każdego działania</w:t>
      </w:r>
    </w:p>
    <w:p w14:paraId="2DC92797" w14:textId="77777777" w:rsidR="00DC159C" w:rsidRPr="00DC159C" w:rsidRDefault="00DC159C" w:rsidP="00DC159C">
      <w:r w:rsidRPr="00DC159C">
        <w:t>„Nie mierzysz? Nie zarządzasz” – to hasło doskonale oddaje istotę efektywnego zarządzania sprzedażą i marketingiem. Każde działanie powinno mieć jasno określone wskaźniki efektywności (KPI), które pozwolą ocenić jego skuteczność.</w:t>
      </w:r>
    </w:p>
    <w:p w14:paraId="4D00F72F" w14:textId="77777777" w:rsidR="004A7C6A" w:rsidRDefault="00DC159C" w:rsidP="00DC159C">
      <w:r w:rsidRPr="00DC159C">
        <w:t>W sprzedaży może to być</w:t>
      </w:r>
      <w:r w:rsidR="004A7C6A">
        <w:t>:</w:t>
      </w:r>
    </w:p>
    <w:p w14:paraId="2EAE4ED5" w14:textId="160D8B0A" w:rsidR="00514F37" w:rsidRDefault="004A7C6A" w:rsidP="00DC159C">
      <w:r>
        <w:t>-</w:t>
      </w:r>
      <w:r w:rsidR="00DC159C" w:rsidRPr="00DC159C">
        <w:t xml:space="preserve"> wskaźnik konwersji</w:t>
      </w:r>
      <w:r w:rsidR="00514F37" w:rsidRPr="00514F37">
        <w:t xml:space="preserve"> (Conversion </w:t>
      </w:r>
      <w:proofErr w:type="spellStart"/>
      <w:r w:rsidR="00514F37" w:rsidRPr="00514F37">
        <w:t>Rate</w:t>
      </w:r>
      <w:proofErr w:type="spellEnd"/>
      <w:r w:rsidR="00514F37" w:rsidRPr="00514F37">
        <w:t>)</w:t>
      </w:r>
      <w:r w:rsidR="00514F37">
        <w:t>, informujący tym, il</w:t>
      </w:r>
      <w:r w:rsidR="00514F37" w:rsidRPr="00514F37">
        <w:t xml:space="preserve">e procent </w:t>
      </w:r>
      <w:proofErr w:type="spellStart"/>
      <w:r w:rsidR="00514F37" w:rsidRPr="00514F37">
        <w:t>leadów</w:t>
      </w:r>
      <w:proofErr w:type="spellEnd"/>
      <w:r w:rsidR="00514F37" w:rsidRPr="00514F37">
        <w:t xml:space="preserve"> kończy się sprzedażą</w:t>
      </w:r>
      <w:r w:rsidR="00514F37">
        <w:t>,</w:t>
      </w:r>
      <w:r w:rsidR="00DC159C" w:rsidRPr="00DC159C">
        <w:t xml:space="preserve"> </w:t>
      </w:r>
    </w:p>
    <w:p w14:paraId="60F9F02A" w14:textId="1C732BBC" w:rsidR="00514F37" w:rsidRDefault="00514F37" w:rsidP="00DC159C">
      <w:r>
        <w:lastRenderedPageBreak/>
        <w:t xml:space="preserve">- </w:t>
      </w:r>
      <w:r w:rsidR="00DC159C" w:rsidRPr="00DC159C">
        <w:t xml:space="preserve">średnia wartość transakcji </w:t>
      </w:r>
      <w:r w:rsidRPr="00514F37">
        <w:t>(</w:t>
      </w:r>
      <w:proofErr w:type="spellStart"/>
      <w:r w:rsidRPr="00514F37">
        <w:t>Average</w:t>
      </w:r>
      <w:proofErr w:type="spellEnd"/>
      <w:r w:rsidRPr="00514F37">
        <w:t xml:space="preserve"> </w:t>
      </w:r>
      <w:proofErr w:type="spellStart"/>
      <w:r w:rsidRPr="00514F37">
        <w:t>Transaction</w:t>
      </w:r>
      <w:proofErr w:type="spellEnd"/>
      <w:r w:rsidRPr="00514F37">
        <w:t xml:space="preserve"> Value)</w:t>
      </w:r>
      <w:r>
        <w:t>, pozwalaj</w:t>
      </w:r>
      <w:r w:rsidR="00DE3ACE">
        <w:t>ąca ocenić</w:t>
      </w:r>
      <w:r w:rsidRPr="00514F37">
        <w:t xml:space="preserve"> </w:t>
      </w:r>
      <w:r w:rsidR="00DE3ACE">
        <w:t>j</w:t>
      </w:r>
      <w:r w:rsidRPr="00514F37">
        <w:t xml:space="preserve">akie są średnie przychody z jednej transakcji? </w:t>
      </w:r>
    </w:p>
    <w:p w14:paraId="0E483EB0" w14:textId="3E3A2C56" w:rsidR="00DE3ACE" w:rsidRDefault="00DE3ACE" w:rsidP="00DC159C">
      <w:r>
        <w:t xml:space="preserve">- </w:t>
      </w:r>
      <w:r w:rsidR="00DC159C" w:rsidRPr="00DC159C">
        <w:t>czy czas zamknięcia sprzedaży</w:t>
      </w:r>
      <w:r w:rsidR="0046398D">
        <w:t>, czyli wiedza o tym, i</w:t>
      </w:r>
      <w:r w:rsidR="0046398D" w:rsidRPr="0046398D">
        <w:t>le czasu mija od pierwszego kontaktu do finalizacji transakcji</w:t>
      </w:r>
      <w:r w:rsidR="0046398D">
        <w:t>.</w:t>
      </w:r>
    </w:p>
    <w:p w14:paraId="476040AA" w14:textId="0BCE8EC8" w:rsidR="00DC159C" w:rsidRPr="00DC159C" w:rsidRDefault="00DC159C" w:rsidP="00DC159C">
      <w:r w:rsidRPr="00DC159C">
        <w:t>W marketingu warto monitorować CTR (</w:t>
      </w:r>
      <w:proofErr w:type="spellStart"/>
      <w:r w:rsidRPr="00DC159C">
        <w:t>Click</w:t>
      </w:r>
      <w:proofErr w:type="spellEnd"/>
      <w:r w:rsidRPr="00DC159C">
        <w:t xml:space="preserve">-Through </w:t>
      </w:r>
      <w:proofErr w:type="spellStart"/>
      <w:r w:rsidRPr="00DC159C">
        <w:t>Rate</w:t>
      </w:r>
      <w:proofErr w:type="spellEnd"/>
      <w:r w:rsidRPr="00DC159C">
        <w:t>), koszt pozyskania klienta (CAC) czy współczynnik odrzuceń na stronie. Dzięki temu wiesz, które działania przynoszą największy zwrot z inwestycji, a które wymagają poprawy.</w:t>
      </w:r>
    </w:p>
    <w:p w14:paraId="529DA248" w14:textId="77777777" w:rsidR="00DC159C" w:rsidRPr="00DC159C" w:rsidRDefault="00DC159C" w:rsidP="00DB6D3F">
      <w:pPr>
        <w:pStyle w:val="Nagwek2"/>
      </w:pPr>
      <w:r w:rsidRPr="00DC159C">
        <w:t>Mierz efekty i wyciągaj wnioski</w:t>
      </w:r>
    </w:p>
    <w:p w14:paraId="04678CE9" w14:textId="01609DF0" w:rsidR="00DC159C" w:rsidRPr="00DC159C" w:rsidRDefault="00DC159C" w:rsidP="00DC159C">
      <w:r w:rsidRPr="00DC159C">
        <w:t>Każde narzędzie i każde zadanie mus</w:t>
      </w:r>
      <w:r w:rsidR="00DB6D3F">
        <w:t>zą</w:t>
      </w:r>
      <w:r w:rsidRPr="00DC159C">
        <w:t xml:space="preserve"> być mierzalne. Bez tego działasz po omacku, ryzykując marnowanie budżetu i czasu. Narzędzia takie jak Google Analytics, </w:t>
      </w:r>
      <w:proofErr w:type="spellStart"/>
      <w:r w:rsidRPr="00DC159C">
        <w:t>Salesforce</w:t>
      </w:r>
      <w:proofErr w:type="spellEnd"/>
      <w:r w:rsidRPr="00DC159C">
        <w:t xml:space="preserve"> czy </w:t>
      </w:r>
      <w:proofErr w:type="spellStart"/>
      <w:r w:rsidRPr="00DC159C">
        <w:t>SEMrush</w:t>
      </w:r>
      <w:proofErr w:type="spellEnd"/>
      <w:r w:rsidRPr="00DC159C">
        <w:t xml:space="preserve"> pozwalają analizować efekty działań w czasie rzeczywistym, co daje ogromną przewagę konkurencyjną.</w:t>
      </w:r>
    </w:p>
    <w:p w14:paraId="13957793" w14:textId="77777777" w:rsidR="00DC159C" w:rsidRPr="00DC159C" w:rsidRDefault="00DC159C" w:rsidP="00DC159C">
      <w:r w:rsidRPr="00DC159C">
        <w:t xml:space="preserve">Regularna analiza wyników to jednak dopiero początek. Kluczowe jest wyciąganie wniosków i testowanie nowych rozwiązań. A/B </w:t>
      </w:r>
      <w:proofErr w:type="spellStart"/>
      <w:r w:rsidRPr="00DC159C">
        <w:t>testing</w:t>
      </w:r>
      <w:proofErr w:type="spellEnd"/>
      <w:r w:rsidRPr="00DC159C">
        <w:t xml:space="preserve"> pozwala porównać różne wersje kampanii, stron docelowych czy treści reklamowych, co pomaga znaleźć najbardziej efektywne rozwiązania.</w:t>
      </w:r>
    </w:p>
    <w:p w14:paraId="242141EF" w14:textId="30CD1FEE" w:rsidR="00DC159C" w:rsidRPr="00DC159C" w:rsidRDefault="00DC159C" w:rsidP="00DC159C">
      <w:r w:rsidRPr="00DC159C">
        <w:t>Sebastian Kopiej</w:t>
      </w:r>
      <w:r w:rsidR="00A216B9">
        <w:t>, prezes zarz</w:t>
      </w:r>
      <w:r w:rsidR="00F83A35">
        <w:t xml:space="preserve">ądu </w:t>
      </w:r>
      <w:r w:rsidR="00A216B9">
        <w:t>agencj</w:t>
      </w:r>
      <w:r w:rsidR="00F83A35">
        <w:t>i</w:t>
      </w:r>
      <w:r w:rsidR="00A216B9">
        <w:t xml:space="preserve"> public relations Commplace,</w:t>
      </w:r>
      <w:r w:rsidRPr="00DC159C">
        <w:t xml:space="preserve"> radzi: „</w:t>
      </w:r>
      <w:r w:rsidR="0084422F" w:rsidRPr="005B60D3">
        <w:t xml:space="preserve">Jeśli kampania przynosi niskie wyniki, nie bój się jej modyfikować lub porzucić na rzecz nowego rozwiązania. </w:t>
      </w:r>
      <w:r w:rsidRPr="00DC159C">
        <w:t>Firmy, które szybko adaptują się do zmian i wyciągają wnioski, mają największe szanse na długofalowy sukces.”</w:t>
      </w:r>
    </w:p>
    <w:p w14:paraId="7FD45E96" w14:textId="63B6FAE1" w:rsidR="00C412E2" w:rsidRDefault="00C412E2" w:rsidP="00C412E2">
      <w:pPr>
        <w:pStyle w:val="Nagwek2"/>
      </w:pPr>
      <w:r w:rsidRPr="00C412E2">
        <w:t>Wykorzystuj narzędzia analityczne – dane to Twoj</w:t>
      </w:r>
      <w:r>
        <w:t>a waluta</w:t>
      </w:r>
    </w:p>
    <w:p w14:paraId="1B82E077" w14:textId="5556D91F" w:rsidR="00DC159C" w:rsidRPr="00DC159C" w:rsidRDefault="00DC159C" w:rsidP="00DC159C">
      <w:r w:rsidRPr="00DC159C">
        <w:t xml:space="preserve">Dane są dziś jednym z najważniejszych zasobów w biznesie. Dzięki nim możesz podejmować decyzje oparte na faktach, a nie intuicji. Narzędzia analityczne, takie jak </w:t>
      </w:r>
      <w:proofErr w:type="spellStart"/>
      <w:r w:rsidRPr="00DC159C">
        <w:t>Hotjar</w:t>
      </w:r>
      <w:proofErr w:type="spellEnd"/>
      <w:r w:rsidRPr="00DC159C">
        <w:t xml:space="preserve">, </w:t>
      </w:r>
      <w:proofErr w:type="spellStart"/>
      <w:r w:rsidRPr="00DC159C">
        <w:t>HubSpot</w:t>
      </w:r>
      <w:proofErr w:type="spellEnd"/>
      <w:r w:rsidRPr="00DC159C">
        <w:t xml:space="preserve"> czy Google Analytics, pozwalają dokładnie zrozumieć, jak Twoi klienci reagują na działania sprzedażowe i marketingowe.</w:t>
      </w:r>
    </w:p>
    <w:p w14:paraId="06E9E4E4" w14:textId="62EA655A" w:rsidR="00DC159C" w:rsidRPr="00DC159C" w:rsidRDefault="00DC159C" w:rsidP="00DC159C">
      <w:r w:rsidRPr="00DC159C">
        <w:t xml:space="preserve">Monitoruj nie tylko wyniki sprzedaży, ale także zachowanie użytkowników na stronie internetowej, poziom zaangażowania w </w:t>
      </w:r>
      <w:proofErr w:type="spellStart"/>
      <w:r w:rsidRPr="00DC159C">
        <w:t>social</w:t>
      </w:r>
      <w:proofErr w:type="spellEnd"/>
      <w:r w:rsidRPr="00DC159C">
        <w:t xml:space="preserve"> media</w:t>
      </w:r>
      <w:r w:rsidR="007B0914">
        <w:t>ch</w:t>
      </w:r>
      <w:r w:rsidRPr="00DC159C">
        <w:t xml:space="preserve"> czy lojalność klientów, np. za pomocą wskaźnika Net </w:t>
      </w:r>
      <w:proofErr w:type="spellStart"/>
      <w:r w:rsidRPr="00DC159C">
        <w:t>Promoter</w:t>
      </w:r>
      <w:proofErr w:type="spellEnd"/>
      <w:r w:rsidRPr="00DC159C">
        <w:t xml:space="preserve"> </w:t>
      </w:r>
      <w:proofErr w:type="spellStart"/>
      <w:r w:rsidRPr="00DC159C">
        <w:t>Score</w:t>
      </w:r>
      <w:proofErr w:type="spellEnd"/>
      <w:r w:rsidRPr="00DC159C">
        <w:t xml:space="preserve"> (NPS).</w:t>
      </w:r>
    </w:p>
    <w:p w14:paraId="460902E9" w14:textId="77777777" w:rsidR="007B0914" w:rsidRDefault="00DC159C" w:rsidP="007B0914">
      <w:pPr>
        <w:pStyle w:val="Nagwek2"/>
      </w:pPr>
      <w:r w:rsidRPr="00DC159C">
        <w:t>Żadna strategia nie jest idealna</w:t>
      </w:r>
    </w:p>
    <w:p w14:paraId="7D538C0B" w14:textId="7D506533" w:rsidR="00DC159C" w:rsidRPr="00DC159C" w:rsidRDefault="00DC159C" w:rsidP="00DC159C">
      <w:r w:rsidRPr="00DC159C">
        <w:t>Dywersyfikacja działań w sprzedaży i marketingu to nie luksus, ale konieczność. Buduj różnorodne kanały sprzedaży, testuj nowe formaty w marketingu, przypisuj KPI do każdego działania i regularnie analizuj wyniki. Tylko w ten sposób możesz skutecznie zarządzać biznesem i rozwijać go na konkurencyjnym rynku.</w:t>
      </w:r>
      <w:r w:rsidR="004A5AD1">
        <w:t xml:space="preserve"> </w:t>
      </w:r>
      <w:r w:rsidRPr="00DC159C">
        <w:t xml:space="preserve">Sebastian Kopiej </w:t>
      </w:r>
      <w:r w:rsidR="004A5AD1">
        <w:t xml:space="preserve">z </w:t>
      </w:r>
      <w:r w:rsidR="0001424E">
        <w:t xml:space="preserve">agencji public relations Commplace </w:t>
      </w:r>
      <w:r w:rsidRPr="00DC159C">
        <w:t>podsumowuje: „Pamiętaj, że biznes to maraton, nie sprint. Ci, którzy stawiają na różnorodność i mierzalność działań, zawsze mają przewagę.”</w:t>
      </w:r>
    </w:p>
    <w:p w14:paraId="09307877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9C"/>
    <w:rsid w:val="0001424E"/>
    <w:rsid w:val="00205D90"/>
    <w:rsid w:val="00282A49"/>
    <w:rsid w:val="0031724E"/>
    <w:rsid w:val="0046398D"/>
    <w:rsid w:val="004A5AD1"/>
    <w:rsid w:val="004A7C6A"/>
    <w:rsid w:val="00514F37"/>
    <w:rsid w:val="00574928"/>
    <w:rsid w:val="005B60D3"/>
    <w:rsid w:val="006371CB"/>
    <w:rsid w:val="006A7833"/>
    <w:rsid w:val="007B0914"/>
    <w:rsid w:val="0084422F"/>
    <w:rsid w:val="00882905"/>
    <w:rsid w:val="00A216B9"/>
    <w:rsid w:val="00B07A52"/>
    <w:rsid w:val="00B937BA"/>
    <w:rsid w:val="00C17D6C"/>
    <w:rsid w:val="00C412E2"/>
    <w:rsid w:val="00C47F39"/>
    <w:rsid w:val="00C673B5"/>
    <w:rsid w:val="00DB6D3F"/>
    <w:rsid w:val="00DC159C"/>
    <w:rsid w:val="00DE3ACE"/>
    <w:rsid w:val="00F8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3395"/>
  <w15:chartTrackingRefBased/>
  <w15:docId w15:val="{10189463-13F7-416F-8AC9-0623B8B2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15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C15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2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2025-01-14T04:58:00Z</dcterms:created>
  <dcterms:modified xsi:type="dcterms:W3CDTF">2025-01-14T04:58:00Z</dcterms:modified>
</cp:coreProperties>
</file>