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347CB9">
      <w:pPr>
        <w:spacing w:line="360" w:lineRule="auto"/>
        <w:jc w:val="right"/>
      </w:pPr>
      <w:r w:rsidRPr="0045401B">
        <w:t>Informacja prasowa</w:t>
      </w:r>
    </w:p>
    <w:p w14:paraId="2466AD8D" w14:textId="77777777" w:rsidR="00347CB9" w:rsidRPr="00B67AF5" w:rsidRDefault="00347CB9" w:rsidP="00347CB9">
      <w:pPr>
        <w:spacing w:line="360" w:lineRule="auto"/>
        <w:jc w:val="center"/>
        <w:rPr>
          <w:b/>
          <w:bCs/>
          <w:color w:val="000000" w:themeColor="text1"/>
          <w:sz w:val="24"/>
          <w:szCs w:val="24"/>
        </w:rPr>
      </w:pPr>
      <w:r w:rsidRPr="00B67AF5">
        <w:rPr>
          <w:b/>
          <w:bCs/>
          <w:color w:val="000000" w:themeColor="text1"/>
          <w:sz w:val="24"/>
          <w:szCs w:val="24"/>
        </w:rPr>
        <w:t xml:space="preserve">Nowy standard w branży okiennej: </w:t>
      </w:r>
    </w:p>
    <w:p w14:paraId="2D2488B3" w14:textId="71E2C9DA" w:rsidR="00347CB9" w:rsidRPr="00B67AF5" w:rsidRDefault="00347CB9" w:rsidP="00347CB9">
      <w:pPr>
        <w:spacing w:line="360" w:lineRule="auto"/>
        <w:jc w:val="center"/>
        <w:rPr>
          <w:b/>
          <w:bCs/>
          <w:color w:val="000000" w:themeColor="text1"/>
          <w:sz w:val="24"/>
          <w:szCs w:val="24"/>
        </w:rPr>
      </w:pPr>
      <w:proofErr w:type="spellStart"/>
      <w:r w:rsidRPr="00B67AF5">
        <w:rPr>
          <w:b/>
          <w:bCs/>
          <w:color w:val="000000" w:themeColor="text1"/>
          <w:sz w:val="24"/>
          <w:szCs w:val="24"/>
        </w:rPr>
        <w:t>wellness</w:t>
      </w:r>
      <w:proofErr w:type="spellEnd"/>
      <w:r w:rsidRPr="00B67AF5">
        <w:rPr>
          <w:b/>
          <w:bCs/>
          <w:color w:val="000000" w:themeColor="text1"/>
          <w:sz w:val="24"/>
          <w:szCs w:val="24"/>
        </w:rPr>
        <w:t xml:space="preserve"> design jako kryterium projektowe i inwestycyjne</w:t>
      </w:r>
    </w:p>
    <w:p w14:paraId="39B88E0D" w14:textId="04A5A106" w:rsidR="00347CB9" w:rsidRPr="00B67AF5" w:rsidRDefault="00347CB9" w:rsidP="00347CB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  <w:r w:rsidRPr="00B67AF5">
        <w:rPr>
          <w:b/>
          <w:bCs/>
          <w:color w:val="000000" w:themeColor="text1"/>
          <w:sz w:val="24"/>
          <w:szCs w:val="24"/>
        </w:rPr>
        <w:t xml:space="preserve">W dobie intensywnej urbanizacji, przyspieszającego tempa życia oraz rosnącej liczby chorób cywilizacyjnych, zdrowie mieszkańców staje się jednym z kluczowych priorytetów współczesnej architektury. Na przecięciu nauk o zdrowiu, neurobiologii i projektowania przestrzeni powstała koncepcja </w:t>
      </w:r>
      <w:proofErr w:type="spellStart"/>
      <w:r w:rsidRPr="00B67AF5">
        <w:rPr>
          <w:b/>
          <w:bCs/>
          <w:color w:val="000000" w:themeColor="text1"/>
          <w:sz w:val="24"/>
          <w:szCs w:val="24"/>
        </w:rPr>
        <w:t>wellness</w:t>
      </w:r>
      <w:proofErr w:type="spellEnd"/>
      <w:r w:rsidRPr="00B67AF5">
        <w:rPr>
          <w:b/>
          <w:bCs/>
          <w:color w:val="000000" w:themeColor="text1"/>
          <w:sz w:val="24"/>
          <w:szCs w:val="24"/>
        </w:rPr>
        <w:t xml:space="preserve"> design – projektowania wspierającego fizjologiczną i psychiczną równowagę użytkownika. Firma OKNOPLAST, we współpracy z </w:t>
      </w:r>
      <w:r w:rsidR="00080313" w:rsidRPr="00B67AF5">
        <w:rPr>
          <w:b/>
          <w:bCs/>
          <w:color w:val="000000" w:themeColor="text1"/>
          <w:sz w:val="24"/>
          <w:szCs w:val="24"/>
        </w:rPr>
        <w:t xml:space="preserve">lekarką i </w:t>
      </w:r>
      <w:proofErr w:type="spellStart"/>
      <w:r w:rsidR="00080313" w:rsidRPr="00B67AF5">
        <w:rPr>
          <w:b/>
          <w:bCs/>
          <w:color w:val="000000" w:themeColor="text1"/>
          <w:sz w:val="24"/>
          <w:szCs w:val="24"/>
        </w:rPr>
        <w:t>neuroarchitektką</w:t>
      </w:r>
      <w:proofErr w:type="spellEnd"/>
      <w:r w:rsidRPr="00B67AF5">
        <w:rPr>
          <w:b/>
          <w:bCs/>
          <w:color w:val="000000" w:themeColor="text1"/>
          <w:sz w:val="24"/>
          <w:szCs w:val="24"/>
        </w:rPr>
        <w:t xml:space="preserve"> – Natalią Olszewską, wprowadza ten standard do świata stolarki okiennej.</w:t>
      </w:r>
    </w:p>
    <w:p w14:paraId="782E60E9" w14:textId="68D05816" w:rsidR="00347CB9" w:rsidRPr="00B67AF5" w:rsidRDefault="00080313" w:rsidP="00347CB9">
      <w:pPr>
        <w:spacing w:line="360" w:lineRule="auto"/>
        <w:rPr>
          <w:b/>
          <w:bCs/>
          <w:color w:val="000000" w:themeColor="text1"/>
          <w:sz w:val="24"/>
          <w:szCs w:val="24"/>
        </w:rPr>
      </w:pPr>
      <w:hyperlink r:id="rId8" w:history="1">
        <w:r w:rsidR="00347CB9" w:rsidRPr="00B67AF5">
          <w:rPr>
            <w:rStyle w:val="Hipercze"/>
            <w:b/>
            <w:bCs/>
            <w:color w:val="000000" w:themeColor="text1"/>
            <w:sz w:val="24"/>
            <w:szCs w:val="24"/>
          </w:rPr>
          <w:t>Okno jako narzędzie regulacji światła</w:t>
        </w:r>
      </w:hyperlink>
      <w:r w:rsidR="00347CB9" w:rsidRPr="00B67AF5">
        <w:rPr>
          <w:b/>
          <w:bCs/>
          <w:color w:val="000000" w:themeColor="text1"/>
          <w:sz w:val="24"/>
          <w:szCs w:val="24"/>
        </w:rPr>
        <w:t xml:space="preserve"> biologicznie czynnego (HCL)</w:t>
      </w:r>
    </w:p>
    <w:p w14:paraId="50672657" w14:textId="765982FB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Dzięki rosnącej wiedzy o światłoterapii (</w:t>
      </w:r>
      <w:proofErr w:type="spellStart"/>
      <w:r w:rsidRPr="00B67AF5">
        <w:rPr>
          <w:color w:val="000000" w:themeColor="text1"/>
          <w:sz w:val="24"/>
          <w:szCs w:val="24"/>
        </w:rPr>
        <w:t>light</w:t>
      </w:r>
      <w:proofErr w:type="spellEnd"/>
      <w:r w:rsidRPr="00B67AF5">
        <w:rPr>
          <w:color w:val="000000" w:themeColor="text1"/>
          <w:sz w:val="24"/>
          <w:szCs w:val="24"/>
        </w:rPr>
        <w:t xml:space="preserve"> </w:t>
      </w:r>
      <w:proofErr w:type="spellStart"/>
      <w:r w:rsidRPr="00B67AF5">
        <w:rPr>
          <w:color w:val="000000" w:themeColor="text1"/>
          <w:sz w:val="24"/>
          <w:szCs w:val="24"/>
        </w:rPr>
        <w:t>therapy</w:t>
      </w:r>
      <w:proofErr w:type="spellEnd"/>
      <w:r w:rsidRPr="00B67AF5">
        <w:rPr>
          <w:color w:val="000000" w:themeColor="text1"/>
          <w:sz w:val="24"/>
          <w:szCs w:val="24"/>
        </w:rPr>
        <w:t xml:space="preserve">) oraz koncepcji Human </w:t>
      </w:r>
      <w:proofErr w:type="spellStart"/>
      <w:r w:rsidRPr="00B67AF5">
        <w:rPr>
          <w:color w:val="000000" w:themeColor="text1"/>
          <w:sz w:val="24"/>
          <w:szCs w:val="24"/>
        </w:rPr>
        <w:t>Centric</w:t>
      </w:r>
      <w:proofErr w:type="spellEnd"/>
      <w:r w:rsidRPr="00B67AF5">
        <w:rPr>
          <w:color w:val="000000" w:themeColor="text1"/>
          <w:sz w:val="24"/>
          <w:szCs w:val="24"/>
        </w:rPr>
        <w:t xml:space="preserve"> </w:t>
      </w:r>
      <w:proofErr w:type="spellStart"/>
      <w:r w:rsidRPr="00B67AF5">
        <w:rPr>
          <w:color w:val="000000" w:themeColor="text1"/>
          <w:sz w:val="24"/>
          <w:szCs w:val="24"/>
        </w:rPr>
        <w:t>Lighting</w:t>
      </w:r>
      <w:proofErr w:type="spellEnd"/>
      <w:r w:rsidRPr="00B67AF5">
        <w:rPr>
          <w:color w:val="000000" w:themeColor="text1"/>
          <w:sz w:val="24"/>
          <w:szCs w:val="24"/>
        </w:rPr>
        <w:t xml:space="preserve"> (HCL), wiemy dziś, że światło pełni funkcję nie tylko wizualną, ale również biologiczną i emocjonalną. Światło naturalne – dynamiczne, zmienne w barwie i natężeniu – wpływa bezpośrednio na działanie zegara biologicznego (SCN), metabolizm, syntezę melatoniny i kortyzolu, a także rytmy wydzielania neuroprzekaźników, takich jak serotonina i dopamina.</w:t>
      </w:r>
    </w:p>
    <w:p w14:paraId="2036C3F4" w14:textId="7EF770BF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„</w:t>
      </w:r>
      <w:r w:rsidRPr="00B67AF5">
        <w:rPr>
          <w:i/>
          <w:iCs/>
          <w:color w:val="000000" w:themeColor="text1"/>
          <w:sz w:val="24"/>
          <w:szCs w:val="24"/>
        </w:rPr>
        <w:t xml:space="preserve">Odpowiednio zaprojektowane okna – ich rozmieszczenie, wielkość, kierunek ekspozycji – pełnią dziś znacznie ważniejszą rolę niż tylko dostarczanie światła. One regulują nasz rytm dobowy, a tym samym wpływają na sen, nastrój, metabolizm, a nawet odporność. </w:t>
      </w:r>
      <w:proofErr w:type="gramStart"/>
      <w:r w:rsidRPr="00B67AF5">
        <w:rPr>
          <w:i/>
          <w:iCs/>
          <w:color w:val="000000" w:themeColor="text1"/>
          <w:sz w:val="24"/>
          <w:szCs w:val="24"/>
        </w:rPr>
        <w:t>To</w:t>
      </w:r>
      <w:proofErr w:type="gramEnd"/>
      <w:r w:rsidRPr="00B67AF5">
        <w:rPr>
          <w:i/>
          <w:iCs/>
          <w:color w:val="000000" w:themeColor="text1"/>
          <w:sz w:val="24"/>
          <w:szCs w:val="24"/>
        </w:rPr>
        <w:t xml:space="preserve"> dlatego projektowanie z myślą o ekspozycji na światło dzienne powinno być integralną częścią dbałości o zdrowie mieszkańców</w:t>
      </w:r>
      <w:r w:rsidRPr="00B67AF5">
        <w:rPr>
          <w:color w:val="000000" w:themeColor="text1"/>
          <w:sz w:val="24"/>
          <w:szCs w:val="24"/>
        </w:rPr>
        <w:t xml:space="preserve">.” – komentuje Natalia Olszewska, </w:t>
      </w:r>
      <w:r w:rsidR="00080313" w:rsidRPr="00B67AF5">
        <w:rPr>
          <w:color w:val="000000" w:themeColor="text1"/>
          <w:sz w:val="24"/>
          <w:szCs w:val="24"/>
        </w:rPr>
        <w:t>współzałożycielka IMPRONTA</w:t>
      </w:r>
      <w:r w:rsidR="00080313" w:rsidRPr="00B67AF5">
        <w:rPr>
          <w:color w:val="000000" w:themeColor="text1"/>
          <w:sz w:val="24"/>
          <w:szCs w:val="24"/>
        </w:rPr>
        <w:br/>
        <w:t xml:space="preserve"> i </w:t>
      </w:r>
      <w:r w:rsidRPr="00B67AF5">
        <w:rPr>
          <w:color w:val="000000" w:themeColor="text1"/>
          <w:sz w:val="24"/>
          <w:szCs w:val="24"/>
        </w:rPr>
        <w:t>autorka raportu „</w:t>
      </w:r>
      <w:proofErr w:type="spellStart"/>
      <w:r w:rsidRPr="00B67AF5">
        <w:rPr>
          <w:color w:val="000000" w:themeColor="text1"/>
          <w:sz w:val="24"/>
          <w:szCs w:val="24"/>
        </w:rPr>
        <w:t>Wellness</w:t>
      </w:r>
      <w:proofErr w:type="spellEnd"/>
      <w:r w:rsidRPr="00B67AF5">
        <w:rPr>
          <w:color w:val="000000" w:themeColor="text1"/>
          <w:sz w:val="24"/>
          <w:szCs w:val="24"/>
        </w:rPr>
        <w:t xml:space="preserve"> Design. </w:t>
      </w:r>
      <w:r w:rsidR="00080313" w:rsidRPr="00B67AF5">
        <w:rPr>
          <w:color w:val="000000" w:themeColor="text1"/>
          <w:sz w:val="24"/>
          <w:szCs w:val="24"/>
        </w:rPr>
        <w:t>Zdrowie zaczyna się od przestrzeni</w:t>
      </w:r>
      <w:r w:rsidRPr="00B67AF5">
        <w:rPr>
          <w:color w:val="000000" w:themeColor="text1"/>
          <w:sz w:val="24"/>
          <w:szCs w:val="24"/>
        </w:rPr>
        <w:t>”.</w:t>
      </w:r>
    </w:p>
    <w:p w14:paraId="05C53461" w14:textId="6302DFC7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W praktyce oznacza to konieczność uwzględnienia takich parametrów jak:</w:t>
      </w:r>
    </w:p>
    <w:p w14:paraId="04CD4CEB" w14:textId="055CC42C" w:rsidR="00347CB9" w:rsidRPr="00B67AF5" w:rsidRDefault="00530D3E" w:rsidP="00347CB9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4"/>
          <w:szCs w:val="24"/>
        </w:rPr>
      </w:pPr>
      <w:hyperlink r:id="rId9" w:history="1">
        <w:r w:rsidR="00347CB9" w:rsidRPr="00B67AF5">
          <w:rPr>
            <w:rStyle w:val="Hipercze"/>
            <w:color w:val="000000" w:themeColor="text1"/>
            <w:sz w:val="24"/>
            <w:szCs w:val="24"/>
          </w:rPr>
          <w:t xml:space="preserve">transmisyjność światła </w:t>
        </w:r>
        <w:proofErr w:type="spellStart"/>
        <w:r w:rsidR="00347CB9" w:rsidRPr="00B67AF5">
          <w:rPr>
            <w:rStyle w:val="Hipercze"/>
            <w:color w:val="000000" w:themeColor="text1"/>
            <w:sz w:val="24"/>
            <w:szCs w:val="24"/>
          </w:rPr>
          <w:t>całk</w:t>
        </w:r>
        <w:r w:rsidRPr="00B67AF5">
          <w:rPr>
            <w:rStyle w:val="Hipercze"/>
            <w:color w:val="000000" w:themeColor="text1"/>
            <w:sz w:val="24"/>
            <w:szCs w:val="24"/>
          </w:rPr>
          <w:t>po</w:t>
        </w:r>
        <w:r w:rsidR="00347CB9" w:rsidRPr="00B67AF5">
          <w:rPr>
            <w:rStyle w:val="Hipercze"/>
            <w:color w:val="000000" w:themeColor="text1"/>
            <w:sz w:val="24"/>
            <w:szCs w:val="24"/>
          </w:rPr>
          <w:t>owitego</w:t>
        </w:r>
        <w:proofErr w:type="spellEnd"/>
        <w:r w:rsidR="00347CB9" w:rsidRPr="00B67AF5">
          <w:rPr>
            <w:rStyle w:val="Hipercze"/>
            <w:color w:val="000000" w:themeColor="text1"/>
            <w:sz w:val="24"/>
            <w:szCs w:val="24"/>
          </w:rPr>
          <w:t xml:space="preserve"> (</w:t>
        </w:r>
        <w:proofErr w:type="spellStart"/>
        <w:r w:rsidR="00347CB9" w:rsidRPr="00B67AF5">
          <w:rPr>
            <w:rStyle w:val="Hipercze"/>
            <w:color w:val="000000" w:themeColor="text1"/>
            <w:sz w:val="24"/>
            <w:szCs w:val="24"/>
          </w:rPr>
          <w:t>Lt</w:t>
        </w:r>
        <w:proofErr w:type="spellEnd"/>
        <w:r w:rsidR="00347CB9" w:rsidRPr="00B67AF5">
          <w:rPr>
            <w:rStyle w:val="Hipercze"/>
            <w:color w:val="000000" w:themeColor="text1"/>
            <w:sz w:val="24"/>
            <w:szCs w:val="24"/>
          </w:rPr>
          <w:t>)</w:t>
        </w:r>
      </w:hyperlink>
      <w:r w:rsidR="00347CB9" w:rsidRPr="00B67AF5">
        <w:rPr>
          <w:color w:val="000000" w:themeColor="text1"/>
          <w:sz w:val="24"/>
          <w:szCs w:val="24"/>
        </w:rPr>
        <w:t xml:space="preserve"> – decydująca o ilości światła docierającego do wnętrza,</w:t>
      </w:r>
    </w:p>
    <w:p w14:paraId="3893DECD" w14:textId="77777777" w:rsidR="00347CB9" w:rsidRPr="00B67AF5" w:rsidRDefault="00347CB9" w:rsidP="00347CB9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współczynnik selektywności (S = g/</w:t>
      </w:r>
      <w:proofErr w:type="spellStart"/>
      <w:r w:rsidRPr="00B67AF5">
        <w:rPr>
          <w:color w:val="000000" w:themeColor="text1"/>
          <w:sz w:val="24"/>
          <w:szCs w:val="24"/>
        </w:rPr>
        <w:t>Lt</w:t>
      </w:r>
      <w:proofErr w:type="spellEnd"/>
      <w:r w:rsidRPr="00B67AF5">
        <w:rPr>
          <w:color w:val="000000" w:themeColor="text1"/>
          <w:sz w:val="24"/>
          <w:szCs w:val="24"/>
        </w:rPr>
        <w:t>) – określający, ile energii słonecznej przedostaje się w stosunku do przepuszczanego światła,</w:t>
      </w:r>
    </w:p>
    <w:p w14:paraId="584C1132" w14:textId="77777777" w:rsidR="00347CB9" w:rsidRPr="00B67AF5" w:rsidRDefault="00347CB9" w:rsidP="00347CB9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dobór szklenia o wysokiej przepuszczalności światła widzialnego (VLT) i niskiej emisyjności (</w:t>
      </w:r>
      <w:proofErr w:type="spellStart"/>
      <w:r w:rsidRPr="00B67AF5">
        <w:rPr>
          <w:color w:val="000000" w:themeColor="text1"/>
          <w:sz w:val="24"/>
          <w:szCs w:val="24"/>
        </w:rPr>
        <w:t>Low</w:t>
      </w:r>
      <w:proofErr w:type="spellEnd"/>
      <w:r w:rsidRPr="00B67AF5">
        <w:rPr>
          <w:color w:val="000000" w:themeColor="text1"/>
          <w:sz w:val="24"/>
          <w:szCs w:val="24"/>
        </w:rPr>
        <w:t>-E),</w:t>
      </w:r>
    </w:p>
    <w:p w14:paraId="0A96629C" w14:textId="08163DC3" w:rsidR="00347CB9" w:rsidRPr="00B67AF5" w:rsidRDefault="00347CB9" w:rsidP="00347CB9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lastRenderedPageBreak/>
        <w:t>głębokość i profil ramy, która może zwiększać lub ograniczać kąt padania światła dziennego w ciągu roku.</w:t>
      </w:r>
    </w:p>
    <w:p w14:paraId="44B2AF13" w14:textId="5270FFBC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Rozwiązania takie jak </w:t>
      </w:r>
      <w:r w:rsidR="00B12E1D" w:rsidRPr="00B67AF5">
        <w:rPr>
          <w:color w:val="000000" w:themeColor="text1"/>
          <w:sz w:val="24"/>
          <w:szCs w:val="24"/>
        </w:rPr>
        <w:t xml:space="preserve">system </w:t>
      </w:r>
      <w:r w:rsidRPr="00B67AF5">
        <w:rPr>
          <w:color w:val="000000" w:themeColor="text1"/>
          <w:sz w:val="24"/>
          <w:szCs w:val="24"/>
        </w:rPr>
        <w:t xml:space="preserve">PAVA od OKNOPLAST – z wąskimi ramami i zwiększoną </w:t>
      </w:r>
      <w:hyperlink r:id="rId10" w:history="1">
        <w:r w:rsidRPr="00B67AF5">
          <w:rPr>
            <w:rStyle w:val="Hipercze"/>
            <w:color w:val="000000" w:themeColor="text1"/>
            <w:sz w:val="24"/>
            <w:szCs w:val="24"/>
          </w:rPr>
          <w:t>powierzchnią szklenia</w:t>
        </w:r>
      </w:hyperlink>
      <w:r w:rsidRPr="00B67AF5">
        <w:rPr>
          <w:color w:val="000000" w:themeColor="text1"/>
          <w:sz w:val="24"/>
          <w:szCs w:val="24"/>
        </w:rPr>
        <w:t xml:space="preserve"> – zapewniają maksymalny dopływ naturalnego światła, wspierając produkcję serotoniny w ciągu dnia. </w:t>
      </w:r>
      <w:r w:rsidR="00080313" w:rsidRPr="00B67AF5">
        <w:rPr>
          <w:color w:val="000000" w:themeColor="text1"/>
          <w:sz w:val="24"/>
          <w:szCs w:val="24"/>
        </w:rPr>
        <w:t xml:space="preserve">Usytuowanie i orientacja okien względem stron świata, głębokości pomieszczeń, rodzaju przesłon, a także zastosowania materiałów o odpowiednich właściwościach odbijających lub rozpraszających światło wspiera nas w codziennym funkcjonowaniu. </w:t>
      </w:r>
      <w:r w:rsidRPr="00B67AF5">
        <w:rPr>
          <w:color w:val="000000" w:themeColor="text1"/>
          <w:sz w:val="24"/>
          <w:szCs w:val="24"/>
        </w:rPr>
        <w:t>To przekłada się bezpośrednio na synchronizację rytmu dobowego i lepszą jakość snu mieszkańców.</w:t>
      </w:r>
    </w:p>
    <w:p w14:paraId="15F342F9" w14:textId="77777777" w:rsidR="00347CB9" w:rsidRPr="00B67AF5" w:rsidRDefault="00347CB9" w:rsidP="00347CB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  <w:r w:rsidRPr="00B67AF5">
        <w:rPr>
          <w:b/>
          <w:bCs/>
          <w:color w:val="000000" w:themeColor="text1"/>
          <w:sz w:val="24"/>
          <w:szCs w:val="24"/>
        </w:rPr>
        <w:t>Akustyka jako warunek regeneracji – okno w roli bariery przeciwhałasowej</w:t>
      </w:r>
    </w:p>
    <w:p w14:paraId="7AE84719" w14:textId="36497E4F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Drugim filarem </w:t>
      </w:r>
      <w:proofErr w:type="spellStart"/>
      <w:r w:rsidRPr="00B67AF5">
        <w:rPr>
          <w:color w:val="000000" w:themeColor="text1"/>
          <w:sz w:val="24"/>
          <w:szCs w:val="24"/>
        </w:rPr>
        <w:t>wellness</w:t>
      </w:r>
      <w:proofErr w:type="spellEnd"/>
      <w:r w:rsidRPr="00B67AF5">
        <w:rPr>
          <w:color w:val="000000" w:themeColor="text1"/>
          <w:sz w:val="24"/>
          <w:szCs w:val="24"/>
        </w:rPr>
        <w:t xml:space="preserve"> designu, coraz częściej podnoszonym w projektach domów i mieszkań, jest komfort akustyczny. Zgodnie z raportem WHO z 2023 roku, hałas środowiskowy powyżej 55 </w:t>
      </w:r>
      <w:proofErr w:type="spellStart"/>
      <w:r w:rsidRPr="00B67AF5">
        <w:rPr>
          <w:color w:val="000000" w:themeColor="text1"/>
          <w:sz w:val="24"/>
          <w:szCs w:val="24"/>
        </w:rPr>
        <w:t>dB</w:t>
      </w:r>
      <w:proofErr w:type="spellEnd"/>
      <w:r w:rsidRPr="00B67AF5">
        <w:rPr>
          <w:color w:val="000000" w:themeColor="text1"/>
          <w:sz w:val="24"/>
          <w:szCs w:val="24"/>
        </w:rPr>
        <w:t xml:space="preserve"> uznawany jest za szkodliwy dla zdrowia</w:t>
      </w:r>
      <w:r w:rsidR="00080313" w:rsidRPr="00B67AF5">
        <w:rPr>
          <w:color w:val="000000" w:themeColor="text1"/>
          <w:sz w:val="24"/>
          <w:szCs w:val="24"/>
        </w:rPr>
        <w:t xml:space="preserve">. Codzienna </w:t>
      </w:r>
      <w:r w:rsidRPr="00B67AF5">
        <w:rPr>
          <w:color w:val="000000" w:themeColor="text1"/>
          <w:sz w:val="24"/>
          <w:szCs w:val="24"/>
        </w:rPr>
        <w:t>ekspozycja</w:t>
      </w:r>
      <w:r w:rsidR="00080313" w:rsidRPr="00B67AF5">
        <w:rPr>
          <w:color w:val="000000" w:themeColor="text1"/>
          <w:sz w:val="24"/>
          <w:szCs w:val="24"/>
        </w:rPr>
        <w:t xml:space="preserve"> na hałas</w:t>
      </w:r>
      <w:r w:rsidRPr="00B67AF5">
        <w:rPr>
          <w:color w:val="000000" w:themeColor="text1"/>
          <w:sz w:val="24"/>
          <w:szCs w:val="24"/>
        </w:rPr>
        <w:t xml:space="preserve"> wiąże się z wyższym ryzykiem chorób serca, zaburzeń snu, a nawet pogorszenia funkcji poznawczych u dzieci.</w:t>
      </w:r>
    </w:p>
    <w:p w14:paraId="5E80903C" w14:textId="3C7F78C9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W odpowiedzi na te wyzwania </w:t>
      </w:r>
      <w:r w:rsidR="00FF4AB8" w:rsidRPr="00B67AF5">
        <w:rPr>
          <w:color w:val="000000" w:themeColor="text1"/>
          <w:sz w:val="24"/>
          <w:szCs w:val="24"/>
        </w:rPr>
        <w:t>k</w:t>
      </w:r>
      <w:r w:rsidRPr="00B67AF5">
        <w:rPr>
          <w:color w:val="000000" w:themeColor="text1"/>
          <w:sz w:val="24"/>
          <w:szCs w:val="24"/>
        </w:rPr>
        <w:t>onstrukcja profilu i zastosowane pakiety szybowe minimalizują transmisję dźwięków o niskiej i średniej częstotliwości – typowych dla ruchu drogowego, samolotów czy hałasu miejskiego.</w:t>
      </w:r>
    </w:p>
    <w:p w14:paraId="052A423D" w14:textId="13EC8E0B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„</w:t>
      </w:r>
      <w:r w:rsidR="00080313" w:rsidRPr="00B67AF5">
        <w:rPr>
          <w:color w:val="000000" w:themeColor="text1"/>
          <w:sz w:val="24"/>
          <w:szCs w:val="24"/>
        </w:rPr>
        <w:t xml:space="preserve">W OKNOPLAST od lat projektujemy rozwiązania, które realnie poprawiają jakość życia.  Nasze okna </w:t>
      </w:r>
      <w:proofErr w:type="spellStart"/>
      <w:r w:rsidR="00080313" w:rsidRPr="00B67AF5">
        <w:rPr>
          <w:color w:val="000000" w:themeColor="text1"/>
          <w:sz w:val="24"/>
          <w:szCs w:val="24"/>
        </w:rPr>
        <w:t>Prismatic</w:t>
      </w:r>
      <w:proofErr w:type="spellEnd"/>
      <w:r w:rsidR="00080313" w:rsidRPr="00B67AF5">
        <w:rPr>
          <w:color w:val="000000" w:themeColor="text1"/>
          <w:sz w:val="24"/>
          <w:szCs w:val="24"/>
        </w:rPr>
        <w:t>, dzięki wysokiej izolacyjności akustycznej skutecznie redukuje hałas zewnętrzny – nawet w intensywnym środowisku miejskim. Dla nas każdy ograniczony decybel to więcej spokoju w domach naszych klientów. Cisza to nie tylko komfort – to profilaktyka zdrowia, lepszy sen, szybsza regeneracja i codzienny spokój</w:t>
      </w:r>
      <w:r w:rsidRPr="00B67AF5">
        <w:rPr>
          <w:color w:val="000000" w:themeColor="text1"/>
          <w:sz w:val="24"/>
          <w:szCs w:val="24"/>
        </w:rPr>
        <w:t>.” – podkreśla Zuzanna Dyba, przedstawiciel</w:t>
      </w:r>
      <w:r w:rsidR="003E26F9" w:rsidRPr="00B67AF5">
        <w:rPr>
          <w:color w:val="000000" w:themeColor="text1"/>
          <w:sz w:val="24"/>
          <w:szCs w:val="24"/>
        </w:rPr>
        <w:t>k</w:t>
      </w:r>
      <w:r w:rsidRPr="00B67AF5">
        <w:rPr>
          <w:color w:val="000000" w:themeColor="text1"/>
          <w:sz w:val="24"/>
          <w:szCs w:val="24"/>
        </w:rPr>
        <w:t>a OKNOPLAST.</w:t>
      </w:r>
    </w:p>
    <w:p w14:paraId="413BDBFA" w14:textId="77777777" w:rsidR="00347CB9" w:rsidRPr="00B67AF5" w:rsidRDefault="00347CB9" w:rsidP="00347CB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  <w:r w:rsidRPr="00B67AF5">
        <w:rPr>
          <w:b/>
          <w:bCs/>
          <w:color w:val="000000" w:themeColor="text1"/>
          <w:sz w:val="24"/>
          <w:szCs w:val="24"/>
        </w:rPr>
        <w:t>Nowy wymiar projektowania: stolarka okienna jako element profilaktyki zdrowotnej</w:t>
      </w:r>
    </w:p>
    <w:p w14:paraId="3072DA0A" w14:textId="77777777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Współczesna stolarka nie może być projektowana w oderwaniu od fizjologii użytkownika. Dostęp do światła dziennego, minimalizacja hałasu, optymalna wentylacja – to dziś nieodłączne komponenty zdrowego domu. </w:t>
      </w:r>
      <w:proofErr w:type="spellStart"/>
      <w:r w:rsidRPr="00B67AF5">
        <w:rPr>
          <w:color w:val="000000" w:themeColor="text1"/>
          <w:sz w:val="24"/>
          <w:szCs w:val="24"/>
        </w:rPr>
        <w:t>Wellness</w:t>
      </w:r>
      <w:proofErr w:type="spellEnd"/>
      <w:r w:rsidRPr="00B67AF5">
        <w:rPr>
          <w:color w:val="000000" w:themeColor="text1"/>
          <w:sz w:val="24"/>
          <w:szCs w:val="24"/>
        </w:rPr>
        <w:t xml:space="preserve"> design to standard, który integruje:</w:t>
      </w:r>
    </w:p>
    <w:p w14:paraId="412391C4" w14:textId="77777777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7F211E3" w14:textId="77777777" w:rsidR="00347CB9" w:rsidRPr="00B67AF5" w:rsidRDefault="00347CB9" w:rsidP="00347CB9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lastRenderedPageBreak/>
        <w:t>rozmieszczenie okien względem stron świata,</w:t>
      </w:r>
    </w:p>
    <w:p w14:paraId="126B56D6" w14:textId="77777777" w:rsidR="00347CB9" w:rsidRPr="00B67AF5" w:rsidRDefault="00347CB9" w:rsidP="00347CB9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powierzchnię przeszklenia dopasowaną do funkcji i kubatury pomieszczenia,</w:t>
      </w:r>
    </w:p>
    <w:p w14:paraId="798E296A" w14:textId="77777777" w:rsidR="00347CB9" w:rsidRPr="00B67AF5" w:rsidRDefault="00347CB9" w:rsidP="00347CB9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rodzaj zastosowanych pakietów szyb zespolonych (np. z powłokami hydrofilowymi, absorpcyjnymi lub refleksyjnymi),</w:t>
      </w:r>
    </w:p>
    <w:p w14:paraId="4BDD867A" w14:textId="712A29B0" w:rsidR="00347CB9" w:rsidRPr="00B67AF5" w:rsidRDefault="00347CB9" w:rsidP="00347CB9">
      <w:pPr>
        <w:pStyle w:val="Akapitzlist"/>
        <w:numPr>
          <w:ilvl w:val="0"/>
          <w:numId w:val="6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możliwości pasywnej regulacji mikroklimatu wnętrza poprzez systemy mikrowentylacji czy nawiewniki </w:t>
      </w:r>
      <w:proofErr w:type="spellStart"/>
      <w:r w:rsidRPr="00B67AF5">
        <w:rPr>
          <w:color w:val="000000" w:themeColor="text1"/>
          <w:sz w:val="24"/>
          <w:szCs w:val="24"/>
        </w:rPr>
        <w:t>higrosterowane</w:t>
      </w:r>
      <w:proofErr w:type="spellEnd"/>
      <w:r w:rsidRPr="00B67AF5">
        <w:rPr>
          <w:color w:val="000000" w:themeColor="text1"/>
          <w:sz w:val="24"/>
          <w:szCs w:val="24"/>
        </w:rPr>
        <w:t>.</w:t>
      </w:r>
    </w:p>
    <w:p w14:paraId="0C7CE42B" w14:textId="77777777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W perspektywie deweloperskiej i indywidualnej, uwzględnienie tych aspektów w projektach przekłada się na:</w:t>
      </w:r>
    </w:p>
    <w:p w14:paraId="2CB08FA0" w14:textId="77777777" w:rsidR="00347CB9" w:rsidRPr="00B67AF5" w:rsidRDefault="00347CB9" w:rsidP="00347CB9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niższe zużycie energii elektrycznej na oświetlenie i chłodzenie,</w:t>
      </w:r>
    </w:p>
    <w:p w14:paraId="5A8DF8D7" w14:textId="77777777" w:rsidR="00347CB9" w:rsidRPr="00B67AF5" w:rsidRDefault="00347CB9" w:rsidP="00347CB9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lepszą jakość snu i koncentracji użytkowników,</w:t>
      </w:r>
    </w:p>
    <w:p w14:paraId="022B9C90" w14:textId="77777777" w:rsidR="00347CB9" w:rsidRPr="00B67AF5" w:rsidRDefault="00347CB9" w:rsidP="00347CB9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wyższy komfort psychofizyczny i mniejsze ryzyko depresji sezonowej (SAD),</w:t>
      </w:r>
    </w:p>
    <w:p w14:paraId="7D4C8EFA" w14:textId="75C6C870" w:rsidR="00347CB9" w:rsidRPr="00B67AF5" w:rsidRDefault="00080313" w:rsidP="00347CB9">
      <w:pPr>
        <w:pStyle w:val="Akapitzlist"/>
        <w:numPr>
          <w:ilvl w:val="0"/>
          <w:numId w:val="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rFonts w:ascii="Arial" w:hAnsi="Arial" w:cs="Arial"/>
          <w:color w:val="000000" w:themeColor="text1"/>
        </w:rPr>
        <w:t>realne inwestycje w komfort akustyczny, czyli działania na rzecz zdrowia publicznego, efektywności i dobrostanu – zarówno w przestrzeniach prywatnych, jak i zawodowych</w:t>
      </w:r>
      <w:r w:rsidR="00347CB9" w:rsidRPr="00B67AF5">
        <w:rPr>
          <w:color w:val="000000" w:themeColor="text1"/>
          <w:sz w:val="24"/>
          <w:szCs w:val="24"/>
        </w:rPr>
        <w:t>.</w:t>
      </w:r>
    </w:p>
    <w:p w14:paraId="478C9234" w14:textId="77777777" w:rsidR="00347CB9" w:rsidRPr="00B67AF5" w:rsidRDefault="00347CB9" w:rsidP="00347CB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  <w:r w:rsidRPr="00B67AF5">
        <w:rPr>
          <w:b/>
          <w:bCs/>
          <w:color w:val="000000" w:themeColor="text1"/>
          <w:sz w:val="24"/>
          <w:szCs w:val="24"/>
        </w:rPr>
        <w:t>Nowy standard dla architektów i inwestorów</w:t>
      </w:r>
    </w:p>
    <w:p w14:paraId="65A013C2" w14:textId="0C9BAD06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 xml:space="preserve">Zarówno dla architektów, jak i prywatnych inwestorów, zgodność stolarki okiennej z zasadami </w:t>
      </w:r>
      <w:proofErr w:type="spellStart"/>
      <w:r w:rsidRPr="00B67AF5">
        <w:rPr>
          <w:color w:val="000000" w:themeColor="text1"/>
          <w:sz w:val="24"/>
          <w:szCs w:val="24"/>
        </w:rPr>
        <w:t>wellness</w:t>
      </w:r>
      <w:proofErr w:type="spellEnd"/>
      <w:r w:rsidRPr="00B67AF5">
        <w:rPr>
          <w:color w:val="000000" w:themeColor="text1"/>
          <w:sz w:val="24"/>
          <w:szCs w:val="24"/>
        </w:rPr>
        <w:t xml:space="preserve"> design staje się nowym kryterium jakości – równie ważnym jak estetyka, parametry termiczne czy cena. OKNOPLAST jako jeden z liderów branży okiennej inicjuje nowy standard oceny produktów: zgodność z zasadami </w:t>
      </w:r>
      <w:proofErr w:type="spellStart"/>
      <w:r w:rsidRPr="00B67AF5">
        <w:rPr>
          <w:color w:val="000000" w:themeColor="text1"/>
          <w:sz w:val="24"/>
          <w:szCs w:val="24"/>
        </w:rPr>
        <w:t>wellness</w:t>
      </w:r>
      <w:proofErr w:type="spellEnd"/>
      <w:r w:rsidRPr="00B67AF5">
        <w:rPr>
          <w:color w:val="000000" w:themeColor="text1"/>
          <w:sz w:val="24"/>
          <w:szCs w:val="24"/>
        </w:rPr>
        <w:t xml:space="preserve"> design.</w:t>
      </w:r>
    </w:p>
    <w:p w14:paraId="5BB7C917" w14:textId="77777777" w:rsidR="00347CB9" w:rsidRPr="00B67AF5" w:rsidRDefault="00347CB9" w:rsidP="00347CB9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B67AF5">
        <w:rPr>
          <w:color w:val="000000" w:themeColor="text1"/>
          <w:sz w:val="24"/>
          <w:szCs w:val="24"/>
        </w:rPr>
        <w:t>Nowe kryteria wyboru okien stają się szczególnie istotne dla inwestorów indywidualnych planujących budowę domu lub wymianę stolarki okiennej. To także jasny sygnał dla architektów i deweloperów: przyszłość budownictwa leży w projektowaniu wspierającym zdrowie i dobre samopoczucie użytkowników.</w:t>
      </w:r>
    </w:p>
    <w:p w14:paraId="0144E01B" w14:textId="5387B877" w:rsidR="003E26F9" w:rsidRPr="00F65A0F" w:rsidRDefault="00D10CB8" w:rsidP="00347CB9">
      <w:pPr>
        <w:spacing w:line="360" w:lineRule="auto"/>
        <w:rPr>
          <w:sz w:val="24"/>
          <w:szCs w:val="24"/>
        </w:rPr>
      </w:pPr>
      <w:r w:rsidRPr="00D10CB8">
        <w:rPr>
          <w:b/>
          <w:bCs/>
          <w:sz w:val="24"/>
          <w:szCs w:val="24"/>
        </w:rPr>
        <w:t>Pełny raport plus wywiady z Natalią Olszewską dostępne są na:</w:t>
      </w:r>
      <w:r w:rsidRPr="00F65A0F">
        <w:rPr>
          <w:sz w:val="24"/>
          <w:szCs w:val="24"/>
        </w:rPr>
        <w:t xml:space="preserve"> </w:t>
      </w:r>
      <w:hyperlink r:id="rId11" w:history="1">
        <w:r w:rsidR="003E26F9" w:rsidRPr="00D34803">
          <w:rPr>
            <w:rStyle w:val="Hipercze"/>
            <w:sz w:val="24"/>
            <w:szCs w:val="24"/>
          </w:rPr>
          <w:t>https://oknoplast.com.pl/wellness-design/</w:t>
        </w:r>
      </w:hyperlink>
    </w:p>
    <w:p w14:paraId="3D18D24A" w14:textId="77777777" w:rsidR="00D10CB8" w:rsidRPr="00573D08" w:rsidRDefault="00D10CB8" w:rsidP="00E7739A">
      <w:pPr>
        <w:spacing w:line="360" w:lineRule="auto"/>
        <w:jc w:val="both"/>
        <w:rPr>
          <w:sz w:val="24"/>
          <w:szCs w:val="24"/>
        </w:rPr>
      </w:pPr>
    </w:p>
    <w:p w14:paraId="12516E2D" w14:textId="7ED39CAA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12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9658B" w14:textId="77777777" w:rsidR="00F77392" w:rsidRDefault="00F77392">
      <w:pPr>
        <w:spacing w:after="0" w:line="240" w:lineRule="auto"/>
      </w:pPr>
      <w:r>
        <w:separator/>
      </w:r>
    </w:p>
  </w:endnote>
  <w:endnote w:type="continuationSeparator" w:id="0">
    <w:p w14:paraId="0A26F377" w14:textId="77777777" w:rsidR="00F77392" w:rsidRDefault="00F77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397F7" w14:textId="77777777" w:rsidR="00F77392" w:rsidRDefault="00F77392">
      <w:pPr>
        <w:spacing w:after="0" w:line="240" w:lineRule="auto"/>
      </w:pPr>
      <w:r>
        <w:separator/>
      </w:r>
    </w:p>
  </w:footnote>
  <w:footnote w:type="continuationSeparator" w:id="0">
    <w:p w14:paraId="1BF8000A" w14:textId="77777777" w:rsidR="00F77392" w:rsidRDefault="00F77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3"/>
  </w:num>
  <w:num w:numId="2" w16cid:durableId="1013998031">
    <w:abstractNumId w:val="5"/>
  </w:num>
  <w:num w:numId="3" w16cid:durableId="1093742402">
    <w:abstractNumId w:val="1"/>
  </w:num>
  <w:num w:numId="4" w16cid:durableId="755131662">
    <w:abstractNumId w:val="0"/>
  </w:num>
  <w:num w:numId="5" w16cid:durableId="1419788756">
    <w:abstractNumId w:val="2"/>
  </w:num>
  <w:num w:numId="6" w16cid:durableId="932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80313"/>
    <w:rsid w:val="000917FE"/>
    <w:rsid w:val="000A72E0"/>
    <w:rsid w:val="000A7EFA"/>
    <w:rsid w:val="000B4D81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61447"/>
    <w:rsid w:val="00365A12"/>
    <w:rsid w:val="00384F8F"/>
    <w:rsid w:val="0038750E"/>
    <w:rsid w:val="00393ABB"/>
    <w:rsid w:val="0039549E"/>
    <w:rsid w:val="003A3792"/>
    <w:rsid w:val="003B7B81"/>
    <w:rsid w:val="003E26F9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0D3E"/>
    <w:rsid w:val="00560D4E"/>
    <w:rsid w:val="00573D08"/>
    <w:rsid w:val="00590003"/>
    <w:rsid w:val="005B5297"/>
    <w:rsid w:val="005C0860"/>
    <w:rsid w:val="005C27F5"/>
    <w:rsid w:val="005F1B78"/>
    <w:rsid w:val="006112C2"/>
    <w:rsid w:val="00617F10"/>
    <w:rsid w:val="00627DE7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52BA9"/>
    <w:rsid w:val="007637F1"/>
    <w:rsid w:val="00767703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2E1D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67AF5"/>
    <w:rsid w:val="00B77882"/>
    <w:rsid w:val="00B8151E"/>
    <w:rsid w:val="00BB0041"/>
    <w:rsid w:val="00BB0CB1"/>
    <w:rsid w:val="00BC35D6"/>
    <w:rsid w:val="00BD64A3"/>
    <w:rsid w:val="00BD7A12"/>
    <w:rsid w:val="00BF4A5B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0CB8"/>
    <w:rsid w:val="00D1216C"/>
    <w:rsid w:val="00D168BE"/>
    <w:rsid w:val="00D23DFC"/>
    <w:rsid w:val="00D45F4A"/>
    <w:rsid w:val="00D465B1"/>
    <w:rsid w:val="00D46802"/>
    <w:rsid w:val="00D60C67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7392"/>
    <w:rsid w:val="00F84552"/>
    <w:rsid w:val="00F873B4"/>
    <w:rsid w:val="00F90069"/>
    <w:rsid w:val="00FA69C2"/>
    <w:rsid w:val="00FC4A72"/>
    <w:rsid w:val="00FD0642"/>
    <w:rsid w:val="00FD293D"/>
    <w:rsid w:val="00FD2C83"/>
    <w:rsid w:val="00FF1754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FF4AB8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530D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shorts/a4bBQ7tkIT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.ogrodnik@commplace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noplast.com.pl/wellness-desig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shorts/zMtOO1yu0v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shorts/zMtOO1yu0v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2025-08-05T08:35:00Z</dcterms:created>
  <dcterms:modified xsi:type="dcterms:W3CDTF">2025-08-05T08:35:00Z</dcterms:modified>
</cp:coreProperties>
</file>