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645BA" w14:textId="77777777" w:rsidR="00CA2E58" w:rsidRPr="00CA2E58" w:rsidRDefault="00CA2E58" w:rsidP="00CA2E58">
      <w:pPr>
        <w:jc w:val="both"/>
        <w:rPr>
          <w:b/>
          <w:bCs/>
          <w:sz w:val="24"/>
          <w:szCs w:val="24"/>
        </w:rPr>
      </w:pPr>
      <w:r w:rsidRPr="00CA2E58">
        <w:rPr>
          <w:b/>
          <w:bCs/>
          <w:sz w:val="24"/>
          <w:szCs w:val="24"/>
        </w:rPr>
        <w:t>Od projektu po blat: dlaczego pełna obsługa w kuchniach staje się nowym standardem</w:t>
      </w:r>
    </w:p>
    <w:p w14:paraId="243483F0" w14:textId="77777777" w:rsidR="00CA2E58" w:rsidRPr="00CA2E58" w:rsidRDefault="00CA2E58" w:rsidP="00CA2E58">
      <w:pPr>
        <w:jc w:val="both"/>
        <w:rPr>
          <w:sz w:val="24"/>
          <w:szCs w:val="24"/>
        </w:rPr>
      </w:pPr>
      <w:r w:rsidRPr="00CA2E58">
        <w:rPr>
          <w:sz w:val="24"/>
          <w:szCs w:val="24"/>
        </w:rPr>
        <w:t xml:space="preserve">Rynek mebli luksusowych rośnie szybciej niż cały sektor wyposażenia wnętrz. Według danych CSIL segment </w:t>
      </w:r>
      <w:proofErr w:type="spellStart"/>
      <w:r w:rsidRPr="00CA2E58">
        <w:rPr>
          <w:sz w:val="24"/>
          <w:szCs w:val="24"/>
        </w:rPr>
        <w:t>premium</w:t>
      </w:r>
      <w:proofErr w:type="spellEnd"/>
      <w:r w:rsidRPr="00CA2E58">
        <w:rPr>
          <w:sz w:val="24"/>
          <w:szCs w:val="24"/>
        </w:rPr>
        <w:t xml:space="preserve"> odpowiada dziś za niemal 15% światowego rynku meblowego. Największym rynkiem pozostaje Ameryka Północna, gdzie mieszka ponad 40% globalnych milionerów. Europa i region Azji i Pacyfiku zajmują kolejne miejsca pod względem wartości, a najszybciej rosną Indie oraz państwa Zatoki Perskiej. Wzrost napędzają urbanizacja, inwestycje w nieruchomości i dynamicznie powiększająca się grupa zamożnych klientów.</w:t>
      </w:r>
    </w:p>
    <w:p w14:paraId="0DB64C62" w14:textId="77777777" w:rsidR="00CA2E58" w:rsidRPr="00CA2E58" w:rsidRDefault="00CA2E58" w:rsidP="00CA2E58">
      <w:pPr>
        <w:jc w:val="both"/>
        <w:rPr>
          <w:sz w:val="24"/>
          <w:szCs w:val="24"/>
        </w:rPr>
      </w:pPr>
      <w:r w:rsidRPr="00CA2E58">
        <w:rPr>
          <w:sz w:val="24"/>
          <w:szCs w:val="24"/>
        </w:rPr>
        <w:t>W tym kontekście zmienia się również sposób myślenia o kuchni. Przestaje być ona pojedynczym produktem, a staje się złożonym rozwiązaniem, którego jakość zależy od kontroli całego procesu – od projektu po montaż.</w:t>
      </w:r>
    </w:p>
    <w:p w14:paraId="259CF5F0" w14:textId="76869A4A" w:rsidR="00CA2E58" w:rsidRPr="00CA2E58" w:rsidRDefault="00CA2E58" w:rsidP="00CA2E58">
      <w:pPr>
        <w:jc w:val="both"/>
        <w:rPr>
          <w:sz w:val="24"/>
          <w:szCs w:val="24"/>
        </w:rPr>
      </w:pPr>
      <w:r w:rsidRPr="00CA2E58">
        <w:rPr>
          <w:i/>
          <w:iCs/>
          <w:sz w:val="24"/>
          <w:szCs w:val="24"/>
        </w:rPr>
        <w:t xml:space="preserve">– „Klienci z segmentu </w:t>
      </w:r>
      <w:proofErr w:type="spellStart"/>
      <w:r w:rsidRPr="00CA2E58">
        <w:rPr>
          <w:i/>
          <w:iCs/>
          <w:sz w:val="24"/>
          <w:szCs w:val="24"/>
        </w:rPr>
        <w:t>premium</w:t>
      </w:r>
      <w:proofErr w:type="spellEnd"/>
      <w:r w:rsidRPr="00CA2E58">
        <w:rPr>
          <w:i/>
          <w:iCs/>
          <w:sz w:val="24"/>
          <w:szCs w:val="24"/>
        </w:rPr>
        <w:t xml:space="preserve"> nie kupują dziś pojedynczych elementów, tylko spójne rozwiązanie, za które ktoś bierze pełną odpowiedzialność – od koncepcji po finalny efekt”</w:t>
      </w:r>
      <w:r w:rsidRPr="00CA2E58">
        <w:rPr>
          <w:sz w:val="24"/>
          <w:szCs w:val="24"/>
        </w:rPr>
        <w:t xml:space="preserve"> – mówi Adrian Halupczok, właściciel marki Halupczok.</w:t>
      </w:r>
    </w:p>
    <w:p w14:paraId="1193C3B8" w14:textId="77777777" w:rsidR="00CA2E58" w:rsidRPr="00CA2E58" w:rsidRDefault="00CA2E58" w:rsidP="00CA2E58">
      <w:pPr>
        <w:jc w:val="both"/>
        <w:rPr>
          <w:b/>
          <w:bCs/>
          <w:sz w:val="24"/>
          <w:szCs w:val="24"/>
        </w:rPr>
      </w:pPr>
      <w:r w:rsidRPr="00CA2E58">
        <w:rPr>
          <w:b/>
          <w:bCs/>
          <w:sz w:val="24"/>
          <w:szCs w:val="24"/>
        </w:rPr>
        <w:t>Luksus to przewidywalność i kontrola</w:t>
      </w:r>
    </w:p>
    <w:p w14:paraId="6CC820EA" w14:textId="77777777" w:rsidR="00CA2E58" w:rsidRPr="00CA2E58" w:rsidRDefault="00CA2E58" w:rsidP="00CA2E58">
      <w:pPr>
        <w:jc w:val="both"/>
        <w:rPr>
          <w:sz w:val="24"/>
          <w:szCs w:val="24"/>
        </w:rPr>
      </w:pPr>
      <w:r w:rsidRPr="00CA2E58">
        <w:rPr>
          <w:sz w:val="24"/>
          <w:szCs w:val="24"/>
        </w:rPr>
        <w:t xml:space="preserve">Wraz z dojrzewaniem rynku </w:t>
      </w:r>
      <w:proofErr w:type="spellStart"/>
      <w:r w:rsidRPr="00CA2E58">
        <w:rPr>
          <w:sz w:val="24"/>
          <w:szCs w:val="24"/>
        </w:rPr>
        <w:t>premium</w:t>
      </w:r>
      <w:proofErr w:type="spellEnd"/>
      <w:r w:rsidRPr="00CA2E58">
        <w:rPr>
          <w:sz w:val="24"/>
          <w:szCs w:val="24"/>
        </w:rPr>
        <w:t xml:space="preserve"> rośnie znaczenie przewidywalności. Zamożni klienci coraz rzadziej akceptują rozproszony model realizacji, w którym projekt, meble, blat i montaż odpowiadają różni wykonawcy. Im wyższa wartość inwestycji, tym mniejsza tolerancja na ryzyko, opóźnienia i niedopasowanie technologiczne.</w:t>
      </w:r>
    </w:p>
    <w:p w14:paraId="54A39E41" w14:textId="77777777" w:rsidR="00CA2E58" w:rsidRPr="00CA2E58" w:rsidRDefault="00CA2E58" w:rsidP="00CA2E58">
      <w:pPr>
        <w:jc w:val="both"/>
        <w:rPr>
          <w:sz w:val="24"/>
          <w:szCs w:val="24"/>
        </w:rPr>
      </w:pPr>
      <w:r w:rsidRPr="00CA2E58">
        <w:rPr>
          <w:sz w:val="24"/>
          <w:szCs w:val="24"/>
        </w:rPr>
        <w:t>Z perspektywy producenta oznacza to konieczność integracji łańcucha wartości i przejęcia pełnej odpowiedzialności za efekt końcowy.</w:t>
      </w:r>
    </w:p>
    <w:p w14:paraId="23FAF729" w14:textId="77777777" w:rsidR="00CA2E58" w:rsidRPr="00CA2E58" w:rsidRDefault="00CA2E58" w:rsidP="00CA2E58">
      <w:pPr>
        <w:jc w:val="both"/>
        <w:rPr>
          <w:sz w:val="24"/>
          <w:szCs w:val="24"/>
        </w:rPr>
      </w:pPr>
      <w:r w:rsidRPr="00CA2E58">
        <w:rPr>
          <w:i/>
          <w:iCs/>
          <w:sz w:val="24"/>
          <w:szCs w:val="24"/>
        </w:rPr>
        <w:t>– „Jeżeli jeden element zawodzi, klient nie analizuje, kto był podwykonawcą. On widzi markę. Dlatego pełna obsługa to nie zabieg wizerunkowy, ale decyzja operacyjna – jedyna, która pozwala utrzymać spójny standard jakości</w:t>
      </w:r>
      <w:r w:rsidRPr="00CA2E58">
        <w:rPr>
          <w:b/>
          <w:bCs/>
          <w:sz w:val="24"/>
          <w:szCs w:val="24"/>
        </w:rPr>
        <w:t>”</w:t>
      </w:r>
      <w:r w:rsidRPr="00CA2E58">
        <w:rPr>
          <w:sz w:val="24"/>
          <w:szCs w:val="24"/>
        </w:rPr>
        <w:t xml:space="preserve"> – podkreśla Halupczok.</w:t>
      </w:r>
    </w:p>
    <w:p w14:paraId="6DE8A7AC" w14:textId="77777777" w:rsidR="00CA2E58" w:rsidRPr="00CA2E58" w:rsidRDefault="00CA2E58" w:rsidP="00CA2E58">
      <w:pPr>
        <w:jc w:val="both"/>
        <w:rPr>
          <w:b/>
          <w:bCs/>
          <w:sz w:val="24"/>
          <w:szCs w:val="24"/>
        </w:rPr>
      </w:pPr>
      <w:r w:rsidRPr="00CA2E58">
        <w:rPr>
          <w:b/>
          <w:bCs/>
          <w:sz w:val="24"/>
          <w:szCs w:val="24"/>
        </w:rPr>
        <w:t xml:space="preserve">Blat jako kluczowy element doświadczenia </w:t>
      </w:r>
      <w:proofErr w:type="spellStart"/>
      <w:r w:rsidRPr="00CA2E58">
        <w:rPr>
          <w:b/>
          <w:bCs/>
          <w:sz w:val="24"/>
          <w:szCs w:val="24"/>
        </w:rPr>
        <w:t>premium</w:t>
      </w:r>
      <w:proofErr w:type="spellEnd"/>
    </w:p>
    <w:p w14:paraId="11757224" w14:textId="77777777" w:rsidR="00CA2E58" w:rsidRPr="00CA2E58" w:rsidRDefault="00CA2E58" w:rsidP="00CA2E58">
      <w:pPr>
        <w:jc w:val="both"/>
        <w:rPr>
          <w:sz w:val="24"/>
          <w:szCs w:val="24"/>
        </w:rPr>
      </w:pPr>
      <w:r w:rsidRPr="00CA2E58">
        <w:rPr>
          <w:sz w:val="24"/>
          <w:szCs w:val="24"/>
        </w:rPr>
        <w:t>Jednym z najbardziej krytycznych punktów całego procesu jest blat kuchenny. To element, który pracuje najintensywniej, łączy estetykę z inżynierią i wymaga perfekcyjnego dopasowania do zabudowy oraz instalacji. Jednocześnie to właśnie na styku mebli i blatu najczęściej pojawiają się problemy jakościowe.</w:t>
      </w:r>
    </w:p>
    <w:p w14:paraId="61A87DE8" w14:textId="77777777" w:rsidR="00CA2E58" w:rsidRPr="00CA2E58" w:rsidRDefault="00CA2E58" w:rsidP="00CA2E58">
      <w:pPr>
        <w:jc w:val="both"/>
        <w:rPr>
          <w:sz w:val="24"/>
          <w:szCs w:val="24"/>
        </w:rPr>
      </w:pPr>
      <w:r w:rsidRPr="00CA2E58">
        <w:rPr>
          <w:sz w:val="24"/>
          <w:szCs w:val="24"/>
        </w:rPr>
        <w:t>Dlatego Halupczok podjął strategiczną decyzję o uruchomieniu własnej produkcji blatów, stając się jedyną firmą w Polsce oferującą w pełni zintegrowaną realizację kuchni – od projektu, przez meble, po blat i montaż.</w:t>
      </w:r>
    </w:p>
    <w:p w14:paraId="646A3F25" w14:textId="77777777" w:rsidR="00CA2E58" w:rsidRPr="00CA2E58" w:rsidRDefault="00CA2E58" w:rsidP="00CA2E58">
      <w:pPr>
        <w:jc w:val="both"/>
        <w:rPr>
          <w:b/>
          <w:bCs/>
          <w:sz w:val="24"/>
          <w:szCs w:val="24"/>
        </w:rPr>
      </w:pPr>
      <w:r w:rsidRPr="00CA2E58">
        <w:rPr>
          <w:b/>
          <w:bCs/>
          <w:sz w:val="24"/>
          <w:szCs w:val="24"/>
        </w:rPr>
        <w:t xml:space="preserve">Nowy benchmark na globalnym rynku </w:t>
      </w:r>
      <w:proofErr w:type="spellStart"/>
      <w:r w:rsidRPr="00CA2E58">
        <w:rPr>
          <w:b/>
          <w:bCs/>
          <w:sz w:val="24"/>
          <w:szCs w:val="24"/>
        </w:rPr>
        <w:t>premium</w:t>
      </w:r>
      <w:proofErr w:type="spellEnd"/>
    </w:p>
    <w:p w14:paraId="5B054BCD" w14:textId="77777777" w:rsidR="00CA2E58" w:rsidRPr="00CA2E58" w:rsidRDefault="00CA2E58" w:rsidP="00CA2E58">
      <w:pPr>
        <w:jc w:val="both"/>
        <w:rPr>
          <w:sz w:val="24"/>
          <w:szCs w:val="24"/>
        </w:rPr>
      </w:pPr>
      <w:r w:rsidRPr="00CA2E58">
        <w:rPr>
          <w:sz w:val="24"/>
          <w:szCs w:val="24"/>
        </w:rPr>
        <w:t xml:space="preserve">Rosnący udział mebli luksusowych w światowym rynku oraz ekspansja segmentu </w:t>
      </w:r>
      <w:proofErr w:type="spellStart"/>
      <w:r w:rsidRPr="00CA2E58">
        <w:rPr>
          <w:sz w:val="24"/>
          <w:szCs w:val="24"/>
        </w:rPr>
        <w:t>premium</w:t>
      </w:r>
      <w:proofErr w:type="spellEnd"/>
      <w:r w:rsidRPr="00CA2E58">
        <w:rPr>
          <w:sz w:val="24"/>
          <w:szCs w:val="24"/>
        </w:rPr>
        <w:t xml:space="preserve"> w Europie, Azji i na Bliskim Wschodzie powodują, że standardy jakościowe coraz częściej definiowane są globalnie. Firmy, które chcą konkurować w tym segmencie, </w:t>
      </w:r>
      <w:r w:rsidRPr="00CA2E58">
        <w:rPr>
          <w:sz w:val="24"/>
          <w:szCs w:val="24"/>
        </w:rPr>
        <w:lastRenderedPageBreak/>
        <w:t>muszą oferować nie tylko design, ale przede wszystkim kontrolowany, przewidywalny proces realizacji.</w:t>
      </w:r>
    </w:p>
    <w:p w14:paraId="7539DDBF" w14:textId="77777777" w:rsidR="00CA2E58" w:rsidRPr="00CA2E58" w:rsidRDefault="00CA2E58" w:rsidP="00CA2E58">
      <w:pPr>
        <w:jc w:val="both"/>
        <w:rPr>
          <w:sz w:val="24"/>
          <w:szCs w:val="24"/>
        </w:rPr>
      </w:pPr>
      <w:r w:rsidRPr="00CA2E58">
        <w:rPr>
          <w:sz w:val="24"/>
          <w:szCs w:val="24"/>
        </w:rPr>
        <w:t>Własna produkcja kluczowych elementów, takich jak blaty, oznacza zmianę roli producenta – z dostawcy mebli w integratora kompletnego rozwiązania kuchennego. Dla inwestorów i partnerów B2B to sygnał stabilności operacyjnej, dla klientów – gwarancja spójności i jakości na każdym etapie.</w:t>
      </w:r>
    </w:p>
    <w:p w14:paraId="47FCE644" w14:textId="77777777" w:rsidR="00CA2E58" w:rsidRPr="00CA2E58" w:rsidRDefault="00CA2E58" w:rsidP="00CA2E58">
      <w:pPr>
        <w:jc w:val="both"/>
        <w:rPr>
          <w:sz w:val="24"/>
          <w:szCs w:val="24"/>
        </w:rPr>
      </w:pPr>
      <w:r w:rsidRPr="00CA2E58">
        <w:rPr>
          <w:sz w:val="24"/>
          <w:szCs w:val="24"/>
        </w:rPr>
        <w:t xml:space="preserve">Pełna obsługa kuchni, od projektu po blat, przestaje być wyróżnikiem. W segmencie </w:t>
      </w:r>
      <w:proofErr w:type="spellStart"/>
      <w:r w:rsidRPr="00CA2E58">
        <w:rPr>
          <w:sz w:val="24"/>
          <w:szCs w:val="24"/>
        </w:rPr>
        <w:t>premium</w:t>
      </w:r>
      <w:proofErr w:type="spellEnd"/>
      <w:r w:rsidRPr="00CA2E58">
        <w:rPr>
          <w:sz w:val="24"/>
          <w:szCs w:val="24"/>
        </w:rPr>
        <w:t xml:space="preserve"> staje się nowym rynkowym standardem.</w:t>
      </w:r>
    </w:p>
    <w:p w14:paraId="7242EDC0" w14:textId="77777777" w:rsidR="0082078D" w:rsidRPr="00CA2E58" w:rsidRDefault="0082078D" w:rsidP="00CA2E58">
      <w:pPr>
        <w:jc w:val="both"/>
        <w:rPr>
          <w:sz w:val="24"/>
          <w:szCs w:val="24"/>
        </w:rPr>
      </w:pPr>
    </w:p>
    <w:sectPr w:rsidR="0082078D" w:rsidRPr="00CA2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58"/>
    <w:rsid w:val="0082078D"/>
    <w:rsid w:val="00B92785"/>
    <w:rsid w:val="00CA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9DA81"/>
  <w15:chartTrackingRefBased/>
  <w15:docId w15:val="{1720B57F-EC43-418D-9F23-A93367F6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2E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2E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2E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2E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2E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2E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2E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2E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2E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2E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2E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2E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2E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2E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2E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2E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2E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2E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2E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2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2E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2E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2E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2E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2E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2E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2E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2E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2E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2640</Characters>
  <Application>Microsoft Office Word</Application>
  <DocSecurity>0</DocSecurity>
  <Lines>101</Lines>
  <Paragraphs>48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2026-01-07T11:49:00Z</dcterms:created>
  <dcterms:modified xsi:type="dcterms:W3CDTF">2026-01-07T11:51:00Z</dcterms:modified>
</cp:coreProperties>
</file>