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D28E" w14:textId="77777777" w:rsidR="00187F8D" w:rsidRPr="00F37BFC" w:rsidRDefault="00187F8D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Pary młode nie stresują się już tylko pieniędzmi. Problem jest gdzie indziej</w:t>
      </w:r>
    </w:p>
    <w:p w14:paraId="6C5F4F19" w14:textId="0EC5FF03" w:rsidR="00CF5647" w:rsidRPr="00F37BFC" w:rsidRDefault="00CF5647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Jeszcze kilka lat temu organizacja wesela była stosunkowo prostym procesem: wybór sali, ustalenie daty, podpisanie umowy. Dziś coraz częściej przypomina projekt – z wieloma zmiennymi, opcjami i decyzjami do podjęcia. Zmienia się nie tylko rynek, ale przede wszystkim sposób podejmowania decyzji przez pary młode. Z obserwacji branży wynika, że kluczową zmianą nie jest moment decyzji, ale jej złożoność.</w:t>
      </w:r>
    </w:p>
    <w:p w14:paraId="4EDACCDB" w14:textId="77777777" w:rsidR="00CF5647" w:rsidRPr="00F37BFC" w:rsidRDefault="00CF5647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Wesele przestaje być „imprezą”, a staje się projektem</w:t>
      </w:r>
    </w:p>
    <w:p w14:paraId="708D4B83" w14:textId="77777777" w:rsidR="005E207D" w:rsidRPr="00F37BFC" w:rsidRDefault="005E207D" w:rsidP="005E207D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>Trend jest jednoznaczny – rynek weselny odchodzi od spontanicznych wyborów na rzecz decyzji bardziej przemyślanych, a jednocześnie bardziej złożonych. W praktyce oznacza to, że współczesne wesela są coraz częściej mniejsze, ale wyraźnie bardziej dopracowane jakościowo. Zamiast skali liczy się doświadczenie: klimat, spójność, estetyka oraz komfort – rozumiany jako kompleksowe doradztwo, koordynacja całości, dedykowany opiekun i przemyślany przebieg wydarzenia od przyjazdu do wyjazdu (coraz częściej w formule 2–4-dniowego pobytu).</w:t>
      </w:r>
    </w:p>
    <w:p w14:paraId="7796DDA4" w14:textId="77777777" w:rsidR="005E207D" w:rsidRPr="00F37BFC" w:rsidRDefault="005E207D" w:rsidP="005E207D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 xml:space="preserve">Jednocześnie pary młode stają się bardziej selektywne kosztowo – nie rezygnują z wydatków, ale znacznie uważniej analizują ich sens i realną wartość. To wszystko sprawia, że proces decyzyjny nie tyle się wydłuża, co staje się bardziej złożony – nawet jeśli formalnie trwa krócej, wymaga większej liczby </w:t>
      </w:r>
      <w:proofErr w:type="spellStart"/>
      <w:r w:rsidRPr="00F37BFC">
        <w:rPr>
          <w:sz w:val="24"/>
          <w:szCs w:val="24"/>
        </w:rPr>
        <w:t>mikrodecyzji</w:t>
      </w:r>
      <w:proofErr w:type="spellEnd"/>
      <w:r w:rsidRPr="00F37BFC">
        <w:rPr>
          <w:sz w:val="24"/>
          <w:szCs w:val="24"/>
        </w:rPr>
        <w:t xml:space="preserve"> i porównań.</w:t>
      </w:r>
    </w:p>
    <w:p w14:paraId="4FFAECE7" w14:textId="24D1C766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 xml:space="preserve">– </w:t>
      </w:r>
      <w:r w:rsidRPr="00F37BFC">
        <w:rPr>
          <w:i/>
          <w:iCs/>
          <w:sz w:val="24"/>
          <w:szCs w:val="24"/>
        </w:rPr>
        <w:t>Dziś pary młode funkcjonują zupełnie inaczej niż jeszcze kilka lat temu. To nie jest już jedna decyzja o wyborze miejsca czy terminu, ale cały proces, który składa się z wielu mniejszych wyborów. Każdy element – od menu, przez scenografię, aż po dokładny scenariusz dnia</w:t>
      </w:r>
      <w:r w:rsidR="005E207D" w:rsidRPr="00F37BFC">
        <w:rPr>
          <w:i/>
          <w:iCs/>
          <w:sz w:val="24"/>
          <w:szCs w:val="24"/>
        </w:rPr>
        <w:t xml:space="preserve">, czy nawet </w:t>
      </w:r>
      <w:r w:rsidR="00BA11E9" w:rsidRPr="00F37BFC">
        <w:rPr>
          <w:i/>
          <w:iCs/>
          <w:sz w:val="24"/>
          <w:szCs w:val="24"/>
        </w:rPr>
        <w:t xml:space="preserve">pobytu </w:t>
      </w:r>
      <w:r w:rsidRPr="00F37BFC">
        <w:rPr>
          <w:i/>
          <w:iCs/>
          <w:sz w:val="24"/>
          <w:szCs w:val="24"/>
        </w:rPr>
        <w:t xml:space="preserve"> – jest analizowany osobno. Widzimy, że pary chcą mieć kontrolę nad każdym detalem, ale jednocześnie oczekują, że ktoś pomoże im to wszystko poukładać i przeprowadzi je przez ten proces.–</w:t>
      </w:r>
      <w:r w:rsidRPr="00F37BFC">
        <w:rPr>
          <w:sz w:val="24"/>
          <w:szCs w:val="24"/>
        </w:rPr>
        <w:t xml:space="preserve"> mówi Joanna Hoc-Kopiej, reprezentująca Dwór Korona Karkonoszy.</w:t>
      </w:r>
    </w:p>
    <w:p w14:paraId="616FA4B4" w14:textId="77777777" w:rsidR="00CF5647" w:rsidRPr="00F37BFC" w:rsidRDefault="00CF5647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Problemem nie jest brak ofert, tylko ich nadmiar</w:t>
      </w:r>
    </w:p>
    <w:p w14:paraId="3BCB40AD" w14:textId="1ABD0D61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>Rynek ślubny w Polsce należy dziś do najbardziej rozdrobnionych i konkurencyjnych segmentów usługowych, co bezpośrednio wpływa na sposób podejmowania decyzji przez pary młode. Jeszcze kilka lat temu wybór ograniczał się do kilku kluczowych elementów i relatywnie niewielkiej liczby dostawców. Obecnie liczba dostępnych opcji – od lokalizacji, przez catering, po oprawę wizualną i atrakcje – jest na tyle duża, że sam proces selekcji staje się wyzwaniem.</w:t>
      </w:r>
      <w:r w:rsidR="00BA11E9" w:rsidRPr="00F37BFC">
        <w:rPr>
          <w:sz w:val="24"/>
          <w:szCs w:val="24"/>
        </w:rPr>
        <w:t xml:space="preserve"> </w:t>
      </w:r>
    </w:p>
    <w:p w14:paraId="7F7D00B0" w14:textId="46BE73E2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>Pary funkcjonują dziś w modelu ciągłego porównywania: analizują wiele ofert równolegle, wchodzą w szczegóły, zestawiają parametry i szukają różnic, które uzasadnią wybór. Jednocześnie coraz większą rolę odgrywają opinie innych klientów – zarówno w serwisach branżowych, jak i w Google czy mediach społecznościowych. Rekomendacje przestają być dodatkiem do oferty, a stają się jednym z kluczowych filtrów decyzyjnych.</w:t>
      </w:r>
      <w:r w:rsidR="00BA11E9" w:rsidRPr="00F37BFC">
        <w:rPr>
          <w:color w:val="EE0000"/>
          <w:sz w:val="24"/>
          <w:szCs w:val="24"/>
        </w:rPr>
        <w:t xml:space="preserve"> </w:t>
      </w:r>
    </w:p>
    <w:p w14:paraId="799069F4" w14:textId="77777777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lastRenderedPageBreak/>
        <w:t>W efekcie rynek, który teoretycznie daje większy wybór, w praktyce zwiększa poziom niepewności. Nadmiar informacji i opcji powoduje, że decyzja przestaje być liniowa – zamiast jednego wyboru pojawia się wiele równoległych wątków, które trzeba uporządkować. To prowadzi do sytuacji, w której sam dostęp do szerokiej oferty nie ułatwia wyboru, ale często go komplikuje.</w:t>
      </w:r>
    </w:p>
    <w:p w14:paraId="0176B1D1" w14:textId="77777777" w:rsidR="00CF5647" w:rsidRPr="00F37BFC" w:rsidRDefault="00CF5647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Największą wartością staje się… spokój</w:t>
      </w:r>
    </w:p>
    <w:p w14:paraId="1BD8D063" w14:textId="3150C1AE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>Równolegle rośnie znaczenie aspektu psychologicznego. Planowanie wesela to dziś nie tylko organizacja wydarzenia, ale zarządzanie stresem, oczekiwaniami i ryzykiem. Widać wyraźny kierunek zmiany: największą wartością przestaje być sama oferta, a staje się poczucie bezpieczeństwa oraz sposób prowadzenia klienta przez cały proces.</w:t>
      </w:r>
    </w:p>
    <w:p w14:paraId="67BF2A5F" w14:textId="358F8654" w:rsidR="00CF5647" w:rsidRPr="00F37BFC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 xml:space="preserve">– </w:t>
      </w:r>
      <w:r w:rsidRPr="00F37BFC">
        <w:rPr>
          <w:i/>
          <w:iCs/>
          <w:sz w:val="24"/>
          <w:szCs w:val="24"/>
        </w:rPr>
        <w:t>Najczęściej słyszymy jedno: ‘chcemy mieć pewność, że wszystko się uda’. Dlatego kluczowa staje się opieka i scenariusz – ktoś, kto przeprowadzi parę przez cały proces, uporządkuje decyzje i zdejmie z nich ciężar organizacyjny, a nie tylko sprzeda usługę</w:t>
      </w:r>
      <w:r w:rsidRPr="00F37BFC">
        <w:rPr>
          <w:sz w:val="24"/>
          <w:szCs w:val="24"/>
        </w:rPr>
        <w:t xml:space="preserve"> – mówi ekspertka z Dworu Korona Karkonoszy.</w:t>
      </w:r>
    </w:p>
    <w:p w14:paraId="7B401FAE" w14:textId="77777777" w:rsidR="00CF5647" w:rsidRPr="00F37BFC" w:rsidRDefault="00CF5647" w:rsidP="00CF5647">
      <w:pPr>
        <w:jc w:val="both"/>
        <w:rPr>
          <w:b/>
          <w:bCs/>
          <w:sz w:val="24"/>
          <w:szCs w:val="24"/>
        </w:rPr>
      </w:pPr>
      <w:r w:rsidRPr="00F37BFC">
        <w:rPr>
          <w:b/>
          <w:bCs/>
          <w:sz w:val="24"/>
          <w:szCs w:val="24"/>
        </w:rPr>
        <w:t>Nowa rola obiektów: mniej sprzedaży, więcej „reżyserii”</w:t>
      </w:r>
    </w:p>
    <w:p w14:paraId="3A0FBF19" w14:textId="1309490D" w:rsidR="00CF5647" w:rsidRPr="00CF5647" w:rsidRDefault="00CF5647" w:rsidP="00CF5647">
      <w:pPr>
        <w:jc w:val="both"/>
        <w:rPr>
          <w:sz w:val="24"/>
          <w:szCs w:val="24"/>
        </w:rPr>
      </w:pPr>
      <w:r w:rsidRPr="00F37BFC">
        <w:rPr>
          <w:sz w:val="24"/>
          <w:szCs w:val="24"/>
        </w:rPr>
        <w:t xml:space="preserve">Zmiana </w:t>
      </w:r>
      <w:proofErr w:type="spellStart"/>
      <w:r w:rsidRPr="00F37BFC">
        <w:rPr>
          <w:sz w:val="24"/>
          <w:szCs w:val="24"/>
        </w:rPr>
        <w:t>zachowań</w:t>
      </w:r>
      <w:proofErr w:type="spellEnd"/>
      <w:r w:rsidRPr="00F37BFC">
        <w:rPr>
          <w:sz w:val="24"/>
          <w:szCs w:val="24"/>
        </w:rPr>
        <w:t xml:space="preserve"> klientów wyraźnie redefiniuje rolę całego rynku weselnego. Oczekiwania par młodych przesuwają się z samej oferty w stronę kompleksowego doświadczenia i poczucia kontroli nad przebiegiem wydarzenia. W tym kontekście rośnie znaczenie „reżyserii wydarzenia”, czyli umiejętności zaplanowania scenariusza, koordynacji wszystkich elementów i zarządzania przebiegiem dnia w sposób spójny i przewidywalny. Równocześnie kluczowym elementem staje się „Plan B”, rozumiany nie jako dodatek, ale jako integralna część oferty zapewniająca bezpieczeństwo organizacyjne.</w:t>
      </w:r>
    </w:p>
    <w:p w14:paraId="69E23ED1" w14:textId="77777777" w:rsidR="0082078D" w:rsidRPr="00CF5647" w:rsidRDefault="0082078D" w:rsidP="00CF5647">
      <w:pPr>
        <w:jc w:val="both"/>
        <w:rPr>
          <w:sz w:val="24"/>
          <w:szCs w:val="24"/>
        </w:rPr>
      </w:pPr>
    </w:p>
    <w:sectPr w:rsidR="0082078D" w:rsidRPr="00CF5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3227E"/>
    <w:multiLevelType w:val="multilevel"/>
    <w:tmpl w:val="E3EE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4155E1"/>
    <w:multiLevelType w:val="multilevel"/>
    <w:tmpl w:val="DEDC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A90005"/>
    <w:multiLevelType w:val="multilevel"/>
    <w:tmpl w:val="BAD6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EC6D23"/>
    <w:multiLevelType w:val="multilevel"/>
    <w:tmpl w:val="3066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C62C18"/>
    <w:multiLevelType w:val="multilevel"/>
    <w:tmpl w:val="7BC8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42066E"/>
    <w:multiLevelType w:val="multilevel"/>
    <w:tmpl w:val="B032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5E4F57"/>
    <w:multiLevelType w:val="multilevel"/>
    <w:tmpl w:val="FB60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6792857">
    <w:abstractNumId w:val="1"/>
  </w:num>
  <w:num w:numId="2" w16cid:durableId="1498306928">
    <w:abstractNumId w:val="4"/>
  </w:num>
  <w:num w:numId="3" w16cid:durableId="530805900">
    <w:abstractNumId w:val="5"/>
  </w:num>
  <w:num w:numId="4" w16cid:durableId="379986709">
    <w:abstractNumId w:val="2"/>
  </w:num>
  <w:num w:numId="5" w16cid:durableId="1841041106">
    <w:abstractNumId w:val="0"/>
  </w:num>
  <w:num w:numId="6" w16cid:durableId="518465887">
    <w:abstractNumId w:val="3"/>
  </w:num>
  <w:num w:numId="7" w16cid:durableId="481894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647"/>
    <w:rsid w:val="00084873"/>
    <w:rsid w:val="00187F8D"/>
    <w:rsid w:val="005E207D"/>
    <w:rsid w:val="007448B7"/>
    <w:rsid w:val="0082078D"/>
    <w:rsid w:val="00BA11E9"/>
    <w:rsid w:val="00CF5647"/>
    <w:rsid w:val="00DF2516"/>
    <w:rsid w:val="00F37BFC"/>
    <w:rsid w:val="00F7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D5CAF"/>
  <w15:chartTrackingRefBased/>
  <w15:docId w15:val="{EC3B22A1-92C0-4EB8-AE14-0D5139C9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5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5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5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5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5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5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5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5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5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5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5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5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56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56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56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56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56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56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5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5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5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5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5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56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56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56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5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56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56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4</cp:revision>
  <dcterms:created xsi:type="dcterms:W3CDTF">2026-04-14T12:04:00Z</dcterms:created>
  <dcterms:modified xsi:type="dcterms:W3CDTF">2026-04-15T06:55:00Z</dcterms:modified>
</cp:coreProperties>
</file>