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Polska apka kontra Tinder. Czy „mijanie” to przyszłość randkowania?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Wychodzisz z pracy. Mijasz kogoś w windzie. Wzrok, uśmiech, ale nic z tego nie wynika. A co, gdyby aplikacja mogła powiedzieć Ci, że właśnie przeszła obok Ciebie osoba, która też szuka bliskości? Nie „swipe’ujesz” w lewo czy prawo – po prostu się mijacie. I to może wystarczyć.Tak działa meet2more – polska odpowiedź na Tindera, która redefiniuje randkowanie online.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Właściciel aplikacji, Hubert Baran, postawił wszystko na jedną kartę: realność. Koniec z ocenianiem zdjęć z użyciem filtrów. Koniec z maratonem bezosobowych wiadomości. Teraz liczy się to, kto faktycznie jest obok Ciebie – na uczelni, siłowni, koncercie, w kolejce po kawę. Bo przecież miłość często dzieje się właśnie tam – w codziennych chwilach.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color w:val="000000"/>
          <w:sz w:val="24"/>
          <w:szCs w:val="24"/>
        </w:rPr>
      </w:pPr>
      <w:bookmarkStart w:colFirst="0" w:colLast="0" w:name="_az21cr2qcs9g" w:id="0"/>
      <w:bookmarkEnd w:id="0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4"/>
          <w:szCs w:val="24"/>
          <w:rtl w:val="0"/>
        </w:rPr>
        <w:t xml:space="preserve">Mijanie to nowe swipe’owanie? Tak, ale z twistem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„Swipowanie stało się trochę jak scrollowanie TikToka – szybkie, powierzchowne i uzależniające. Chcieliśmy zaproponować coś odwrotnego” - mówi Baran. Funkcja „mijania” pozwala wykrywać osoby, które spotykasz w rzeczywisto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ści, ale których nie znasz… jeszcze.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Montserrat" w:cs="Montserrat" w:eastAsia="Montserrat" w:hAnsi="Montserrat"/>
          <w:i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Technologia geolokalizacji i autorski algorytm sprawiają, że aplikacja dyskretnie rejestruje te spotkania - tylko wtedy, gdy druga osoba ró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wnież ma aktywny profil. To trochę jak cyfrowy Amor, który podszeptuje: </w:t>
      </w:r>
      <w:r w:rsidDel="00000000" w:rsidR="00000000" w:rsidRPr="00000000">
        <w:rPr>
          <w:rFonts w:ascii="Montserrat" w:cs="Montserrat" w:eastAsia="Montserrat" w:hAnsi="Montserrat"/>
          <w:i w:val="1"/>
          <w:sz w:val="24"/>
          <w:szCs w:val="24"/>
          <w:rtl w:val="0"/>
        </w:rPr>
        <w:t xml:space="preserve">„hej, byliście dziś w tym samym miejscu – może warto spróbować?”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color w:val="000000"/>
          <w:sz w:val="24"/>
          <w:szCs w:val="24"/>
        </w:rPr>
      </w:pPr>
      <w:bookmarkStart w:colFirst="0" w:colLast="0" w:name="_dx87lvjuvpzf" w:id="1"/>
      <w:bookmarkEnd w:id="1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4"/>
          <w:szCs w:val="24"/>
          <w:rtl w:val="0"/>
        </w:rPr>
        <w:t xml:space="preserve">Czas na jakość, nie ilość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 czasach, gdy wiele aplikacji randkowych przypomina cyfrowy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supermarket, meet2more gra w zupełnie inną grę: nie chodzi o to, by rozdać jak najwięcej lajków, tylko by kogoś naprawdę spotkać.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A liczby pokazują, że Polacy mają na to apetyt: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aplikacja znalazła się w TOP 4 najczęściej pobieranych w Polsce,</w:t>
        <w:br w:type="textWrapping"/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90% aktywnych użytkowników pochodzi z dużych miast,</w:t>
        <w:br w:type="textWrapping"/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kobiety otrzymują średnio 8 matchy dziennie, panowie – 2,</w:t>
        <w:br w:type="textWrapping"/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75% użytkowników premium to mężczyźni – lojalni, aktywni, gotowi inwestować w relacje.</w:t>
        <w:br w:type="textWrapping"/>
      </w:r>
    </w:p>
    <w:p w:rsidR="00000000" w:rsidDel="00000000" w:rsidP="00000000" w:rsidRDefault="00000000" w:rsidRPr="00000000" w14:paraId="0000000F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Ciekawe? Jeszcze ciekawsze jest to, że kobiety mają nielimitowaną liczbę lajków. W końcu to one często decydują, czy historia się zacznie.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color w:val="000000"/>
          <w:sz w:val="24"/>
          <w:szCs w:val="24"/>
        </w:rPr>
      </w:pPr>
      <w:bookmarkStart w:colFirst="0" w:colLast="0" w:name="_4nuw6jyy3ley" w:id="2"/>
      <w:bookmarkEnd w:id="2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4"/>
          <w:szCs w:val="24"/>
          <w:rtl w:val="0"/>
        </w:rPr>
        <w:t xml:space="preserve">Aplikacja, która nie zasłania świata</w:t>
      </w:r>
    </w:p>
    <w:p w:rsidR="00000000" w:rsidDel="00000000" w:rsidP="00000000" w:rsidRDefault="00000000" w:rsidRPr="00000000" w14:paraId="00000011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Największy paradoks? Choć meet2more to aplikacja, jej ambicją jest wyciągnąć nas z ekranów. To nie jest miejsce do „siedzenia” - to narzędzie, by wstać, wyjść i dać się zauważyć. Skanuje rzeczywistość, a nie tylko zdjęcia. I choć działa na smartfonie, to przypomina, że najciekawsze połączenia dzieją się bez WiFi.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color w:val="000000"/>
          <w:sz w:val="24"/>
          <w:szCs w:val="24"/>
        </w:rPr>
      </w:pPr>
      <w:bookmarkStart w:colFirst="0" w:colLast="0" w:name="_jgwc8dd2tv9v" w:id="3"/>
      <w:bookmarkEnd w:id="3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4"/>
          <w:szCs w:val="24"/>
          <w:rtl w:val="0"/>
        </w:rPr>
        <w:t xml:space="preserve">Czy to przyszłość randek?</w:t>
      </w:r>
    </w:p>
    <w:p w:rsidR="00000000" w:rsidDel="00000000" w:rsidP="00000000" w:rsidRDefault="00000000" w:rsidRPr="00000000" w14:paraId="00000013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Być może. Rynek mobilnych aplikacji randkowych w Polsce rośnie jak na drożdżach – ma przekroczyć miliard dolarów do 2027 roku. Ale rośnie też zmęczenie powierzchownością i sztucznością. I tu właśnie wchodzi meet2more – z ludzką twarzą, lokalnym podejściem i sprytną technologią w tle.</w:t>
      </w:r>
    </w:p>
    <w:p w:rsidR="00000000" w:rsidDel="00000000" w:rsidP="00000000" w:rsidRDefault="00000000" w:rsidRPr="00000000" w14:paraId="00000014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A jeśli to wszystko brzmi zbyt idealnie… być może to właśnie najlepszy moment, żeby kogoś mijając, spotkać naprawdę. Czy nowa fala randek zacznie się w Warszawie, Poznaniu czy Katowicach? A może w Twojej dzielnicy dziś wieczorem?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