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999C6" w14:textId="77777777" w:rsidR="00860DC2" w:rsidRPr="00055F43" w:rsidRDefault="00055F43" w:rsidP="009226B1">
      <w:pPr>
        <w:jc w:val="right"/>
        <w:rPr>
          <w:rFonts w:ascii="Tahoma" w:hAnsi="Tahoma" w:cs="Tahoma"/>
        </w:rPr>
      </w:pPr>
      <w:r w:rsidRPr="00055F43">
        <w:rPr>
          <w:rFonts w:ascii="Tahoma" w:hAnsi="Tahoma" w:cs="Tahoma"/>
        </w:rPr>
        <w:t>Listopad</w:t>
      </w:r>
      <w:r w:rsidR="009226B1" w:rsidRPr="00055F43">
        <w:rPr>
          <w:rFonts w:ascii="Tahoma" w:hAnsi="Tahoma" w:cs="Tahoma"/>
        </w:rPr>
        <w:t xml:space="preserve"> 2023 r. </w:t>
      </w:r>
    </w:p>
    <w:p w14:paraId="31DD17C6" w14:textId="77777777" w:rsidR="009226B1" w:rsidRPr="00055F43" w:rsidRDefault="009226B1" w:rsidP="009226B1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055F43">
        <w:rPr>
          <w:rFonts w:ascii="Tahoma" w:hAnsi="Tahoma" w:cs="Tahoma"/>
          <w:b/>
          <w:bCs/>
          <w:sz w:val="24"/>
          <w:szCs w:val="24"/>
        </w:rPr>
        <w:t xml:space="preserve">Praca w województwie </w:t>
      </w:r>
      <w:r w:rsidR="00055F43">
        <w:rPr>
          <w:rFonts w:ascii="Tahoma" w:hAnsi="Tahoma" w:cs="Tahoma"/>
          <w:b/>
          <w:bCs/>
          <w:sz w:val="24"/>
          <w:szCs w:val="24"/>
        </w:rPr>
        <w:t>małopolskim</w:t>
      </w:r>
      <w:r w:rsidRPr="00055F43">
        <w:rPr>
          <w:rFonts w:ascii="Tahoma" w:hAnsi="Tahoma" w:cs="Tahoma"/>
          <w:b/>
          <w:bCs/>
          <w:sz w:val="24"/>
          <w:szCs w:val="24"/>
        </w:rPr>
        <w:t xml:space="preserve">. Przegląd aktualnych ofert </w:t>
      </w:r>
    </w:p>
    <w:p w14:paraId="09E5CE6A" w14:textId="77777777" w:rsidR="004F10CE" w:rsidRDefault="004F10CE" w:rsidP="00A6733A">
      <w:pPr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Gdzie obecnie można znaleźć pracę w województwie małopolskim? Na jakich stanowiskach są dostępne wakaty? Czy w sieci pojawiają się ogłoszenia z możliwością pracy zdalnej, czy jednak wracamy do systemu sprzed pandemii i jest więcej ofert pracy stacjonarnej? Przygotowaliśmy zestawienie ogłoszeń i przeanalizowaliśmy, jak wygląda rynek pod kątem zatrudnienia w województwie małopolskim. </w:t>
      </w:r>
    </w:p>
    <w:p w14:paraId="502C76EC" w14:textId="77777777" w:rsidR="00055F43" w:rsidRDefault="004F10CE" w:rsidP="00A6733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Na koniec lipca br. stopa bezrobocia w województwie małopolskim wynosiła 4,4 proc. – wynika z danych Wojewódzkiego Urzędu Pracy w Krakowie. Była ona niższa od stopy bezrobocia w całej Polsce, która jest notowana na 5 proc. (w analogicznym okresie). </w:t>
      </w:r>
    </w:p>
    <w:p w14:paraId="54DB2156" w14:textId="77777777" w:rsidR="004F10CE" w:rsidRPr="004F10CE" w:rsidRDefault="004F10CE" w:rsidP="00A6733A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4F10CE">
        <w:rPr>
          <w:rFonts w:ascii="Tahoma" w:hAnsi="Tahoma" w:cs="Tahoma"/>
          <w:b/>
          <w:bCs/>
          <w:sz w:val="24"/>
          <w:szCs w:val="24"/>
        </w:rPr>
        <w:t xml:space="preserve">Jak wygląda rynek pracy w województwie małopolskim? </w:t>
      </w:r>
    </w:p>
    <w:p w14:paraId="759AC5C4" w14:textId="77777777" w:rsidR="00055F43" w:rsidRDefault="004F10CE" w:rsidP="00A6733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 województwie małopolskim bez pracy pozostaje ponad 61 tysięcy osób, z czego kobiety stanowią prawie 34 500.</w:t>
      </w:r>
      <w:r>
        <w:rPr>
          <w:rStyle w:val="Odwoanieprzypisudolnego"/>
          <w:rFonts w:ascii="Tahoma" w:hAnsi="Tahoma" w:cs="Tahoma"/>
          <w:sz w:val="24"/>
          <w:szCs w:val="24"/>
        </w:rPr>
        <w:footnoteReference w:id="1"/>
      </w:r>
      <w:r w:rsidR="00A03187">
        <w:rPr>
          <w:rFonts w:ascii="Tahoma" w:hAnsi="Tahoma" w:cs="Tahoma"/>
          <w:sz w:val="24"/>
          <w:szCs w:val="24"/>
        </w:rPr>
        <w:t xml:space="preserve"> Aż 53 tysiące osób bezrobotnych w małopolskim nie ma prawa do zasiłku. Struktura bezrobotnych wygląda następująco: </w:t>
      </w:r>
    </w:p>
    <w:p w14:paraId="4DA1F520" w14:textId="77777777" w:rsidR="00A03187" w:rsidRDefault="00A03187" w:rsidP="00A03187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2590 – zwolnieni z przyczyn zakładu pracy; </w:t>
      </w:r>
    </w:p>
    <w:p w14:paraId="5945AF74" w14:textId="77777777" w:rsidR="00A03187" w:rsidRDefault="00A03187" w:rsidP="00A03187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32 465 – bezrobotni zamieszkujący tereny wiejskie; </w:t>
      </w:r>
    </w:p>
    <w:p w14:paraId="6168E562" w14:textId="77777777" w:rsidR="00A03187" w:rsidRDefault="00A03187" w:rsidP="00A03187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15 754 – bezrobotni do 30 roku życia; </w:t>
      </w:r>
    </w:p>
    <w:p w14:paraId="1034BE31" w14:textId="77777777" w:rsidR="00A03187" w:rsidRDefault="00A03187" w:rsidP="00A03187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8 469 – bezrobotni do 25 roku życia;</w:t>
      </w:r>
    </w:p>
    <w:p w14:paraId="52710C41" w14:textId="77777777" w:rsidR="00A03187" w:rsidRDefault="00A03187" w:rsidP="00A03187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15 503 – bezrobotni powyżej 50 roku życia; </w:t>
      </w:r>
    </w:p>
    <w:p w14:paraId="55F00B21" w14:textId="77777777" w:rsidR="00A03187" w:rsidRPr="00A03187" w:rsidRDefault="00A03187" w:rsidP="00A0318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Blisko 28 500 osób pozostaje trwale bezrobotnych. Analizując powiaty województwa małopolskiego największe bezrobocie jest w powiecie dąbrowskim i wynosi ono 12,9 proc., nowosądeckim – 9,5 proc., tatrzańskim – 8,6 proc. oraz w limanowskim – 8 proc. Najtrudniej znaleźć pracowników w mieście Kraków – stopa bezrobocia na poziomie 2 proc. i bocheńskim – 2,8 proc. </w:t>
      </w:r>
    </w:p>
    <w:p w14:paraId="74E7D1F1" w14:textId="4BB97604" w:rsidR="00632446" w:rsidRDefault="00632446" w:rsidP="00A6733A">
      <w:pPr>
        <w:jc w:val="both"/>
        <w:rPr>
          <w:rFonts w:ascii="Tahoma" w:hAnsi="Tahoma" w:cs="Tahoma"/>
          <w:sz w:val="24"/>
          <w:szCs w:val="24"/>
        </w:rPr>
      </w:pPr>
      <w:r w:rsidRPr="00055F43">
        <w:rPr>
          <w:rFonts w:ascii="Tahoma" w:hAnsi="Tahoma" w:cs="Tahoma"/>
          <w:sz w:val="24"/>
          <w:szCs w:val="24"/>
        </w:rPr>
        <w:t>–</w:t>
      </w:r>
      <w:r w:rsidR="004F10CE">
        <w:rPr>
          <w:rFonts w:ascii="Tahoma" w:hAnsi="Tahoma" w:cs="Tahoma"/>
          <w:i/>
          <w:iCs/>
          <w:sz w:val="24"/>
          <w:szCs w:val="24"/>
        </w:rPr>
        <w:t xml:space="preserve"> </w:t>
      </w:r>
      <w:r w:rsidR="00A03187">
        <w:rPr>
          <w:rFonts w:ascii="Tahoma" w:hAnsi="Tahoma" w:cs="Tahoma"/>
          <w:i/>
          <w:iCs/>
          <w:sz w:val="24"/>
          <w:szCs w:val="24"/>
        </w:rPr>
        <w:t xml:space="preserve">Na wsiach znacznie trudniej znaleźć pracowników niż w miastach. W dużych aglomeracjach firmy mają większe możliwości reklamowe, np. reklamę </w:t>
      </w:r>
      <w:r w:rsidR="003033DF">
        <w:rPr>
          <w:rFonts w:ascii="Tahoma" w:hAnsi="Tahoma" w:cs="Tahoma"/>
          <w:i/>
          <w:iCs/>
          <w:sz w:val="24"/>
          <w:szCs w:val="24"/>
        </w:rPr>
        <w:t xml:space="preserve">w punktach usługowych, </w:t>
      </w:r>
      <w:r w:rsidR="00A03187">
        <w:rPr>
          <w:rFonts w:ascii="Tahoma" w:hAnsi="Tahoma" w:cs="Tahoma"/>
          <w:i/>
          <w:iCs/>
          <w:sz w:val="24"/>
          <w:szCs w:val="24"/>
        </w:rPr>
        <w:t xml:space="preserve">na przystankach tramwajowych czy przy głównych szlakach komunikacyjnych np. koło uczelni. </w:t>
      </w:r>
      <w:r w:rsidR="00D2106E">
        <w:rPr>
          <w:rFonts w:ascii="Tahoma" w:hAnsi="Tahoma" w:cs="Tahoma"/>
          <w:i/>
          <w:iCs/>
          <w:sz w:val="24"/>
          <w:szCs w:val="24"/>
        </w:rPr>
        <w:t xml:space="preserve">Jedną z najskuteczniejszych form reklamy na wsiach i w małych miasteczkach są billboardy. Docierają one do dużej liczby osób, a tereny poza miejskie nie są tak przesycone reklamą, co powoduje, że praktycznie każdy billboard w małej miejscowości ma ogromne dotarcie </w:t>
      </w:r>
      <w:r w:rsidR="00B132EA" w:rsidRPr="00055F43">
        <w:rPr>
          <w:rFonts w:ascii="Tahoma" w:hAnsi="Tahoma" w:cs="Tahoma"/>
          <w:i/>
          <w:iCs/>
          <w:sz w:val="24"/>
          <w:szCs w:val="24"/>
        </w:rPr>
        <w:t xml:space="preserve">– </w:t>
      </w:r>
      <w:r w:rsidR="00B132EA" w:rsidRPr="00055F43">
        <w:rPr>
          <w:rFonts w:ascii="Tahoma" w:hAnsi="Tahoma" w:cs="Tahoma"/>
          <w:sz w:val="24"/>
          <w:szCs w:val="24"/>
        </w:rPr>
        <w:t xml:space="preserve">tłumaczy </w:t>
      </w:r>
      <w:r w:rsidR="009570EA" w:rsidRPr="009570EA">
        <w:rPr>
          <w:rFonts w:ascii="Tahoma" w:hAnsi="Tahoma" w:cs="Tahoma"/>
          <w:sz w:val="24"/>
          <w:szCs w:val="24"/>
        </w:rPr>
        <w:t xml:space="preserve">Sylwia </w:t>
      </w:r>
      <w:proofErr w:type="spellStart"/>
      <w:r w:rsidR="009570EA" w:rsidRPr="009570EA">
        <w:rPr>
          <w:rFonts w:ascii="Tahoma" w:hAnsi="Tahoma" w:cs="Tahoma"/>
          <w:sz w:val="24"/>
          <w:szCs w:val="24"/>
        </w:rPr>
        <w:t>Krysik</w:t>
      </w:r>
      <w:proofErr w:type="spellEnd"/>
      <w:r w:rsidR="009570EA" w:rsidRPr="009570EA">
        <w:rPr>
          <w:rFonts w:ascii="Tahoma" w:hAnsi="Tahoma" w:cs="Tahoma"/>
          <w:sz w:val="24"/>
          <w:szCs w:val="24"/>
        </w:rPr>
        <w:t>-Myśliwiec</w:t>
      </w:r>
      <w:r w:rsidR="009570EA">
        <w:rPr>
          <w:rFonts w:ascii="Tahoma" w:hAnsi="Tahoma" w:cs="Tahoma"/>
          <w:sz w:val="24"/>
          <w:szCs w:val="24"/>
        </w:rPr>
        <w:t xml:space="preserve">, </w:t>
      </w:r>
      <w:r w:rsidR="00B132EA" w:rsidRPr="00055F43">
        <w:rPr>
          <w:rFonts w:ascii="Tahoma" w:hAnsi="Tahoma" w:cs="Tahoma"/>
          <w:sz w:val="24"/>
          <w:szCs w:val="24"/>
        </w:rPr>
        <w:t>ekspertka firmy</w:t>
      </w:r>
      <w:r w:rsidR="00A03187">
        <w:rPr>
          <w:rFonts w:ascii="Tahoma" w:hAnsi="Tahoma" w:cs="Tahoma"/>
          <w:sz w:val="24"/>
          <w:szCs w:val="24"/>
        </w:rPr>
        <w:t xml:space="preserve"> OOH.pl, która realizuje kampanie zewnętrzne</w:t>
      </w:r>
      <w:r w:rsidR="00B132EA" w:rsidRPr="00055F43">
        <w:rPr>
          <w:rFonts w:ascii="Tahoma" w:hAnsi="Tahoma" w:cs="Tahoma"/>
          <w:sz w:val="24"/>
          <w:szCs w:val="24"/>
        </w:rPr>
        <w:t xml:space="preserve">. </w:t>
      </w:r>
    </w:p>
    <w:p w14:paraId="7C6E0C66" w14:textId="77777777" w:rsidR="00D2106E" w:rsidRDefault="00D2106E" w:rsidP="00A6733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I dodaje, że z reklamy outdoorowej najchętniej korzystają firmy, które poszukują pracowników, np. do pracy w magazynach, pracy sezonowej czy do marketów. </w:t>
      </w:r>
    </w:p>
    <w:p w14:paraId="24DE9D04" w14:textId="77777777" w:rsidR="00D2106E" w:rsidRPr="00D2106E" w:rsidRDefault="00D2106E" w:rsidP="00A6733A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D2106E">
        <w:rPr>
          <w:rFonts w:ascii="Tahoma" w:hAnsi="Tahoma" w:cs="Tahoma"/>
          <w:b/>
          <w:bCs/>
          <w:sz w:val="24"/>
          <w:szCs w:val="24"/>
        </w:rPr>
        <w:t xml:space="preserve">Gdzie można znaleźć pracę w województwie </w:t>
      </w:r>
      <w:r w:rsidR="003033DF">
        <w:rPr>
          <w:rFonts w:ascii="Tahoma" w:hAnsi="Tahoma" w:cs="Tahoma"/>
          <w:b/>
          <w:bCs/>
          <w:sz w:val="24"/>
          <w:szCs w:val="24"/>
        </w:rPr>
        <w:t>małopolskim</w:t>
      </w:r>
      <w:r w:rsidRPr="00D2106E">
        <w:rPr>
          <w:rFonts w:ascii="Tahoma" w:hAnsi="Tahoma" w:cs="Tahoma"/>
          <w:b/>
          <w:bCs/>
          <w:sz w:val="24"/>
          <w:szCs w:val="24"/>
        </w:rPr>
        <w:t xml:space="preserve">? </w:t>
      </w:r>
    </w:p>
    <w:p w14:paraId="0B3A74F4" w14:textId="77777777" w:rsidR="00B132EA" w:rsidRDefault="00D2106E" w:rsidP="00A6733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W województwie małopolskim na popularnym portalu Pracuj.pl dostępnych jest prawie 6 tysięcy ofert. Na jakie stanowiska pracodawcy szukają pracowników? Najbardziej popularne to specjalista i pracownik fizyczny. Na kolejnych miejscach znajdują się starszy specjalista i kierownik. </w:t>
      </w:r>
    </w:p>
    <w:p w14:paraId="5CA56797" w14:textId="77777777" w:rsidR="00D2106E" w:rsidRDefault="00D2106E" w:rsidP="00A6733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Co ciekawe, coraz więcej pracodawców poszukuje pracowników do pracy stacjonarnej. Ponad połowa ogłoszeń dotyczy właśnie takiego systemu wykonywania obowiązków. </w:t>
      </w:r>
    </w:p>
    <w:p w14:paraId="5083F97A" w14:textId="77777777" w:rsidR="00D2106E" w:rsidRDefault="00D2106E" w:rsidP="00A6733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 w jakich branżach są poszukiwani pracownicy? Portal olx.pl podaje, że w gastronomii – ponad 1000 ogłoszeń, do remontów – ponad 900 ogłoszeń, do pracy w sklepie – ponad 900 ogłoszeń i do pracy na produkcji. Sporo wakatów jest także w kategorii „praca dodatkowa” – 850, sprzedaż – 750 i kierowca – 930 ogłoszeń. </w:t>
      </w:r>
    </w:p>
    <w:p w14:paraId="72068D31" w14:textId="77777777" w:rsidR="00D2106E" w:rsidRPr="00055F43" w:rsidRDefault="006F4C43" w:rsidP="00A6733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 ile wynosi średnie wynagrodzenie w województwie małopolskim? To 5978 zł brutto. </w:t>
      </w:r>
    </w:p>
    <w:sectPr w:rsidR="00D2106E" w:rsidRPr="00055F43" w:rsidSect="003440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75D3D" w14:textId="77777777" w:rsidR="00CF2C45" w:rsidRDefault="00CF2C45" w:rsidP="00B132EA">
      <w:pPr>
        <w:spacing w:after="0" w:line="240" w:lineRule="auto"/>
      </w:pPr>
      <w:r>
        <w:separator/>
      </w:r>
    </w:p>
  </w:endnote>
  <w:endnote w:type="continuationSeparator" w:id="0">
    <w:p w14:paraId="534D719F" w14:textId="77777777" w:rsidR="00CF2C45" w:rsidRDefault="00CF2C45" w:rsidP="00B13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91890" w14:textId="77777777" w:rsidR="00CF2C45" w:rsidRDefault="00CF2C45" w:rsidP="00B132EA">
      <w:pPr>
        <w:spacing w:after="0" w:line="240" w:lineRule="auto"/>
      </w:pPr>
      <w:r>
        <w:separator/>
      </w:r>
    </w:p>
  </w:footnote>
  <w:footnote w:type="continuationSeparator" w:id="0">
    <w:p w14:paraId="17C359BA" w14:textId="77777777" w:rsidR="00CF2C45" w:rsidRDefault="00CF2C45" w:rsidP="00B132EA">
      <w:pPr>
        <w:spacing w:after="0" w:line="240" w:lineRule="auto"/>
      </w:pPr>
      <w:r>
        <w:continuationSeparator/>
      </w:r>
    </w:p>
  </w:footnote>
  <w:footnote w:id="1">
    <w:p w14:paraId="06271A3E" w14:textId="77777777" w:rsidR="004F10CE" w:rsidRDefault="004F10CE">
      <w:pPr>
        <w:pStyle w:val="Tekstprzypisudolnego"/>
      </w:pPr>
      <w:r>
        <w:rPr>
          <w:rStyle w:val="Odwoanieprzypisudolnego"/>
        </w:rPr>
        <w:footnoteRef/>
      </w:r>
      <w:r>
        <w:t xml:space="preserve"> Wojewódzki Urząd Pracy w Krakowie, dane na sierpień 2023 r.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5414C6"/>
    <w:multiLevelType w:val="hybridMultilevel"/>
    <w:tmpl w:val="412CB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1006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26B1"/>
    <w:rsid w:val="00055F43"/>
    <w:rsid w:val="003033DF"/>
    <w:rsid w:val="003440C2"/>
    <w:rsid w:val="003B3052"/>
    <w:rsid w:val="004F10CE"/>
    <w:rsid w:val="00632446"/>
    <w:rsid w:val="0067122C"/>
    <w:rsid w:val="006F01DC"/>
    <w:rsid w:val="006F4C43"/>
    <w:rsid w:val="00727D9F"/>
    <w:rsid w:val="00860DC2"/>
    <w:rsid w:val="0089604D"/>
    <w:rsid w:val="009226B1"/>
    <w:rsid w:val="009570EA"/>
    <w:rsid w:val="00A03187"/>
    <w:rsid w:val="00A6733A"/>
    <w:rsid w:val="00B132EA"/>
    <w:rsid w:val="00CF2C45"/>
    <w:rsid w:val="00D2106E"/>
    <w:rsid w:val="00E35B25"/>
    <w:rsid w:val="00E505A2"/>
    <w:rsid w:val="00E55B0F"/>
    <w:rsid w:val="00E60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4CE4A"/>
  <w15:docId w15:val="{880C2A19-DF15-4E31-9EFD-57D0D31C9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0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32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32E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32E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0318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210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210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10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10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106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033D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6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0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72680-2FDC-4425-A600-F529CC5C8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Gajda</dc:creator>
  <cp:keywords/>
  <dc:description/>
  <cp:lastModifiedBy>Michał Gajda</cp:lastModifiedBy>
  <cp:revision>2</cp:revision>
  <dcterms:created xsi:type="dcterms:W3CDTF">2023-11-10T10:52:00Z</dcterms:created>
  <dcterms:modified xsi:type="dcterms:W3CDTF">2023-11-10T10:52:00Z</dcterms:modified>
</cp:coreProperties>
</file>