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CF69D" w14:textId="77777777" w:rsidR="00D524B8" w:rsidRPr="00D524B8" w:rsidRDefault="00D524B8" w:rsidP="00E56A7C">
      <w:pPr>
        <w:spacing w:line="276" w:lineRule="auto"/>
        <w:jc w:val="both"/>
        <w:rPr>
          <w:b/>
          <w:bCs/>
          <w:sz w:val="24"/>
          <w:szCs w:val="24"/>
        </w:rPr>
      </w:pPr>
      <w:r w:rsidRPr="00D524B8">
        <w:rPr>
          <w:b/>
          <w:bCs/>
          <w:sz w:val="24"/>
          <w:szCs w:val="24"/>
        </w:rPr>
        <w:t>Rekuperacja kontra smog – jak oddychać czystym powietrzem przy zamkniętych oknach</w:t>
      </w:r>
    </w:p>
    <w:p w14:paraId="24DDE7F0" w14:textId="22A6CE3C" w:rsidR="00D524B8" w:rsidRPr="00D524B8" w:rsidRDefault="00D524B8" w:rsidP="00E56A7C">
      <w:pPr>
        <w:spacing w:line="276" w:lineRule="auto"/>
        <w:jc w:val="both"/>
        <w:rPr>
          <w:b/>
          <w:bCs/>
          <w:sz w:val="24"/>
          <w:szCs w:val="24"/>
        </w:rPr>
      </w:pPr>
      <w:r w:rsidRPr="007E48B4">
        <w:rPr>
          <w:b/>
          <w:bCs/>
          <w:sz w:val="24"/>
          <w:szCs w:val="24"/>
        </w:rPr>
        <w:t>W okresie jesiennym</w:t>
      </w:r>
      <w:r w:rsidRPr="00D524B8">
        <w:rPr>
          <w:b/>
          <w:bCs/>
          <w:sz w:val="24"/>
          <w:szCs w:val="24"/>
        </w:rPr>
        <w:t>, gdy okna pozostają szczelnie zamknięte, a w powietrzu unoszą się spaliny i pyły z domowych pieców, oddychanie w polskich miastach staje się wyzwaniem. Według danych NFZ z 2023 roku, zanieczyszczenia powietrza przyczyniają się do około 40 tys. przedwczesnych zgonów rocznie. Raport Europejskiej Agencji Środowiska (EEA) potwierdza, że Polska wciąż znajduje się w czołówce państw UE pod względem stężeń PM2.5 zimą.</w:t>
      </w:r>
    </w:p>
    <w:p w14:paraId="7017A240" w14:textId="77777777" w:rsidR="00D524B8" w:rsidRPr="00D524B8" w:rsidRDefault="00D524B8" w:rsidP="00E56A7C">
      <w:pPr>
        <w:spacing w:line="276" w:lineRule="auto"/>
        <w:jc w:val="both"/>
        <w:rPr>
          <w:sz w:val="24"/>
          <w:szCs w:val="24"/>
        </w:rPr>
      </w:pPr>
      <w:r w:rsidRPr="00D524B8">
        <w:rPr>
          <w:sz w:val="24"/>
          <w:szCs w:val="24"/>
        </w:rPr>
        <w:t>Wraz ze wzrostem wymagań klimatycznych inwestorzy coraz częściej traktują jakość powietrza jako parametr inwestycyjny. W budownictwie wielorodzinnym, biurowym czy hotelowym rekuperacja staje się już nie dodatkiem, lecz standardem – rozwiązaniem łączącym komfort użytkowników, energooszczędność i zgodność z ESG.</w:t>
      </w:r>
    </w:p>
    <w:p w14:paraId="55B856B4" w14:textId="4B825D49" w:rsidR="00D524B8" w:rsidRPr="00D524B8" w:rsidRDefault="007E48B4" w:rsidP="00E56A7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E48B4">
        <w:rPr>
          <w:i/>
          <w:iCs/>
          <w:sz w:val="24"/>
          <w:szCs w:val="24"/>
        </w:rPr>
        <w:t>Jakość powietrza w Polsce systematycznie się poprawia, ale w sezonie grzewczym wciąż mamy do czynienia z wysokim stężeniem pyłów i spalin. W takich warunkach kluczowe jest zapewnienie czystego powietrza wewnątrz budynku. Rekuperator wyposażony w filtry wysokiej klasy skutecznie redukuje ilość smogu, kurzu i alergenów dostających się do wnętrza</w:t>
      </w:r>
      <w:r w:rsidRPr="007E48B4">
        <w:rPr>
          <w:sz w:val="24"/>
          <w:szCs w:val="24"/>
        </w:rPr>
        <w:t>.</w:t>
      </w:r>
      <w:r w:rsidR="00E56A7C" w:rsidRPr="00E56A7C">
        <w:rPr>
          <w:sz w:val="24"/>
          <w:szCs w:val="24"/>
        </w:rPr>
        <w:t xml:space="preserve"> </w:t>
      </w:r>
      <w:r w:rsidR="00D524B8" w:rsidRPr="00E56A7C">
        <w:rPr>
          <w:sz w:val="24"/>
          <w:szCs w:val="24"/>
        </w:rPr>
        <w:t xml:space="preserve">– wyjaśnia </w:t>
      </w:r>
      <w:r w:rsidR="00D524B8" w:rsidRPr="00D524B8">
        <w:rPr>
          <w:sz w:val="24"/>
          <w:szCs w:val="24"/>
        </w:rPr>
        <w:t xml:space="preserve">Waldemar Tomczuk, Manager Działu Produktów Wentylacji w </w:t>
      </w:r>
      <w:proofErr w:type="spellStart"/>
      <w:r w:rsidR="00D524B8" w:rsidRPr="00D524B8">
        <w:rPr>
          <w:sz w:val="24"/>
          <w:szCs w:val="24"/>
        </w:rPr>
        <w:t>Kermi</w:t>
      </w:r>
      <w:proofErr w:type="spellEnd"/>
      <w:r>
        <w:rPr>
          <w:sz w:val="24"/>
          <w:szCs w:val="24"/>
        </w:rPr>
        <w:t>.</w:t>
      </w:r>
    </w:p>
    <w:p w14:paraId="1BE30F22" w14:textId="77777777" w:rsidR="00D524B8" w:rsidRPr="00D524B8" w:rsidRDefault="00D524B8" w:rsidP="00E56A7C">
      <w:pPr>
        <w:spacing w:line="276" w:lineRule="auto"/>
        <w:jc w:val="both"/>
        <w:rPr>
          <w:b/>
          <w:bCs/>
          <w:sz w:val="24"/>
          <w:szCs w:val="24"/>
        </w:rPr>
      </w:pPr>
      <w:r w:rsidRPr="00D524B8">
        <w:rPr>
          <w:b/>
          <w:bCs/>
          <w:sz w:val="24"/>
          <w:szCs w:val="24"/>
        </w:rPr>
        <w:t>Technologia, która łączy komfort i efektywność</w:t>
      </w:r>
    </w:p>
    <w:p w14:paraId="1B816917" w14:textId="112084E6" w:rsidR="00D524B8" w:rsidRPr="00D524B8" w:rsidRDefault="00D524B8" w:rsidP="00E56A7C">
      <w:pPr>
        <w:spacing w:line="276" w:lineRule="auto"/>
        <w:jc w:val="both"/>
        <w:rPr>
          <w:sz w:val="24"/>
          <w:szCs w:val="24"/>
        </w:rPr>
      </w:pPr>
      <w:r w:rsidRPr="00D524B8">
        <w:rPr>
          <w:sz w:val="24"/>
          <w:szCs w:val="24"/>
        </w:rPr>
        <w:t>Rekuperacja polega na tym, że powietrze zużyte jest usuwane z pomieszczeń, a świeże – nawiewane z zewnątrz. Ciepło z wywiewu zostaje odzyskane w wymienniku, dzięki czemu bilans energetyczny budynku pozostaje korzystny. W nowoczesnych urządzeniach</w:t>
      </w:r>
      <w:r w:rsidRPr="00E56A7C">
        <w:rPr>
          <w:sz w:val="24"/>
          <w:szCs w:val="24"/>
        </w:rPr>
        <w:t xml:space="preserve"> </w:t>
      </w:r>
      <w:r w:rsidRPr="00D524B8">
        <w:rPr>
          <w:sz w:val="24"/>
          <w:szCs w:val="24"/>
        </w:rPr>
        <w:t>sprawność odzysku ciepła sięga 93%, a filtry F7 (ePM1 55%) i G4 (</w:t>
      </w:r>
      <w:proofErr w:type="spellStart"/>
      <w:r w:rsidRPr="00D524B8">
        <w:rPr>
          <w:sz w:val="24"/>
          <w:szCs w:val="24"/>
        </w:rPr>
        <w:t>Coarse</w:t>
      </w:r>
      <w:proofErr w:type="spellEnd"/>
      <w:r w:rsidRPr="00D524B8">
        <w:rPr>
          <w:sz w:val="24"/>
          <w:szCs w:val="24"/>
        </w:rPr>
        <w:t xml:space="preserve"> 65%) skutecznie zatrzymują cząstki smogu i pyły zawieszone.</w:t>
      </w:r>
    </w:p>
    <w:p w14:paraId="4EF0A754" w14:textId="6974DEC9" w:rsidR="00D524B8" w:rsidRPr="007E48B4" w:rsidRDefault="00D524B8" w:rsidP="00E56A7C">
      <w:pPr>
        <w:spacing w:line="276" w:lineRule="auto"/>
        <w:jc w:val="both"/>
        <w:rPr>
          <w:i/>
          <w:iCs/>
          <w:sz w:val="24"/>
          <w:szCs w:val="24"/>
        </w:rPr>
      </w:pPr>
      <w:r w:rsidRPr="00D524B8">
        <w:rPr>
          <w:sz w:val="24"/>
          <w:szCs w:val="24"/>
        </w:rPr>
        <w:t>Na rynku pojawiają się</w:t>
      </w:r>
      <w:r w:rsidRPr="00E56A7C">
        <w:rPr>
          <w:sz w:val="24"/>
          <w:szCs w:val="24"/>
        </w:rPr>
        <w:t xml:space="preserve"> jednak również </w:t>
      </w:r>
      <w:r w:rsidRPr="00D524B8">
        <w:rPr>
          <w:sz w:val="24"/>
          <w:szCs w:val="24"/>
        </w:rPr>
        <w:t>coraz bardziej zaawansowane rozwiązania</w:t>
      </w:r>
      <w:r w:rsidRPr="00E56A7C">
        <w:rPr>
          <w:sz w:val="24"/>
          <w:szCs w:val="24"/>
        </w:rPr>
        <w:t xml:space="preserve"> np. u</w:t>
      </w:r>
      <w:r w:rsidRPr="00D524B8">
        <w:rPr>
          <w:sz w:val="24"/>
          <w:szCs w:val="24"/>
        </w:rPr>
        <w:t>rządzenia o przepływie 275–500 m³/h (przy sprężu 150 Pa)</w:t>
      </w:r>
      <w:r w:rsidRPr="00E56A7C">
        <w:rPr>
          <w:sz w:val="24"/>
          <w:szCs w:val="24"/>
        </w:rPr>
        <w:t xml:space="preserve">, </w:t>
      </w:r>
      <w:r w:rsidRPr="00D524B8">
        <w:rPr>
          <w:sz w:val="24"/>
          <w:szCs w:val="24"/>
        </w:rPr>
        <w:t>które odzyskują nie tylko ciepło, ale i wilgoć, zapobiegając przesuszaniu powietrza zimą.</w:t>
      </w:r>
      <w:r w:rsidRPr="00E56A7C">
        <w:rPr>
          <w:sz w:val="24"/>
          <w:szCs w:val="24"/>
        </w:rPr>
        <w:t xml:space="preserve"> Jak wyjaśnia ekspert z KERMI: </w:t>
      </w:r>
      <w:r w:rsidR="00190497" w:rsidRPr="00DD12A8">
        <w:rPr>
          <w:i/>
          <w:iCs/>
          <w:sz w:val="24"/>
          <w:szCs w:val="24"/>
        </w:rPr>
        <w:t>Sterowanie centrali</w:t>
      </w:r>
      <w:r w:rsidR="007E48B4" w:rsidRPr="00DD12A8">
        <w:rPr>
          <w:i/>
          <w:iCs/>
          <w:sz w:val="24"/>
          <w:szCs w:val="24"/>
        </w:rPr>
        <w:t xml:space="preserve"> </w:t>
      </w:r>
      <w:r w:rsidRPr="00DD12A8">
        <w:rPr>
          <w:i/>
          <w:iCs/>
          <w:sz w:val="24"/>
          <w:szCs w:val="24"/>
        </w:rPr>
        <w:t>umożliwia</w:t>
      </w:r>
      <w:r w:rsidR="007E48B4">
        <w:rPr>
          <w:i/>
          <w:iCs/>
          <w:sz w:val="24"/>
          <w:szCs w:val="24"/>
        </w:rPr>
        <w:t xml:space="preserve"> użytkownikom</w:t>
      </w:r>
      <w:r w:rsidRPr="00D524B8">
        <w:rPr>
          <w:i/>
          <w:iCs/>
          <w:sz w:val="24"/>
          <w:szCs w:val="24"/>
        </w:rPr>
        <w:t xml:space="preserve"> integrację z systemami smart </w:t>
      </w:r>
      <w:proofErr w:type="spellStart"/>
      <w:r w:rsidRPr="00D524B8">
        <w:rPr>
          <w:i/>
          <w:iCs/>
          <w:sz w:val="24"/>
          <w:szCs w:val="24"/>
        </w:rPr>
        <w:t>home</w:t>
      </w:r>
      <w:proofErr w:type="spellEnd"/>
      <w:r w:rsidRPr="00D524B8">
        <w:rPr>
          <w:i/>
          <w:iCs/>
          <w:sz w:val="24"/>
          <w:szCs w:val="24"/>
        </w:rPr>
        <w:t>, a czujnik wilgotności automatycznie reguluje pracę centrali. System</w:t>
      </w:r>
      <w:r w:rsidR="007E48B4">
        <w:rPr>
          <w:i/>
          <w:iCs/>
          <w:sz w:val="24"/>
          <w:szCs w:val="24"/>
        </w:rPr>
        <w:t xml:space="preserve">y użyte np. w </w:t>
      </w:r>
      <w:r w:rsidRPr="00D524B8">
        <w:rPr>
          <w:i/>
          <w:iCs/>
          <w:sz w:val="24"/>
          <w:szCs w:val="24"/>
        </w:rPr>
        <w:t xml:space="preserve"> </w:t>
      </w:r>
      <w:r w:rsidR="007E48B4">
        <w:rPr>
          <w:i/>
          <w:iCs/>
          <w:sz w:val="24"/>
          <w:szCs w:val="24"/>
        </w:rPr>
        <w:t xml:space="preserve">rozwiązaniu </w:t>
      </w:r>
      <w:r w:rsidR="00190497">
        <w:rPr>
          <w:i/>
          <w:iCs/>
          <w:sz w:val="24"/>
          <w:szCs w:val="24"/>
        </w:rPr>
        <w:t xml:space="preserve">rekuperatorów </w:t>
      </w:r>
      <w:proofErr w:type="spellStart"/>
      <w:r w:rsidR="007E48B4">
        <w:rPr>
          <w:i/>
          <w:iCs/>
          <w:sz w:val="24"/>
          <w:szCs w:val="24"/>
        </w:rPr>
        <w:t>Boost</w:t>
      </w:r>
      <w:proofErr w:type="spellEnd"/>
      <w:r w:rsidR="007E48B4">
        <w:rPr>
          <w:i/>
          <w:iCs/>
          <w:sz w:val="24"/>
          <w:szCs w:val="24"/>
        </w:rPr>
        <w:t xml:space="preserve"> </w:t>
      </w:r>
      <w:r w:rsidRPr="00D524B8">
        <w:rPr>
          <w:i/>
          <w:iCs/>
          <w:sz w:val="24"/>
          <w:szCs w:val="24"/>
        </w:rPr>
        <w:t>utrzymuj</w:t>
      </w:r>
      <w:r w:rsidR="007E48B4">
        <w:rPr>
          <w:i/>
          <w:iCs/>
          <w:sz w:val="24"/>
          <w:szCs w:val="24"/>
        </w:rPr>
        <w:t>ą</w:t>
      </w:r>
      <w:r w:rsidRPr="00D524B8">
        <w:rPr>
          <w:i/>
          <w:iCs/>
          <w:sz w:val="24"/>
          <w:szCs w:val="24"/>
        </w:rPr>
        <w:t xml:space="preserve"> stabilny przepływ niezależnie od oporu w kanałach, co przekłada się na niższe zużycie energii i większy komfort użytkowników.</w:t>
      </w:r>
    </w:p>
    <w:p w14:paraId="1ADA73C3" w14:textId="77777777" w:rsidR="00C06061" w:rsidRPr="00C06061" w:rsidRDefault="00C06061" w:rsidP="00C06061">
      <w:pPr>
        <w:spacing w:line="276" w:lineRule="auto"/>
        <w:jc w:val="both"/>
        <w:rPr>
          <w:b/>
          <w:bCs/>
          <w:sz w:val="24"/>
          <w:szCs w:val="24"/>
        </w:rPr>
      </w:pPr>
      <w:r w:rsidRPr="00C06061">
        <w:rPr>
          <w:b/>
          <w:bCs/>
          <w:sz w:val="24"/>
          <w:szCs w:val="24"/>
        </w:rPr>
        <w:t>Efektywność energetyczna i regulacje UE</w:t>
      </w:r>
    </w:p>
    <w:p w14:paraId="4997C5E6" w14:textId="77777777" w:rsidR="00C06061" w:rsidRPr="00C06061" w:rsidRDefault="00C06061" w:rsidP="00C06061">
      <w:pPr>
        <w:spacing w:line="276" w:lineRule="auto"/>
        <w:jc w:val="both"/>
        <w:rPr>
          <w:sz w:val="24"/>
          <w:szCs w:val="24"/>
        </w:rPr>
      </w:pPr>
      <w:r w:rsidRPr="00C06061">
        <w:rPr>
          <w:sz w:val="24"/>
          <w:szCs w:val="24"/>
        </w:rPr>
        <w:t xml:space="preserve">Z perspektywy inwestorów rośnie znaczenie wymagań unijnych dotyczących efektywności energetycznej budynków. W zaktualizowanej dyrektywie </w:t>
      </w:r>
      <w:r w:rsidRPr="00C06061">
        <w:rPr>
          <w:b/>
          <w:bCs/>
          <w:sz w:val="24"/>
          <w:szCs w:val="24"/>
        </w:rPr>
        <w:t xml:space="preserve">EPBD (Energy </w:t>
      </w:r>
      <w:r w:rsidRPr="00C06061">
        <w:rPr>
          <w:sz w:val="24"/>
          <w:szCs w:val="24"/>
        </w:rPr>
        <w:t xml:space="preserve">Performance of </w:t>
      </w:r>
      <w:proofErr w:type="spellStart"/>
      <w:r w:rsidRPr="00C06061">
        <w:rPr>
          <w:sz w:val="24"/>
          <w:szCs w:val="24"/>
        </w:rPr>
        <w:t>Buildings</w:t>
      </w:r>
      <w:proofErr w:type="spellEnd"/>
      <w:r w:rsidRPr="00C06061">
        <w:rPr>
          <w:sz w:val="24"/>
          <w:szCs w:val="24"/>
        </w:rPr>
        <w:t xml:space="preserve"> Directive) przyjętej w 2024 roku przewidziano, że od 2030 roku wszystkie nowe budynki w UE mają być zeroemisyjne, a obiekty publiczne – już od 2028 roku. Oznacza to konieczność ograniczania strat energii na każdym etapie projektowania, także w systemach wentylacji.</w:t>
      </w:r>
    </w:p>
    <w:p w14:paraId="5E8FDC06" w14:textId="5F2E9AD1" w:rsidR="00C06061" w:rsidRPr="00C06061" w:rsidRDefault="00C06061" w:rsidP="00C06061">
      <w:pPr>
        <w:spacing w:line="276" w:lineRule="auto"/>
        <w:jc w:val="both"/>
        <w:rPr>
          <w:sz w:val="24"/>
          <w:szCs w:val="24"/>
        </w:rPr>
      </w:pPr>
      <w:r w:rsidRPr="00C06061">
        <w:rPr>
          <w:sz w:val="24"/>
          <w:szCs w:val="24"/>
        </w:rPr>
        <w:lastRenderedPageBreak/>
        <w:t>Rekuperacja ma w tym kontekście istotne znaczenie – pozwala ograniczyć straty ciepła wynikające z wymiany powietrza nawet o 80–90%</w:t>
      </w:r>
      <w:r w:rsidR="00DD12A8">
        <w:rPr>
          <w:sz w:val="24"/>
          <w:szCs w:val="24"/>
        </w:rPr>
        <w:t xml:space="preserve"> </w:t>
      </w:r>
      <w:r w:rsidRPr="00C06061">
        <w:rPr>
          <w:sz w:val="24"/>
          <w:szCs w:val="24"/>
        </w:rPr>
        <w:t>w porównaniu z wentylacją grawitacyjną. W praktyce może to przełożyć się na obniżenie wskaźnika energii pierwotnej (EP) budynku, zależności od standardu izolacji i zastosowanych instalacji.</w:t>
      </w:r>
    </w:p>
    <w:p w14:paraId="67ADF2E2" w14:textId="77777777" w:rsidR="00D524B8" w:rsidRPr="00D524B8" w:rsidRDefault="00D524B8" w:rsidP="00E56A7C">
      <w:pPr>
        <w:spacing w:line="276" w:lineRule="auto"/>
        <w:jc w:val="both"/>
        <w:rPr>
          <w:b/>
          <w:bCs/>
          <w:sz w:val="24"/>
          <w:szCs w:val="24"/>
        </w:rPr>
      </w:pPr>
      <w:r w:rsidRPr="00D524B8">
        <w:rPr>
          <w:b/>
          <w:bCs/>
          <w:sz w:val="24"/>
          <w:szCs w:val="24"/>
        </w:rPr>
        <w:t>Inwestycja w wartość i wizerunek</w:t>
      </w:r>
    </w:p>
    <w:p w14:paraId="174BB9C5" w14:textId="6667CBD8" w:rsidR="00D524B8" w:rsidRPr="00D524B8" w:rsidRDefault="00D524B8" w:rsidP="00E56A7C">
      <w:pPr>
        <w:spacing w:line="276" w:lineRule="auto"/>
        <w:jc w:val="both"/>
        <w:rPr>
          <w:sz w:val="24"/>
          <w:szCs w:val="24"/>
        </w:rPr>
      </w:pPr>
      <w:r w:rsidRPr="00D524B8">
        <w:rPr>
          <w:sz w:val="24"/>
          <w:szCs w:val="24"/>
        </w:rPr>
        <w:t>Dla inwestorów rekuperacja to nie koszt, lecz przewaga konkurencyjna. To również szansa na uzyskanie lepszej klasy energetycznej i spełnienie wymogów unijnych dyrektyw EPBD oraz standardów BREEAM czy LEED.</w:t>
      </w:r>
    </w:p>
    <w:p w14:paraId="7A0C2953" w14:textId="44E7F5B8" w:rsidR="00D524B8" w:rsidRPr="00D524B8" w:rsidRDefault="00D524B8" w:rsidP="00E56A7C">
      <w:pPr>
        <w:spacing w:line="276" w:lineRule="auto"/>
        <w:jc w:val="both"/>
        <w:rPr>
          <w:sz w:val="24"/>
          <w:szCs w:val="24"/>
        </w:rPr>
      </w:pPr>
      <w:r w:rsidRPr="00E56A7C">
        <w:rPr>
          <w:sz w:val="24"/>
          <w:szCs w:val="24"/>
        </w:rPr>
        <w:t xml:space="preserve">- </w:t>
      </w:r>
      <w:r w:rsidRPr="00D524B8">
        <w:rPr>
          <w:i/>
          <w:iCs/>
          <w:sz w:val="24"/>
          <w:szCs w:val="24"/>
        </w:rPr>
        <w:t>Budynki wyposażone w nowoczesne systemy wentylacji z odzyskiem ciepła są bardziej wartościowe dla inwestorów i atrakcyjne dla najemców. Jakość powietrza staje się parametrem równie ważnym jak izolacyjność czy emisja CO₂.</w:t>
      </w:r>
      <w:r w:rsidRPr="00E56A7C">
        <w:rPr>
          <w:sz w:val="24"/>
          <w:szCs w:val="24"/>
        </w:rPr>
        <w:t xml:space="preserve"> – wyjaśnia</w:t>
      </w:r>
      <w:r w:rsidRPr="00D524B8">
        <w:rPr>
          <w:b/>
          <w:bCs/>
          <w:sz w:val="24"/>
          <w:szCs w:val="24"/>
        </w:rPr>
        <w:t xml:space="preserve"> Tomczuk</w:t>
      </w:r>
      <w:r w:rsidRPr="00E56A7C">
        <w:rPr>
          <w:b/>
          <w:bCs/>
          <w:sz w:val="24"/>
          <w:szCs w:val="24"/>
        </w:rPr>
        <w:t>.</w:t>
      </w:r>
    </w:p>
    <w:p w14:paraId="3F9A4DCA" w14:textId="77777777" w:rsidR="00D524B8" w:rsidRPr="00D524B8" w:rsidRDefault="00D524B8" w:rsidP="00E56A7C">
      <w:pPr>
        <w:spacing w:line="276" w:lineRule="auto"/>
        <w:jc w:val="both"/>
        <w:rPr>
          <w:b/>
          <w:bCs/>
          <w:sz w:val="24"/>
          <w:szCs w:val="24"/>
        </w:rPr>
      </w:pPr>
      <w:r w:rsidRPr="00D524B8">
        <w:rPr>
          <w:b/>
          <w:bCs/>
          <w:sz w:val="24"/>
          <w:szCs w:val="24"/>
        </w:rPr>
        <w:t>Czyste powietrze – nowy standard budownictwa</w:t>
      </w:r>
    </w:p>
    <w:p w14:paraId="1DA702F2" w14:textId="77777777" w:rsidR="00D524B8" w:rsidRPr="00D524B8" w:rsidRDefault="00D524B8" w:rsidP="00E56A7C">
      <w:pPr>
        <w:spacing w:line="276" w:lineRule="auto"/>
        <w:jc w:val="both"/>
        <w:rPr>
          <w:sz w:val="24"/>
          <w:szCs w:val="24"/>
        </w:rPr>
      </w:pPr>
      <w:r w:rsidRPr="00D524B8">
        <w:rPr>
          <w:sz w:val="24"/>
          <w:szCs w:val="24"/>
        </w:rPr>
        <w:t>Smog nie zniknie z krajobrazu z dnia na dzień, ale świadome inwestycje mogą ograniczyć jego wpływ na życie mieszkańców. Rekuperacja z filtracją wysokiej klasy staje się nie tylko technologią komfortu, ale strategicznym elementem nowoczesnego budownictwa. Tam, gdzie inwestorzy łączą ekologię z ekonomią, czyste powietrze staje się realnym atutem projektu.</w:t>
      </w:r>
    </w:p>
    <w:p w14:paraId="5B7FBE68" w14:textId="77777777" w:rsidR="0082078D" w:rsidRDefault="0082078D" w:rsidP="00E56A7C">
      <w:pPr>
        <w:spacing w:line="276" w:lineRule="auto"/>
        <w:jc w:val="both"/>
        <w:rPr>
          <w:sz w:val="24"/>
          <w:szCs w:val="24"/>
        </w:rPr>
      </w:pPr>
    </w:p>
    <w:p w14:paraId="2AC6DD24" w14:textId="77777777" w:rsidR="007E48B4" w:rsidRDefault="007E48B4" w:rsidP="00E56A7C">
      <w:pPr>
        <w:spacing w:line="276" w:lineRule="auto"/>
        <w:jc w:val="both"/>
        <w:rPr>
          <w:sz w:val="24"/>
          <w:szCs w:val="24"/>
        </w:rPr>
      </w:pPr>
    </w:p>
    <w:p w14:paraId="6B3AEEA0" w14:textId="77777777" w:rsidR="007E48B4" w:rsidRDefault="007E48B4" w:rsidP="00E56A7C">
      <w:pPr>
        <w:spacing w:line="276" w:lineRule="auto"/>
        <w:jc w:val="both"/>
        <w:rPr>
          <w:sz w:val="24"/>
          <w:szCs w:val="24"/>
        </w:rPr>
      </w:pPr>
    </w:p>
    <w:p w14:paraId="379C8F56" w14:textId="77777777" w:rsidR="007E48B4" w:rsidRDefault="007E48B4" w:rsidP="00E56A7C">
      <w:pPr>
        <w:spacing w:line="276" w:lineRule="auto"/>
        <w:jc w:val="both"/>
        <w:rPr>
          <w:sz w:val="24"/>
          <w:szCs w:val="24"/>
        </w:rPr>
      </w:pPr>
    </w:p>
    <w:p w14:paraId="3735F8F2" w14:textId="77777777" w:rsidR="007E48B4" w:rsidRDefault="007E48B4" w:rsidP="00E56A7C">
      <w:pPr>
        <w:spacing w:line="276" w:lineRule="auto"/>
        <w:jc w:val="both"/>
        <w:rPr>
          <w:sz w:val="24"/>
          <w:szCs w:val="24"/>
        </w:rPr>
      </w:pPr>
    </w:p>
    <w:p w14:paraId="0025DA86" w14:textId="77777777" w:rsidR="007E48B4" w:rsidRDefault="007E48B4" w:rsidP="00E56A7C">
      <w:pPr>
        <w:spacing w:line="276" w:lineRule="auto"/>
        <w:jc w:val="both"/>
        <w:rPr>
          <w:sz w:val="24"/>
          <w:szCs w:val="24"/>
        </w:rPr>
      </w:pPr>
    </w:p>
    <w:p w14:paraId="06226711" w14:textId="77777777" w:rsidR="007E48B4" w:rsidRDefault="007E48B4" w:rsidP="00E56A7C">
      <w:pPr>
        <w:spacing w:line="276" w:lineRule="auto"/>
        <w:jc w:val="both"/>
        <w:rPr>
          <w:sz w:val="24"/>
          <w:szCs w:val="24"/>
        </w:rPr>
      </w:pPr>
    </w:p>
    <w:p w14:paraId="07226F47" w14:textId="77777777" w:rsidR="00BF52F4" w:rsidRDefault="00BF52F4" w:rsidP="00E56A7C">
      <w:pPr>
        <w:spacing w:line="276" w:lineRule="auto"/>
        <w:jc w:val="both"/>
        <w:rPr>
          <w:sz w:val="24"/>
          <w:szCs w:val="24"/>
        </w:rPr>
      </w:pPr>
    </w:p>
    <w:p w14:paraId="40C8671E" w14:textId="2BE95C76" w:rsidR="00BF52F4" w:rsidRPr="007E48B4" w:rsidRDefault="00BF52F4" w:rsidP="00E56A7C">
      <w:pPr>
        <w:spacing w:line="276" w:lineRule="auto"/>
        <w:jc w:val="both"/>
        <w:rPr>
          <w:sz w:val="18"/>
          <w:szCs w:val="18"/>
        </w:rPr>
      </w:pPr>
      <w:r w:rsidRPr="007E48B4">
        <w:rPr>
          <w:sz w:val="18"/>
          <w:szCs w:val="18"/>
        </w:rPr>
        <w:t>Źródła:</w:t>
      </w:r>
    </w:p>
    <w:p w14:paraId="61EB5413" w14:textId="29AC7DC3" w:rsidR="00BF52F4" w:rsidRPr="007E48B4" w:rsidRDefault="00BF52F4" w:rsidP="00E56A7C">
      <w:pPr>
        <w:spacing w:line="276" w:lineRule="auto"/>
        <w:jc w:val="both"/>
        <w:rPr>
          <w:sz w:val="18"/>
          <w:szCs w:val="18"/>
        </w:rPr>
      </w:pPr>
      <w:r w:rsidRPr="007E48B4">
        <w:rPr>
          <w:sz w:val="18"/>
          <w:szCs w:val="18"/>
        </w:rPr>
        <w:t>Raport „Mapa postaw społecznych wobec zanieczyszczeń powietrza w Polsce” przygotowany przez Zakład Zdrowia Populacyjnego Szkoły Zdrowia Publicznego Centrum Medycznego Kształcenia Podyplomowego (CMKP).</w:t>
      </w:r>
    </w:p>
    <w:p w14:paraId="336D8F2C" w14:textId="7FA8AED5" w:rsidR="00BF52F4" w:rsidRPr="007E48B4" w:rsidRDefault="00BF52F4" w:rsidP="00E56A7C">
      <w:pPr>
        <w:spacing w:line="276" w:lineRule="auto"/>
        <w:jc w:val="both"/>
        <w:rPr>
          <w:sz w:val="18"/>
          <w:szCs w:val="18"/>
        </w:rPr>
      </w:pPr>
      <w:r w:rsidRPr="007E48B4">
        <w:rPr>
          <w:sz w:val="18"/>
          <w:szCs w:val="18"/>
        </w:rPr>
        <w:t>Raport „Środowisko Europy 2025”</w:t>
      </w:r>
    </w:p>
    <w:p w14:paraId="3D200D26" w14:textId="65FFC205" w:rsidR="00BF52F4" w:rsidRPr="007E48B4" w:rsidRDefault="00BF52F4" w:rsidP="00E56A7C">
      <w:pPr>
        <w:spacing w:line="276" w:lineRule="auto"/>
        <w:jc w:val="both"/>
        <w:rPr>
          <w:sz w:val="18"/>
          <w:szCs w:val="18"/>
        </w:rPr>
      </w:pPr>
      <w:r w:rsidRPr="007E48B4">
        <w:rPr>
          <w:sz w:val="18"/>
          <w:szCs w:val="18"/>
        </w:rPr>
        <w:t xml:space="preserve">Dyrektywa EPBD </w:t>
      </w:r>
      <w:proofErr w:type="spellStart"/>
      <w:r w:rsidRPr="007E48B4">
        <w:rPr>
          <w:sz w:val="18"/>
          <w:szCs w:val="18"/>
        </w:rPr>
        <w:t>recast</w:t>
      </w:r>
      <w:proofErr w:type="spellEnd"/>
      <w:r w:rsidRPr="007E48B4">
        <w:rPr>
          <w:sz w:val="18"/>
          <w:szCs w:val="18"/>
        </w:rPr>
        <w:t xml:space="preserve"> 2024 (EU 2024/1275)</w:t>
      </w:r>
    </w:p>
    <w:p w14:paraId="092C3268" w14:textId="77777777" w:rsidR="00BF52F4" w:rsidRPr="00E56A7C" w:rsidRDefault="00BF52F4" w:rsidP="00E56A7C">
      <w:pPr>
        <w:spacing w:line="276" w:lineRule="auto"/>
        <w:jc w:val="both"/>
        <w:rPr>
          <w:sz w:val="24"/>
          <w:szCs w:val="24"/>
        </w:rPr>
      </w:pPr>
    </w:p>
    <w:sectPr w:rsidR="00BF52F4" w:rsidRPr="00E56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4B8"/>
    <w:rsid w:val="00190497"/>
    <w:rsid w:val="007E48B4"/>
    <w:rsid w:val="0082078D"/>
    <w:rsid w:val="008B1654"/>
    <w:rsid w:val="00BF52F4"/>
    <w:rsid w:val="00C06061"/>
    <w:rsid w:val="00D04DF5"/>
    <w:rsid w:val="00D524B8"/>
    <w:rsid w:val="00DD12A8"/>
    <w:rsid w:val="00E56A7C"/>
    <w:rsid w:val="00E8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062D"/>
  <w15:chartTrackingRefBased/>
  <w15:docId w15:val="{195AB694-322D-4E68-AEEB-91A1AB9EF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24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24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24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4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24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24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24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24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24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24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24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24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24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24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24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24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24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24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24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24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24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24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24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24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24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24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24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24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24B8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04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04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04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4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4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3</cp:revision>
  <dcterms:created xsi:type="dcterms:W3CDTF">2025-10-20T10:12:00Z</dcterms:created>
  <dcterms:modified xsi:type="dcterms:W3CDTF">2025-10-20T15:08:00Z</dcterms:modified>
</cp:coreProperties>
</file>