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2D79" w14:textId="77777777" w:rsidR="004B157B" w:rsidRPr="009709D8" w:rsidRDefault="004B157B" w:rsidP="00FD2C83">
      <w:pPr>
        <w:spacing w:line="360" w:lineRule="auto"/>
        <w:jc w:val="both"/>
        <w:rPr>
          <w:b/>
          <w:bCs/>
        </w:rPr>
      </w:pPr>
    </w:p>
    <w:p w14:paraId="5B515CED" w14:textId="3644C576" w:rsidR="009709D8" w:rsidRPr="009709D8" w:rsidRDefault="009709D8" w:rsidP="009709D8">
      <w:pPr>
        <w:spacing w:line="360" w:lineRule="auto"/>
        <w:jc w:val="center"/>
        <w:rPr>
          <w:b/>
          <w:bCs/>
        </w:rPr>
      </w:pPr>
      <w:r w:rsidRPr="009709D8">
        <w:rPr>
          <w:b/>
          <w:bCs/>
        </w:rPr>
        <w:t>Remont mieszkania w 2023 roku – ile trzeba zapłacić? Lista wydatków</w:t>
      </w:r>
    </w:p>
    <w:p w14:paraId="12A85EFD" w14:textId="566499C9" w:rsidR="009709D8" w:rsidRPr="009709D8" w:rsidRDefault="009709D8" w:rsidP="009709D8">
      <w:pPr>
        <w:spacing w:line="360" w:lineRule="auto"/>
        <w:jc w:val="both"/>
        <w:rPr>
          <w:b/>
          <w:bCs/>
        </w:rPr>
      </w:pPr>
      <w:r w:rsidRPr="009709D8">
        <w:rPr>
          <w:b/>
          <w:bCs/>
        </w:rPr>
        <w:t xml:space="preserve">Według raportu „Jak remontują Polacy. Raport 2023” zrealizowanego przez </w:t>
      </w:r>
      <w:proofErr w:type="spellStart"/>
      <w:r w:rsidRPr="009709D8">
        <w:rPr>
          <w:b/>
          <w:bCs/>
        </w:rPr>
        <w:t>Olx</w:t>
      </w:r>
      <w:proofErr w:type="spellEnd"/>
      <w:r w:rsidRPr="009709D8">
        <w:rPr>
          <w:b/>
          <w:bCs/>
        </w:rPr>
        <w:t xml:space="preserve"> i </w:t>
      </w:r>
      <w:proofErr w:type="spellStart"/>
      <w:r w:rsidRPr="009709D8">
        <w:rPr>
          <w:b/>
          <w:bCs/>
        </w:rPr>
        <w:t>Fixly</w:t>
      </w:r>
      <w:proofErr w:type="spellEnd"/>
      <w:r w:rsidRPr="009709D8">
        <w:rPr>
          <w:b/>
          <w:bCs/>
        </w:rPr>
        <w:t>, większość remontów dotyczy domów i mieszkań, w których aktualnie mieszkamy. Kolejne 14% wszystkich remontów stanowią nowo kupione domy i mieszkania, a 9% – domy i mieszkania w stanie deweloperskim. Niedługo może się to zmienić. Wystartował program Pierwsze Mieszkanie, który dla wielu jest jedyną szansą na zakup – i wykończenie – własnego M. Postanowiliśmy przyjrzeć się finansowej stronie remontów. Ile trzeba zapłacić za renowację lub wykończenie mieszkania w 2023 roku?</w:t>
      </w:r>
    </w:p>
    <w:p w14:paraId="190AB49C" w14:textId="5B26B7AE" w:rsidR="009709D8" w:rsidRPr="009709D8" w:rsidRDefault="009709D8" w:rsidP="009709D8">
      <w:pPr>
        <w:spacing w:line="360" w:lineRule="auto"/>
        <w:jc w:val="both"/>
      </w:pPr>
      <w:r w:rsidRPr="009709D8">
        <w:t xml:space="preserve">Wraz z początkiem lipca wystartował długo zapowiadany program Pierwsze Mieszkanie, który w założeniu ma poprawić sytuację młodych Polaków na rynku nieruchomości. Ideą projektu jest wsparcie młodych osób w zakupie swojej pierwszej nieruchomości – z rynku pierwotnego bądź wtórnego. Dla wielu beneficjentów rządowego wsparcia będzie to pierwsza okazja do remontu lub wykończenia własnego M. Warto zatem przyjrzeć się kosztom takiego przedsięwzięcia. </w:t>
      </w:r>
    </w:p>
    <w:p w14:paraId="2EE1366F" w14:textId="77618485" w:rsidR="009709D8" w:rsidRPr="009709D8" w:rsidRDefault="009709D8" w:rsidP="009709D8">
      <w:pPr>
        <w:spacing w:line="360" w:lineRule="auto"/>
        <w:jc w:val="both"/>
        <w:rPr>
          <w:b/>
          <w:bCs/>
        </w:rPr>
      </w:pPr>
      <w:r w:rsidRPr="009709D8">
        <w:rPr>
          <w:b/>
          <w:bCs/>
        </w:rPr>
        <w:t>Co wpływa na koszty remontu?</w:t>
      </w:r>
    </w:p>
    <w:p w14:paraId="31BA7C40" w14:textId="7325DB3F" w:rsidR="009709D8" w:rsidRPr="009709D8" w:rsidRDefault="009709D8" w:rsidP="009709D8">
      <w:pPr>
        <w:spacing w:line="360" w:lineRule="auto"/>
        <w:jc w:val="both"/>
      </w:pPr>
      <w:r w:rsidRPr="009709D8">
        <w:t xml:space="preserve">Ostateczny koszt prac remontowych zależy od kilku czynników. Pierwszym jest metraż nieruchomości. Naturalnie za renowację domu mierzącego ponad 100 metrów czy 3-pokojowego mieszkania zapłacimy więcej niż za remont kawalerki lub małego mieszkania 2-pokojowego. </w:t>
      </w:r>
    </w:p>
    <w:p w14:paraId="0442498A" w14:textId="0E5906B0" w:rsidR="009709D8" w:rsidRPr="009709D8" w:rsidRDefault="009709D8" w:rsidP="009709D8">
      <w:pPr>
        <w:spacing w:line="360" w:lineRule="auto"/>
        <w:jc w:val="both"/>
      </w:pPr>
      <w:r w:rsidRPr="009709D8">
        <w:t xml:space="preserve">Duże znaczenie mają klasa wykorzystanych materiałów oraz koszty pracy fachowców. Szacuje się, że za generalny remont 40-metrowego mieszkania w przeciętnym standardzie (tj. materiały i usługi ze średniej półki cenowej) trzeba zapłacić ok. 80 tys. zł. </w:t>
      </w:r>
    </w:p>
    <w:p w14:paraId="2A1C1A87" w14:textId="086238BA" w:rsidR="009709D8" w:rsidRPr="009709D8" w:rsidRDefault="009709D8" w:rsidP="009709D8">
      <w:pPr>
        <w:spacing w:line="360" w:lineRule="auto"/>
        <w:jc w:val="both"/>
        <w:rPr>
          <w:b/>
          <w:bCs/>
        </w:rPr>
      </w:pPr>
      <w:r w:rsidRPr="009709D8">
        <w:rPr>
          <w:b/>
          <w:bCs/>
        </w:rPr>
        <w:t>Przykładowe ceny materiałów i robocizny w 2023 roku</w:t>
      </w:r>
    </w:p>
    <w:p w14:paraId="0F9395A5" w14:textId="45459A42" w:rsidR="009709D8" w:rsidRPr="009709D8" w:rsidRDefault="009709D8" w:rsidP="009709D8">
      <w:pPr>
        <w:spacing w:line="360" w:lineRule="auto"/>
        <w:jc w:val="both"/>
      </w:pPr>
      <w:r w:rsidRPr="009709D8">
        <w:t xml:space="preserve">Generalny remont mieszkania może kosztować nas zarówno kilkanaście, jak i kilkaset tysięcy. Wszystko zależy przede wszystkim od tego, w jakim standardzie zdecydujemy się je wykończyć. Klasyczne płytki łazienkowe kupimy bowiem i za kilkanaście złotych za metr kwadratowy, i za kilkaset złotych – zauważa </w:t>
      </w:r>
      <w:r w:rsidR="007A037B">
        <w:t>Artur Smoleń, dyrektor wrocławskiego oddziału</w:t>
      </w:r>
      <w:r w:rsidRPr="009709D8">
        <w:t xml:space="preserve"> PROFIT Development. </w:t>
      </w:r>
    </w:p>
    <w:p w14:paraId="6309166B" w14:textId="5D732FC8" w:rsidR="009709D8" w:rsidRPr="009709D8" w:rsidRDefault="009709D8" w:rsidP="009709D8">
      <w:pPr>
        <w:spacing w:line="360" w:lineRule="auto"/>
        <w:jc w:val="both"/>
      </w:pPr>
      <w:r w:rsidRPr="009709D8">
        <w:t xml:space="preserve">Jak prezentują się przykładowe ceny materiałów wykończeniowych w popularnych sklepach budowlanych? Za gres trzeba zapłacić ok. 70 zł/m², za glazurę ok. 50 zł/m², a za panele podłogowe 40-60 zł/m². Uniwersalna farba do ścian i sufitów kosztuje ok. 20 zł za litr, a klej do płytek 50 zł (worek 22,5 kg). A co z armaturą? Cena prostej kabiny prysznicowej z płytkim brodzikiem to 600-900 zł, </w:t>
      </w:r>
      <w:r w:rsidRPr="009709D8">
        <w:lastRenderedPageBreak/>
        <w:t xml:space="preserve">umywalki </w:t>
      </w:r>
      <w:proofErr w:type="spellStart"/>
      <w:r w:rsidRPr="009709D8">
        <w:t>nablatowej</w:t>
      </w:r>
      <w:proofErr w:type="spellEnd"/>
      <w:r w:rsidRPr="009709D8">
        <w:t xml:space="preserve"> 300-400 zł, a kompaktu WC 300-500 zł. Do tego dochodzą jeszcze koszty mebli oraz sprzętów RTV i AGD.</w:t>
      </w:r>
    </w:p>
    <w:p w14:paraId="213BE4A7" w14:textId="7F7E1339" w:rsidR="009709D8" w:rsidRPr="009709D8" w:rsidRDefault="009709D8" w:rsidP="009709D8">
      <w:pPr>
        <w:spacing w:line="360" w:lineRule="auto"/>
        <w:jc w:val="both"/>
      </w:pPr>
      <w:r w:rsidRPr="009709D8">
        <w:t xml:space="preserve">Sporą część remontowych wydatków stanowią koszty robocizny. W raporcie OLX i </w:t>
      </w:r>
      <w:proofErr w:type="spellStart"/>
      <w:r w:rsidRPr="009709D8">
        <w:t>Fixly</w:t>
      </w:r>
      <w:proofErr w:type="spellEnd"/>
      <w:r w:rsidRPr="009709D8">
        <w:t xml:space="preserve"> znajdziemy informację, że średni koszt remontu bez fachowca to 8 tys. zł, natomiast z fachowcem 40 tys. zł. Różnica jest kolosalna. Jednak samodzielny remont to także inwestycja czasu, pracy i zaangażowania. Nie każdy może sobie na to pozwolić – zauważa </w:t>
      </w:r>
      <w:r w:rsidR="007A037B">
        <w:t>Artur Smoleń z PROFIT Development</w:t>
      </w:r>
      <w:r w:rsidRPr="009709D8">
        <w:t xml:space="preserve">. – Nie każdy też dysponuje wiedzą i umiejętnościami, które pozwalałyby na profesjonalnie wykonany remont mieszkania. O ile pomalowanie ścian czy położenie tapety, nie sprawia większych problemów, to wymiana instalacji elektrycznej czy ułożenie nowych płytek to bardziej skomplikowane i wymagające prace. Aby mieć pewność, że wszystko zostanie wykonane według najwyższych standardów, warto powierzyć te zadania doświadczonym fachowcom. </w:t>
      </w:r>
    </w:p>
    <w:p w14:paraId="7D46ECE7" w14:textId="523BC56F" w:rsidR="009709D8" w:rsidRPr="009709D8" w:rsidRDefault="009709D8" w:rsidP="009709D8">
      <w:pPr>
        <w:spacing w:line="360" w:lineRule="auto"/>
        <w:jc w:val="both"/>
      </w:pPr>
      <w:r w:rsidRPr="009709D8">
        <w:t>Ile zapłacimy za robociznę? Zerwanie parkietu to koszt 30 zł/m², skucie starych płytek nawet 50 zł/m², a wymiana instalacji elektrycznej ok. 100 zł za jeden punkt. Malowanie kosztuje 15 zł/m², z kolei za ułożenie paneli podłogowych zapłacimy od 20 do 40 zł/m².</w:t>
      </w:r>
    </w:p>
    <w:p w14:paraId="58C5F421" w14:textId="5A120AFD" w:rsidR="009709D8" w:rsidRPr="009709D8" w:rsidRDefault="009709D8" w:rsidP="009709D8">
      <w:pPr>
        <w:spacing w:line="360" w:lineRule="auto"/>
        <w:jc w:val="both"/>
        <w:rPr>
          <w:b/>
          <w:bCs/>
        </w:rPr>
      </w:pPr>
      <w:r w:rsidRPr="009709D8">
        <w:rPr>
          <w:b/>
          <w:bCs/>
        </w:rPr>
        <w:t xml:space="preserve">Remont w 2023 roku – </w:t>
      </w:r>
      <w:proofErr w:type="gramStart"/>
      <w:r w:rsidRPr="009709D8">
        <w:rPr>
          <w:b/>
          <w:bCs/>
        </w:rPr>
        <w:t>finalny</w:t>
      </w:r>
      <w:proofErr w:type="gramEnd"/>
      <w:r w:rsidRPr="009709D8">
        <w:rPr>
          <w:b/>
          <w:bCs/>
        </w:rPr>
        <w:t xml:space="preserve"> koszt</w:t>
      </w:r>
    </w:p>
    <w:p w14:paraId="7BAEAEA8" w14:textId="013C79AF" w:rsidR="009709D8" w:rsidRPr="009709D8" w:rsidRDefault="009709D8" w:rsidP="009709D8">
      <w:pPr>
        <w:spacing w:line="360" w:lineRule="auto"/>
        <w:jc w:val="both"/>
      </w:pPr>
      <w:r w:rsidRPr="009709D8">
        <w:t xml:space="preserve">Koszt wykończenia 1 m² mieszkania produktami ze średniej półki cenowej to ok. 2000 zł. Ostatecznie za remont 40-metrowego lokalu trzeba zapłacić ok. 80 tys. zł, 50-metrowego 100 tys. zł, a 60-metrowego 120 tys. zł. Szacując koszty, warto zachować pewien margines błędu. Statystyki pokazują, że </w:t>
      </w:r>
      <w:proofErr w:type="gramStart"/>
      <w:r w:rsidRPr="009709D8">
        <w:t>finalna</w:t>
      </w:r>
      <w:proofErr w:type="gramEnd"/>
      <w:r w:rsidRPr="009709D8">
        <w:t xml:space="preserve"> cena za remont zwykle przewyższa tę pierwotnie zakładaną.</w:t>
      </w:r>
    </w:p>
    <w:p w14:paraId="04958546" w14:textId="0814E606" w:rsidR="009709D8" w:rsidRPr="009709D8" w:rsidRDefault="009709D8" w:rsidP="009709D8">
      <w:pPr>
        <w:spacing w:line="360" w:lineRule="auto"/>
        <w:jc w:val="both"/>
        <w:rPr>
          <w:b/>
          <w:bCs/>
        </w:rPr>
      </w:pPr>
      <w:r w:rsidRPr="009709D8">
        <w:rPr>
          <w:b/>
          <w:bCs/>
        </w:rPr>
        <w:t>Z rynku pierwotnego czy wtórnego?</w:t>
      </w:r>
    </w:p>
    <w:p w14:paraId="77267AB6" w14:textId="017CB2A2" w:rsidR="009709D8" w:rsidRPr="009709D8" w:rsidRDefault="009709D8" w:rsidP="009709D8">
      <w:pPr>
        <w:spacing w:line="360" w:lineRule="auto"/>
        <w:jc w:val="both"/>
      </w:pPr>
      <w:r w:rsidRPr="009709D8">
        <w:t xml:space="preserve">Znaczący wpływ na </w:t>
      </w:r>
      <w:r w:rsidR="007A037B" w:rsidRPr="009709D8">
        <w:t>końcowy</w:t>
      </w:r>
      <w:r w:rsidRPr="009709D8">
        <w:t xml:space="preserve"> koszt remontu nieruchomości ma jej stan. Najłatwiej policzyć koszty wykończenia nieruchomości w stanie deweloperskim. Stan deweloperski to czysta baza, którą można zaaranżować według własnych potrzeb i wymagań. Zakres prac jest doskonale znany – nie ma ukrytych wad czy innych nieprzyjemnych niespodzianek. Inaczej jest w przypadku nieruchomości z rynku wtórnego, ponieważ podczas prac remontowych możemy natrafić na ukryte usterki czy niedociągnięcia, takie jak grzyb na ścianie czy uszkodzona instalacja, co będzie generować dodatkowe koszty. Zakup mieszkania w stanie deweloperskim pozwala więc uniknąć ukrytych kosztów.</w:t>
      </w:r>
    </w:p>
    <w:p w14:paraId="1A3E7F5F" w14:textId="77777777" w:rsidR="009709D8" w:rsidRPr="009709D8" w:rsidRDefault="009709D8" w:rsidP="009709D8">
      <w:pPr>
        <w:spacing w:line="360" w:lineRule="auto"/>
        <w:jc w:val="both"/>
      </w:pPr>
    </w:p>
    <w:p w14:paraId="545569FF" w14:textId="0D9A9CCD" w:rsidR="009709D8" w:rsidRPr="009709D8" w:rsidRDefault="009709D8" w:rsidP="009709D8">
      <w:pPr>
        <w:spacing w:line="360" w:lineRule="auto"/>
        <w:jc w:val="both"/>
      </w:pPr>
      <w:r w:rsidRPr="009709D8">
        <w:t xml:space="preserve">Zakup mieszkania z rynku pierwotnego wydaje się lepszą – i bezpieczniejszą – inwestycją. Zwłaszcza jeśli zdecydujemy się na lokal od sprawdzonego dewelopera, usytuowany w atrakcyjnej lokalizacji, która podniesie wartość nieruchomości. Przykładem są mieszkania z inwestycji </w:t>
      </w:r>
      <w:proofErr w:type="spellStart"/>
      <w:r w:rsidRPr="009709D8">
        <w:t>Braniborska</w:t>
      </w:r>
      <w:proofErr w:type="spellEnd"/>
      <w:r w:rsidRPr="009709D8">
        <w:t xml:space="preserve"> czy </w:t>
      </w:r>
      <w:r w:rsidRPr="009709D8">
        <w:lastRenderedPageBreak/>
        <w:t xml:space="preserve">Pogonowskiego 73. Zarówno osiedle </w:t>
      </w:r>
      <w:proofErr w:type="spellStart"/>
      <w:r w:rsidRPr="009709D8">
        <w:t>Braniborska</w:t>
      </w:r>
      <w:proofErr w:type="spellEnd"/>
      <w:r w:rsidRPr="009709D8">
        <w:t xml:space="preserve"> ulokowane w sercu Wrocławia, jak i inwestycja Pogonowskiego 73 zlokalizowana w ścisłym centrum Łodzi, to miejsca stworzone z myślą o różnorodnych potrzebach i gustach, idealne dla wszystkich, którzy poszukują najwyższego standardu – podkreśla </w:t>
      </w:r>
      <w:r w:rsidR="007A037B">
        <w:t>Artur Smoleń</w:t>
      </w:r>
      <w:r w:rsidRPr="009709D8">
        <w:t>. – Dążymy do tego, aby każda nasza nieruchomość spełniała wymogi współczesnego budownictwa. Dbamy o to, żeby mieszkania były ustawne, funkcjonalne i komfortowe. Ważne jest dla nas to, żeby wykończenie każdego lokalu było czystą przyjemnością. – podkreśla.</w:t>
      </w:r>
    </w:p>
    <w:p w14:paraId="12516E2D" w14:textId="5CE4E5EC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FD8C" w14:textId="77777777" w:rsidR="00F02EA4" w:rsidRDefault="00F02EA4">
      <w:pPr>
        <w:spacing w:after="0" w:line="240" w:lineRule="auto"/>
      </w:pPr>
      <w:r>
        <w:separator/>
      </w:r>
    </w:p>
  </w:endnote>
  <w:endnote w:type="continuationSeparator" w:id="0">
    <w:p w14:paraId="6B98CB1C" w14:textId="77777777" w:rsidR="00F02EA4" w:rsidRDefault="00F02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8F48C" w14:textId="77777777" w:rsidR="00F02EA4" w:rsidRDefault="00F02EA4">
      <w:pPr>
        <w:spacing w:after="0" w:line="240" w:lineRule="auto"/>
      </w:pPr>
      <w:r>
        <w:separator/>
      </w:r>
    </w:p>
  </w:footnote>
  <w:footnote w:type="continuationSeparator" w:id="0">
    <w:p w14:paraId="1A6B8520" w14:textId="77777777" w:rsidR="00F02EA4" w:rsidRDefault="00F02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E1AD0"/>
    <w:rsid w:val="00116976"/>
    <w:rsid w:val="001A58CD"/>
    <w:rsid w:val="001A7E06"/>
    <w:rsid w:val="001E4C73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549E"/>
    <w:rsid w:val="003B7B81"/>
    <w:rsid w:val="003F6B4B"/>
    <w:rsid w:val="0041387F"/>
    <w:rsid w:val="00415140"/>
    <w:rsid w:val="00454135"/>
    <w:rsid w:val="004829C2"/>
    <w:rsid w:val="004A1D43"/>
    <w:rsid w:val="004B157B"/>
    <w:rsid w:val="004D419D"/>
    <w:rsid w:val="004E4173"/>
    <w:rsid w:val="00522C43"/>
    <w:rsid w:val="0053013C"/>
    <w:rsid w:val="00560D4E"/>
    <w:rsid w:val="00590003"/>
    <w:rsid w:val="006112C2"/>
    <w:rsid w:val="0064580C"/>
    <w:rsid w:val="00663485"/>
    <w:rsid w:val="00673BCA"/>
    <w:rsid w:val="00677A7E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53623"/>
    <w:rsid w:val="00870D8D"/>
    <w:rsid w:val="00885B1D"/>
    <w:rsid w:val="008A5762"/>
    <w:rsid w:val="008B3E3E"/>
    <w:rsid w:val="008C7694"/>
    <w:rsid w:val="009028C1"/>
    <w:rsid w:val="00955B69"/>
    <w:rsid w:val="00957566"/>
    <w:rsid w:val="009709D8"/>
    <w:rsid w:val="00974504"/>
    <w:rsid w:val="009756A7"/>
    <w:rsid w:val="00981A5A"/>
    <w:rsid w:val="009C42DB"/>
    <w:rsid w:val="009D0AF6"/>
    <w:rsid w:val="00A01ECE"/>
    <w:rsid w:val="00A2294E"/>
    <w:rsid w:val="00A53AA4"/>
    <w:rsid w:val="00AA2D10"/>
    <w:rsid w:val="00AD59EF"/>
    <w:rsid w:val="00AF1260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C032D2"/>
    <w:rsid w:val="00C14A45"/>
    <w:rsid w:val="00C17A2B"/>
    <w:rsid w:val="00C22148"/>
    <w:rsid w:val="00D065F2"/>
    <w:rsid w:val="00D23DFC"/>
    <w:rsid w:val="00D45F4A"/>
    <w:rsid w:val="00D465B1"/>
    <w:rsid w:val="00D60C67"/>
    <w:rsid w:val="00D8713A"/>
    <w:rsid w:val="00DC1039"/>
    <w:rsid w:val="00DC4F09"/>
    <w:rsid w:val="00DD4A0E"/>
    <w:rsid w:val="00E43089"/>
    <w:rsid w:val="00E45634"/>
    <w:rsid w:val="00E46E06"/>
    <w:rsid w:val="00E77087"/>
    <w:rsid w:val="00EA02E4"/>
    <w:rsid w:val="00EE0332"/>
    <w:rsid w:val="00EE5CA2"/>
    <w:rsid w:val="00F02EA4"/>
    <w:rsid w:val="00F123B0"/>
    <w:rsid w:val="00F23EEC"/>
    <w:rsid w:val="00F26D22"/>
    <w:rsid w:val="00F31523"/>
    <w:rsid w:val="00F367A4"/>
    <w:rsid w:val="00F60300"/>
    <w:rsid w:val="00F84552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830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2023-07-18T10:40:00Z</dcterms:created>
  <dcterms:modified xsi:type="dcterms:W3CDTF">2023-07-18T10:42:00Z</dcterms:modified>
</cp:coreProperties>
</file>