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Montserrat" w:cs="Montserrat" w:eastAsia="Montserrat" w:hAnsi="Montserrat"/>
          <w:b w:val="1"/>
          <w:bCs w:val="1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6"/>
          <w:szCs w:val="26"/>
          <w:rtl w:val="0"/>
        </w:rPr>
        <w:t xml:space="preserve">Responsible gifting – trend, który zmienia świąteczne zakupy</w:t>
      </w:r>
    </w:p>
    <w:p w:rsidR="00000000" w:rsidDel="00000000" w:rsidP="00000000" w:rsidRDefault="00000000" w:rsidRPr="00000000" w14:paraId="00000002">
      <w:pPr>
        <w:jc w:val="both"/>
        <w:rPr>
          <w:rFonts w:ascii="Montserrat" w:cs="Montserrat" w:eastAsia="Montserrat" w:hAnsi="Montserrat"/>
          <w:b w:val="1"/>
          <w:bC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Montserrat" w:cs="Montserrat" w:eastAsia="Montserrat" w:hAnsi="Montserrat"/>
          <w:b w:val="1"/>
          <w:bCs w:val="1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6"/>
          <w:szCs w:val="26"/>
          <w:rtl w:val="0"/>
        </w:rPr>
        <w:t xml:space="preserve">Trend określany jako responsible gifting coraz mocniej przebija się do polskich świąt. W praktyce oznacza to odchodzenie od efektownych, ale nieprzydatnych upominków na rzecz prezentów praktycznych, jakościowych i realnie poprawiających codzienne funkcjonowanie. Konsumenci nie chcą już kolejnych zestawów kosmetyków, zabawnych gadżetów czy elektroniki kupowanej na ostatnią chwilę. Stawiają na użyteczność, zdrowie, bezpieczeństwo i świadome wybory.</w:t>
      </w:r>
    </w:p>
    <w:p w:rsidR="00000000" w:rsidDel="00000000" w:rsidP="00000000" w:rsidRDefault="00000000" w:rsidRPr="00000000" w14:paraId="00000004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sz w:val="26"/>
          <w:szCs w:val="26"/>
          <w:rtl w:val="0"/>
        </w:rPr>
        <w:t xml:space="preserve">Ta zmiana nie dzieje się w próżni. To odpowiedź na rosnącą potrzebę kupowania mądrzej, a nie więcej - prezentów, które faktycznie mają wartość dla obdarowanych.</w:t>
      </w:r>
    </w:p>
    <w:p w:rsidR="00000000" w:rsidDel="00000000" w:rsidP="00000000" w:rsidRDefault="00000000" w:rsidRPr="00000000" w14:paraId="00000006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Montserrat" w:cs="Montserrat" w:eastAsia="Montserrat" w:hAnsi="Montserrat"/>
          <w:b w:val="1"/>
          <w:bCs w:val="1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6"/>
          <w:szCs w:val="26"/>
          <w:rtl w:val="0"/>
        </w:rPr>
        <w:t xml:space="preserve">Budżety pod kontrolą: kupujemy mniej, ale bardziej świadomie</w:t>
      </w:r>
    </w:p>
    <w:p w:rsidR="00000000" w:rsidDel="00000000" w:rsidP="00000000" w:rsidRDefault="00000000" w:rsidRPr="00000000" w14:paraId="00000008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sz w:val="26"/>
          <w:szCs w:val="26"/>
          <w:rtl w:val="0"/>
        </w:rPr>
        <w:t xml:space="preserve">Z najnowszego Barometru Providenta wynika, że Polacy planują przeznaczyć na tegoroczne święta średnio 1387 zł – o 66 zł mniej niż rok wcześniej. Na same prezenty przypadnie około 667 zł. Mimo że wydajemy mniej, kupujemy przede wszystkim to, co praktyczne.</w:t>
      </w:r>
    </w:p>
    <w:p w:rsidR="00000000" w:rsidDel="00000000" w:rsidP="00000000" w:rsidRDefault="00000000" w:rsidRPr="00000000" w14:paraId="00000009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sz w:val="26"/>
          <w:szCs w:val="26"/>
          <w:rtl w:val="0"/>
        </w:rPr>
        <w:t xml:space="preserve">Najpopularniejsze prezenty to wciąż pieniądze lub bony (22 proc.), kosmetyki (13 proc.), książki (10 proc.) i elektronika (9,8 proc.). Co istotne, mimo rosnącej mody na zakupy z drugiej ręki, aż 56 proc. Polaków unika wręczania prezentów używanych. </w:t>
      </w:r>
    </w:p>
    <w:p w:rsidR="00000000" w:rsidDel="00000000" w:rsidP="00000000" w:rsidRDefault="00000000" w:rsidRPr="00000000" w14:paraId="0000000B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sz w:val="26"/>
          <w:szCs w:val="26"/>
          <w:rtl w:val="0"/>
        </w:rPr>
        <w:t xml:space="preserve">Potwierdzają to też wyniki badań Amazon.pl i IBRiS: dla 58 proc. Polaków kluczowa jest funkcjonalność prezentu, a dla 54 proc. jego jakość. Wniosek jest jasny – prezenty mają działać, nie tylko wyglądać.</w:t>
      </w:r>
    </w:p>
    <w:p w:rsidR="00000000" w:rsidDel="00000000" w:rsidP="00000000" w:rsidRDefault="00000000" w:rsidRPr="00000000" w14:paraId="0000000D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Montserrat" w:cs="Montserrat" w:eastAsia="Montserrat" w:hAnsi="Montserrat"/>
          <w:b w:val="1"/>
          <w:bCs w:val="1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6"/>
          <w:szCs w:val="26"/>
          <w:rtl w:val="0"/>
        </w:rPr>
        <w:t xml:space="preserve">Alkomat jako prezent? Eksperci mówią: to znak dojrzałości, nie żart</w:t>
      </w:r>
    </w:p>
    <w:p w:rsidR="00000000" w:rsidDel="00000000" w:rsidP="00000000" w:rsidRDefault="00000000" w:rsidRPr="00000000" w14:paraId="0000000F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sz w:val="26"/>
          <w:szCs w:val="26"/>
          <w:rtl w:val="0"/>
        </w:rPr>
        <w:t xml:space="preserve">Odpowiedzialny styl życia przekłada się na zmiany w świątecznych wyborach zakupowych. Coraz więcej osób decyduje się na prezenty, które zapewniają bezpieczeństwo – a jednym z nich jest alkomat. To urządzenie, które jeszcze niedawno traktowano jako żartobliwy upominek, dziś staje się symbolem rozsądku.</w:t>
      </w:r>
    </w:p>
    <w:p w:rsidR="00000000" w:rsidDel="00000000" w:rsidP="00000000" w:rsidRDefault="00000000" w:rsidRPr="00000000" w14:paraId="00000010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sz w:val="26"/>
          <w:szCs w:val="26"/>
          <w:rtl w:val="0"/>
        </w:rPr>
        <w:t xml:space="preserve">Rafał Kozłowski, ekspert BEAN, firmy specjalizującej się w dystrybucji alkomatów i usługach kalibracji, podkreśla:</w:t>
      </w:r>
    </w:p>
    <w:p w:rsidR="00000000" w:rsidDel="00000000" w:rsidP="00000000" w:rsidRDefault="00000000" w:rsidRPr="00000000" w14:paraId="00000012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sz w:val="26"/>
          <w:szCs w:val="26"/>
          <w:rtl w:val="0"/>
        </w:rPr>
        <w:t xml:space="preserve">„Konsumenci podchodzą dziś do wyboru prezentów bardzo pragmatycznie. Alkomat przestaje być gadżetem, a staje się narzędziem codziennego użytku – szczególnie w okresie świątecznym, kiedy alkohol pojawia się naturalnie przy stole. To prezent, który realnie daje poczucie kontroli i zostanie wykorzystany praktycznie od razu”.</w:t>
      </w:r>
    </w:p>
    <w:p w:rsidR="00000000" w:rsidDel="00000000" w:rsidP="00000000" w:rsidRDefault="00000000" w:rsidRPr="00000000" w14:paraId="00000013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sz w:val="26"/>
          <w:szCs w:val="26"/>
          <w:rtl w:val="0"/>
        </w:rPr>
        <w:t xml:space="preserve">To konsekwencja rosnącej świadomości dotyczącej problemu „dnia po”. Wiele osób zakłada, że kilka godzin snu wystarczy, by móc bezpiecznie prowadzić. Rzeczywistość jest inna – metabolizm alkoholu trwa dłużej, a największe ryzyko kontroli drogowej występuje właśnie rano.</w:t>
      </w:r>
    </w:p>
    <w:p w:rsidR="00000000" w:rsidDel="00000000" w:rsidP="00000000" w:rsidRDefault="00000000" w:rsidRPr="00000000" w14:paraId="00000015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sz w:val="26"/>
          <w:szCs w:val="26"/>
          <w:rtl w:val="0"/>
        </w:rPr>
        <w:t xml:space="preserve">Jak dodaje przedstawiciel BEAN:</w:t>
      </w:r>
    </w:p>
    <w:p w:rsidR="00000000" w:rsidDel="00000000" w:rsidP="00000000" w:rsidRDefault="00000000" w:rsidRPr="00000000" w14:paraId="00000017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sz w:val="26"/>
          <w:szCs w:val="26"/>
          <w:rtl w:val="0"/>
        </w:rPr>
        <w:t xml:space="preserve">„Alkomat pozwala podejmować świadome decyzje – niezależnie od wieku, doświadczenia czy okazji. I to dlatego tak dobrze wpisuje się w ideę odpowiedzialnych prezentów”.</w:t>
      </w:r>
    </w:p>
    <w:p w:rsidR="00000000" w:rsidDel="00000000" w:rsidP="00000000" w:rsidRDefault="00000000" w:rsidRPr="00000000" w14:paraId="00000018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Montserrat" w:cs="Montserrat" w:eastAsia="Montserrat" w:hAnsi="Montserrat"/>
          <w:b w:val="1"/>
          <w:bCs w:val="1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6"/>
          <w:szCs w:val="26"/>
          <w:rtl w:val="0"/>
        </w:rPr>
        <w:t xml:space="preserve">Odpowiedzialne prezenty rosną w siłę: czego szukają konsumenci?</w:t>
      </w:r>
    </w:p>
    <w:p w:rsidR="00000000" w:rsidDel="00000000" w:rsidP="00000000" w:rsidRDefault="00000000" w:rsidRPr="00000000" w14:paraId="0000001A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sz w:val="26"/>
          <w:szCs w:val="26"/>
          <w:rtl w:val="0"/>
        </w:rPr>
        <w:t xml:space="preserve">Kategoria responsible gifting obejmuje nie tylko alkomaty. Wśród innych podpowiedzi znajdą się także: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jc w:val="both"/>
        <w:rPr>
          <w:rFonts w:ascii="Montserrat" w:cs="Montserrat" w:eastAsia="Montserrat" w:hAnsi="Montserrat"/>
          <w:sz w:val="26"/>
          <w:szCs w:val="26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6"/>
          <w:szCs w:val="26"/>
          <w:rtl w:val="0"/>
        </w:rPr>
        <w:t xml:space="preserve">urządzenia zdrowotne (ciśnieniomierze, analizatory jakości powietrza, monitory snu),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jc w:val="both"/>
        <w:rPr>
          <w:rFonts w:ascii="Montserrat" w:cs="Montserrat" w:eastAsia="Montserrat" w:hAnsi="Montserrat"/>
          <w:sz w:val="26"/>
          <w:szCs w:val="26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6"/>
          <w:szCs w:val="26"/>
          <w:rtl w:val="0"/>
        </w:rPr>
        <w:t xml:space="preserve">vouchery na badania profilaktyczne,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jc w:val="both"/>
        <w:rPr>
          <w:rFonts w:ascii="Montserrat" w:cs="Montserrat" w:eastAsia="Montserrat" w:hAnsi="Montserrat"/>
          <w:sz w:val="26"/>
          <w:szCs w:val="26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6"/>
          <w:szCs w:val="26"/>
          <w:rtl w:val="0"/>
        </w:rPr>
        <w:t xml:space="preserve">subskrypcje wellness i aplikacje zdrowotne,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jc w:val="both"/>
        <w:rPr>
          <w:rFonts w:ascii="Montserrat" w:cs="Montserrat" w:eastAsia="Montserrat" w:hAnsi="Montserrat"/>
          <w:sz w:val="26"/>
          <w:szCs w:val="26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6"/>
          <w:szCs w:val="26"/>
          <w:rtl w:val="0"/>
        </w:rPr>
        <w:t xml:space="preserve">akcesoria związane z bezpieczeństwem (lokalizatory, domowe czujniki).</w:t>
      </w:r>
    </w:p>
    <w:p w:rsidR="00000000" w:rsidDel="00000000" w:rsidP="00000000" w:rsidRDefault="00000000" w:rsidRPr="00000000" w14:paraId="0000001F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sz w:val="26"/>
          <w:szCs w:val="26"/>
          <w:rtl w:val="0"/>
        </w:rPr>
        <w:t xml:space="preserve">Wszystkie te prezenty mają wspólny mianownik: są przemyślane, potrzebne i pozostają użyteczne długo po świętach.</w:t>
      </w:r>
    </w:p>
    <w:p w:rsidR="00000000" w:rsidDel="00000000" w:rsidP="00000000" w:rsidRDefault="00000000" w:rsidRPr="00000000" w14:paraId="00000021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Montserrat" w:cs="Montserrat" w:eastAsia="Montserrat" w:hAnsi="Montserrat"/>
          <w:b w:val="1"/>
          <w:bCs w:val="1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6"/>
          <w:szCs w:val="26"/>
          <w:rtl w:val="0"/>
        </w:rPr>
        <w:t xml:space="preserve">Święta 2025: praktyczność zyskuje przewagę</w:t>
      </w:r>
    </w:p>
    <w:p w:rsidR="00000000" w:rsidDel="00000000" w:rsidP="00000000" w:rsidRDefault="00000000" w:rsidRPr="00000000" w14:paraId="00000023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sz w:val="26"/>
          <w:szCs w:val="26"/>
          <w:rtl w:val="0"/>
        </w:rPr>
        <w:t xml:space="preserve">Responsible gifting nie jest sezonową modą. To efekt połączenia kilku czynników: rozsądniejszego podejścia do wydatków, większej troski o zdrowie, rosnącej świadomości dotyczącej picia alkoholu i potrzeby kupowania rzeczy, które naprawdę mają wartość. A odpowiedzialność, bezpieczeństwo i kontrola – szczególnie w świątecznym kontekście – stają się jednymi z najbardziej pożądanych wartości.</w:t>
      </w:r>
    </w:p>
    <w:p w:rsidR="00000000" w:rsidDel="00000000" w:rsidP="00000000" w:rsidRDefault="00000000" w:rsidRPr="00000000" w14:paraId="00000025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Montserrat" w:cs="Montserrat" w:eastAsia="Montserrat" w:hAnsi="Montserrat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sz w:val="26"/>
          <w:szCs w:val="26"/>
        </w:rPr>
        <w:drawing>
          <wp:inline distB="114300" distT="114300" distL="114300" distR="114300">
            <wp:extent cx="5731200" cy="38227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82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