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B064" w14:textId="77777777" w:rsidR="007A0D9D" w:rsidRPr="007A0D9D" w:rsidRDefault="007A0D9D" w:rsidP="007A0D9D">
      <w:pPr>
        <w:jc w:val="both"/>
        <w:rPr>
          <w:b/>
          <w:bCs/>
          <w:sz w:val="24"/>
          <w:szCs w:val="24"/>
        </w:rPr>
      </w:pPr>
      <w:r w:rsidRPr="007A0D9D">
        <w:rPr>
          <w:b/>
          <w:bCs/>
          <w:sz w:val="24"/>
          <w:szCs w:val="24"/>
        </w:rPr>
        <w:t>Setki godzin pracy. Dlaczego ręczne wykończenie zmienia mebel w obiekt luksusowy</w:t>
      </w:r>
    </w:p>
    <w:p w14:paraId="7951C737" w14:textId="1154923B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 xml:space="preserve">Kuchnia </w:t>
      </w:r>
      <w:proofErr w:type="spellStart"/>
      <w:r w:rsidRPr="007A0D9D">
        <w:rPr>
          <w:sz w:val="24"/>
          <w:szCs w:val="24"/>
        </w:rPr>
        <w:t>premium</w:t>
      </w:r>
      <w:proofErr w:type="spellEnd"/>
      <w:r w:rsidRPr="007A0D9D">
        <w:rPr>
          <w:sz w:val="24"/>
          <w:szCs w:val="24"/>
        </w:rPr>
        <w:t xml:space="preserve"> nie powstaje na linii produkcyjnej w kilka godzin. Za jej finalnym wyglądem stoją dziesiątki procesów technologicznych i setki godzin pracy specjalistów – od stolarzy i lakierników po kamieniarzy. To właśnie ręczne wykończenie sprawia, że mebel przestaje być produktem seryjnym, a staje się dopracowanym elementem wnętrza.</w:t>
      </w:r>
    </w:p>
    <w:p w14:paraId="2F45AE1B" w14:textId="77777777" w:rsidR="007A0D9D" w:rsidRPr="007A0D9D" w:rsidRDefault="007A0D9D" w:rsidP="007A0D9D">
      <w:pPr>
        <w:jc w:val="both"/>
        <w:rPr>
          <w:b/>
          <w:bCs/>
          <w:sz w:val="24"/>
          <w:szCs w:val="24"/>
        </w:rPr>
      </w:pPr>
      <w:r w:rsidRPr="007A0D9D">
        <w:rPr>
          <w:b/>
          <w:bCs/>
          <w:sz w:val="24"/>
          <w:szCs w:val="24"/>
        </w:rPr>
        <w:t>Od projektu do gotowej kuchni – ile to naprawdę trwa</w:t>
      </w:r>
    </w:p>
    <w:p w14:paraId="1F351548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 xml:space="preserve">Produkcja kuchni klasy </w:t>
      </w:r>
      <w:proofErr w:type="spellStart"/>
      <w:r w:rsidRPr="007A0D9D">
        <w:rPr>
          <w:sz w:val="24"/>
          <w:szCs w:val="24"/>
        </w:rPr>
        <w:t>premium</w:t>
      </w:r>
      <w:proofErr w:type="spellEnd"/>
      <w:r w:rsidRPr="007A0D9D">
        <w:rPr>
          <w:sz w:val="24"/>
          <w:szCs w:val="24"/>
        </w:rPr>
        <w:t xml:space="preserve"> to wieloetapowy proces, który może obejmować </w:t>
      </w:r>
      <w:r w:rsidRPr="007A0D9D">
        <w:rPr>
          <w:b/>
          <w:bCs/>
          <w:sz w:val="24"/>
          <w:szCs w:val="24"/>
        </w:rPr>
        <w:t>od około 120 do nawet 160 godzin pracy</w:t>
      </w:r>
      <w:r w:rsidRPr="007A0D9D">
        <w:rPr>
          <w:sz w:val="24"/>
          <w:szCs w:val="24"/>
        </w:rPr>
        <w:t>. Na ten czas składa się przygotowanie materiałów, obróbka elementów, wykończenie powierzchni oraz szczegółowa kontrola jakości.</w:t>
      </w:r>
    </w:p>
    <w:p w14:paraId="527E2BF8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>W przeciwieństwie do produkcji seryjnej, gdzie większość etapów odbywa się automatycznie, w realizacjach wykonywanych indywidualnie duża część pracy nadal wykonywana jest ręcznie.</w:t>
      </w:r>
    </w:p>
    <w:p w14:paraId="4D69A781" w14:textId="68BD14E2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 xml:space="preserve">– W meblach klasy </w:t>
      </w:r>
      <w:proofErr w:type="spellStart"/>
      <w:r w:rsidRPr="007A0D9D">
        <w:rPr>
          <w:sz w:val="24"/>
          <w:szCs w:val="24"/>
        </w:rPr>
        <w:t>premium</w:t>
      </w:r>
      <w:proofErr w:type="spellEnd"/>
      <w:r w:rsidRPr="007A0D9D">
        <w:rPr>
          <w:sz w:val="24"/>
          <w:szCs w:val="24"/>
        </w:rPr>
        <w:t xml:space="preserve"> ogromną rolę odgrywa ręczna praca specjalistów. Dotyczy to przede wszystkim wykończenia powierzchni – lakierowania, pracy z naturalnym drewnem czy dopasowania forniru. To właśnie te etapy w największym stopniu wpływają na ostateczny efekt – mówi </w:t>
      </w:r>
      <w:r w:rsidR="00692562" w:rsidRPr="00692562">
        <w:rPr>
          <w:sz w:val="24"/>
          <w:szCs w:val="24"/>
        </w:rPr>
        <w:t xml:space="preserve">Roland </w:t>
      </w:r>
      <w:proofErr w:type="spellStart"/>
      <w:r w:rsidR="00692562" w:rsidRPr="00692562">
        <w:rPr>
          <w:sz w:val="24"/>
          <w:szCs w:val="24"/>
        </w:rPr>
        <w:t>Howon</w:t>
      </w:r>
      <w:proofErr w:type="spellEnd"/>
      <w:r w:rsidR="00692562" w:rsidRPr="00692562">
        <w:rPr>
          <w:sz w:val="24"/>
          <w:szCs w:val="24"/>
        </w:rPr>
        <w:t>, stolarz w firmie Halupczok.</w:t>
      </w:r>
    </w:p>
    <w:p w14:paraId="1D2828DC" w14:textId="77777777" w:rsidR="007A0D9D" w:rsidRPr="007A0D9D" w:rsidRDefault="007A0D9D" w:rsidP="007A0D9D">
      <w:pPr>
        <w:jc w:val="both"/>
        <w:rPr>
          <w:b/>
          <w:bCs/>
          <w:sz w:val="24"/>
          <w:szCs w:val="24"/>
        </w:rPr>
      </w:pPr>
      <w:r w:rsidRPr="007A0D9D">
        <w:rPr>
          <w:b/>
          <w:bCs/>
          <w:sz w:val="24"/>
          <w:szCs w:val="24"/>
        </w:rPr>
        <w:t>Najbardziej czasochłonne etapy produkcji</w:t>
      </w:r>
    </w:p>
    <w:p w14:paraId="28B43EA3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>Powstanie jednej kuchni obejmuje wiele procesów technologicznych, które realizowane są kolejno przez różne zespoły specjalistów.</w:t>
      </w:r>
    </w:p>
    <w:p w14:paraId="25D3CE54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>Do najważniejszych etapów należą m.in.:</w:t>
      </w:r>
    </w:p>
    <w:p w14:paraId="499F418F" w14:textId="77777777" w:rsidR="007A0D9D" w:rsidRPr="007A0D9D" w:rsidRDefault="007A0D9D" w:rsidP="007A0D9D">
      <w:pPr>
        <w:rPr>
          <w:sz w:val="24"/>
          <w:szCs w:val="24"/>
        </w:rPr>
      </w:pPr>
      <w:r w:rsidRPr="007A0D9D">
        <w:rPr>
          <w:sz w:val="24"/>
          <w:szCs w:val="24"/>
        </w:rPr>
        <w:t>obróbka elementów konstrukcyjnych i przygotowanie materiałów</w:t>
      </w:r>
      <w:r w:rsidRPr="007A0D9D">
        <w:rPr>
          <w:sz w:val="24"/>
          <w:szCs w:val="24"/>
        </w:rPr>
        <w:br/>
        <w:t>ok. 30–40 godzin</w:t>
      </w:r>
    </w:p>
    <w:p w14:paraId="7DA2EB01" w14:textId="77777777" w:rsidR="007A0D9D" w:rsidRPr="007A0D9D" w:rsidRDefault="007A0D9D" w:rsidP="007A0D9D">
      <w:pPr>
        <w:rPr>
          <w:sz w:val="24"/>
          <w:szCs w:val="24"/>
        </w:rPr>
      </w:pPr>
      <w:r w:rsidRPr="007A0D9D">
        <w:rPr>
          <w:sz w:val="24"/>
          <w:szCs w:val="24"/>
        </w:rPr>
        <w:t>selekcja i dopasowanie forniru</w:t>
      </w:r>
      <w:r w:rsidRPr="007A0D9D">
        <w:rPr>
          <w:sz w:val="24"/>
          <w:szCs w:val="24"/>
        </w:rPr>
        <w:br/>
        <w:t>ok. 10–20 godzin</w:t>
      </w:r>
    </w:p>
    <w:p w14:paraId="6E1E8051" w14:textId="77777777" w:rsidR="007A0D9D" w:rsidRPr="007A0D9D" w:rsidRDefault="007A0D9D" w:rsidP="007A0D9D">
      <w:pPr>
        <w:rPr>
          <w:sz w:val="24"/>
          <w:szCs w:val="24"/>
        </w:rPr>
      </w:pPr>
      <w:r w:rsidRPr="007A0D9D">
        <w:rPr>
          <w:sz w:val="24"/>
          <w:szCs w:val="24"/>
        </w:rPr>
        <w:t>lakierowanie frontów (proces wieloetapowy)</w:t>
      </w:r>
      <w:r w:rsidRPr="007A0D9D">
        <w:rPr>
          <w:sz w:val="24"/>
          <w:szCs w:val="24"/>
        </w:rPr>
        <w:br/>
        <w:t>ok. 30–40 godzin</w:t>
      </w:r>
    </w:p>
    <w:p w14:paraId="232DA67A" w14:textId="77777777" w:rsidR="007A0D9D" w:rsidRPr="007A0D9D" w:rsidRDefault="007A0D9D" w:rsidP="007A0D9D">
      <w:pPr>
        <w:rPr>
          <w:sz w:val="24"/>
          <w:szCs w:val="24"/>
        </w:rPr>
      </w:pPr>
      <w:r w:rsidRPr="007A0D9D">
        <w:rPr>
          <w:sz w:val="24"/>
          <w:szCs w:val="24"/>
        </w:rPr>
        <w:t>ręczne szczotkowanie i olejowanie drewna</w:t>
      </w:r>
      <w:r w:rsidRPr="007A0D9D">
        <w:rPr>
          <w:sz w:val="24"/>
          <w:szCs w:val="24"/>
        </w:rPr>
        <w:br/>
        <w:t>ok. 10–20 godzin</w:t>
      </w:r>
    </w:p>
    <w:p w14:paraId="29586453" w14:textId="77777777" w:rsidR="007A0D9D" w:rsidRPr="007A0D9D" w:rsidRDefault="007A0D9D" w:rsidP="007A0D9D">
      <w:pPr>
        <w:rPr>
          <w:sz w:val="24"/>
          <w:szCs w:val="24"/>
        </w:rPr>
      </w:pPr>
      <w:r w:rsidRPr="007A0D9D">
        <w:rPr>
          <w:sz w:val="24"/>
          <w:szCs w:val="24"/>
        </w:rPr>
        <w:t>obróbka i polerowanie kamienia</w:t>
      </w:r>
      <w:r w:rsidRPr="007A0D9D">
        <w:rPr>
          <w:sz w:val="24"/>
          <w:szCs w:val="24"/>
        </w:rPr>
        <w:br/>
        <w:t>ok. 15–25 godzin</w:t>
      </w:r>
    </w:p>
    <w:p w14:paraId="3F0D7B00" w14:textId="77777777" w:rsidR="007A0D9D" w:rsidRPr="007A0D9D" w:rsidRDefault="007A0D9D" w:rsidP="007A0D9D">
      <w:pPr>
        <w:rPr>
          <w:sz w:val="24"/>
          <w:szCs w:val="24"/>
        </w:rPr>
      </w:pPr>
      <w:r w:rsidRPr="007A0D9D">
        <w:rPr>
          <w:sz w:val="24"/>
          <w:szCs w:val="24"/>
        </w:rPr>
        <w:t>kontrola jakości oraz przygotowanie elementów do montażu</w:t>
      </w:r>
      <w:r w:rsidRPr="007A0D9D">
        <w:rPr>
          <w:sz w:val="24"/>
          <w:szCs w:val="24"/>
        </w:rPr>
        <w:br/>
        <w:t>ok. 10–15 godzin</w:t>
      </w:r>
    </w:p>
    <w:p w14:paraId="03348758" w14:textId="77777777" w:rsidR="007A0D9D" w:rsidRPr="007A0D9D" w:rsidRDefault="007A0D9D" w:rsidP="007A0D9D">
      <w:pPr>
        <w:rPr>
          <w:sz w:val="24"/>
          <w:szCs w:val="24"/>
        </w:rPr>
      </w:pPr>
      <w:r w:rsidRPr="007A0D9D">
        <w:rPr>
          <w:sz w:val="24"/>
          <w:szCs w:val="24"/>
        </w:rPr>
        <w:t>Łącznie oznacza to nawet kilkaset operacji technologicznych, które składają się na finalny efekt.</w:t>
      </w:r>
    </w:p>
    <w:p w14:paraId="510372DF" w14:textId="77777777" w:rsidR="007A0D9D" w:rsidRPr="007A0D9D" w:rsidRDefault="007A0D9D" w:rsidP="007A0D9D">
      <w:pPr>
        <w:jc w:val="both"/>
        <w:rPr>
          <w:b/>
          <w:bCs/>
          <w:sz w:val="24"/>
          <w:szCs w:val="24"/>
        </w:rPr>
      </w:pPr>
      <w:r w:rsidRPr="007A0D9D">
        <w:rPr>
          <w:b/>
          <w:bCs/>
          <w:sz w:val="24"/>
          <w:szCs w:val="24"/>
        </w:rPr>
        <w:t>Lakierowanie frontów – proces wymagający precyzji</w:t>
      </w:r>
    </w:p>
    <w:p w14:paraId="0C5AB2C0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lastRenderedPageBreak/>
        <w:t>Jednym z najbardziej wymagających etapów jest przygotowanie frontów lakierowanych. Wysokiej jakości powierzchnia nie powstaje w jednym etapie – to proces nakładania kilku warstw lakieru, suszenia i ręcznego szlifowania.</w:t>
      </w:r>
    </w:p>
    <w:p w14:paraId="0E882C25" w14:textId="2D82FC15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>– Lakierowanie frontów to wieloetapowa procedura. Każda warstwa musi zostać nałożona, wysuszona i ręcznie wyszlifowana przed nałożeniem kolejnej. Dzięki temu powierzchnia jest idealnie gładka, a kolor ma głębię – wyjaśnia przedstawiciel Halupczok.</w:t>
      </w:r>
    </w:p>
    <w:p w14:paraId="6DBB4066" w14:textId="77777777" w:rsidR="007A0D9D" w:rsidRPr="007A0D9D" w:rsidRDefault="007A0D9D" w:rsidP="007A0D9D">
      <w:pPr>
        <w:jc w:val="both"/>
        <w:rPr>
          <w:b/>
          <w:bCs/>
          <w:sz w:val="24"/>
          <w:szCs w:val="24"/>
        </w:rPr>
      </w:pPr>
      <w:r w:rsidRPr="007A0D9D">
        <w:rPr>
          <w:b/>
          <w:bCs/>
          <w:sz w:val="24"/>
          <w:szCs w:val="24"/>
        </w:rPr>
        <w:t>Naturalne drewno nie toleruje pośpiechu</w:t>
      </w:r>
    </w:p>
    <w:p w14:paraId="43A283DD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>Równie dużo pracy wymaga przygotowanie elementów wykonanych z naturalnego drewna. Szczotkowanie, olejowanie czy strukturyzowanie powierzchni pozwala wydobyć naturalny rysunek materiału i jego fakturę.</w:t>
      </w:r>
    </w:p>
    <w:p w14:paraId="4CA98409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 xml:space="preserve">W zależności od rodzaju drewna proces ten może zająć </w:t>
      </w:r>
      <w:r w:rsidRPr="007A0D9D">
        <w:rPr>
          <w:b/>
          <w:bCs/>
          <w:sz w:val="24"/>
          <w:szCs w:val="24"/>
        </w:rPr>
        <w:t>od 10 do 20 godzin pracy</w:t>
      </w:r>
      <w:r w:rsidRPr="007A0D9D">
        <w:rPr>
          <w:sz w:val="24"/>
          <w:szCs w:val="24"/>
        </w:rPr>
        <w:t>.</w:t>
      </w:r>
    </w:p>
    <w:p w14:paraId="1E3B2371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>Istotnym etapem jest również selekcja i dopasowanie forniru, która pozwala uzyskać spójny układ słojów na dużych powierzchniach frontów.</w:t>
      </w:r>
    </w:p>
    <w:p w14:paraId="5DCB552E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>– Dobór forniru przypomina układanie wzoru. Chodzi o to, aby rysunek drewna przechodził płynnie między elementami zabudowy. To wymaga bardzo dokładnej selekcji materiału i czasu – tłumaczy ekspert Halupczok.</w:t>
      </w:r>
    </w:p>
    <w:p w14:paraId="0E5B8537" w14:textId="77777777" w:rsidR="007A0D9D" w:rsidRPr="007A0D9D" w:rsidRDefault="007A0D9D" w:rsidP="007A0D9D">
      <w:pPr>
        <w:jc w:val="both"/>
        <w:rPr>
          <w:b/>
          <w:bCs/>
          <w:sz w:val="24"/>
          <w:szCs w:val="24"/>
        </w:rPr>
      </w:pPr>
      <w:r w:rsidRPr="007A0D9D">
        <w:rPr>
          <w:b/>
          <w:bCs/>
          <w:sz w:val="24"/>
          <w:szCs w:val="24"/>
        </w:rPr>
        <w:t>Kamień także wymaga ręcznej pracy</w:t>
      </w:r>
    </w:p>
    <w:p w14:paraId="204CEB83" w14:textId="4423E78C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>Choć wiele etapów obróbki kamienia odbywa się przy użyciu specjalistycznych maszyn, końcowe wykończenie często wykonywane jest ręcznie.</w:t>
      </w:r>
      <w:r>
        <w:rPr>
          <w:sz w:val="24"/>
          <w:szCs w:val="24"/>
        </w:rPr>
        <w:t xml:space="preserve"> </w:t>
      </w:r>
      <w:r w:rsidRPr="007A0D9D">
        <w:rPr>
          <w:sz w:val="24"/>
          <w:szCs w:val="24"/>
        </w:rPr>
        <w:t>Dotyczy to przede wszystkim polerowania powierzchni i wykańczania krawędzi, które może trwać od 15 do 25 godzin, w zależności od rodzaju kamienia i skomplikowania projektu.</w:t>
      </w:r>
    </w:p>
    <w:p w14:paraId="41DBED79" w14:textId="77777777" w:rsidR="007A0D9D" w:rsidRPr="007A0D9D" w:rsidRDefault="007A0D9D" w:rsidP="007A0D9D">
      <w:pPr>
        <w:jc w:val="both"/>
        <w:rPr>
          <w:b/>
          <w:bCs/>
          <w:sz w:val="24"/>
          <w:szCs w:val="24"/>
        </w:rPr>
      </w:pPr>
      <w:r w:rsidRPr="007A0D9D">
        <w:rPr>
          <w:b/>
          <w:bCs/>
          <w:sz w:val="24"/>
          <w:szCs w:val="24"/>
        </w:rPr>
        <w:t>Dlaczego ręczna praca zmienia mebel w produkt luksusowy</w:t>
      </w:r>
    </w:p>
    <w:p w14:paraId="2D3200F1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 xml:space="preserve">W produkcji mebli </w:t>
      </w:r>
      <w:proofErr w:type="spellStart"/>
      <w:r w:rsidRPr="007A0D9D">
        <w:rPr>
          <w:sz w:val="24"/>
          <w:szCs w:val="24"/>
        </w:rPr>
        <w:t>premium</w:t>
      </w:r>
      <w:proofErr w:type="spellEnd"/>
      <w:r w:rsidRPr="007A0D9D">
        <w:rPr>
          <w:sz w:val="24"/>
          <w:szCs w:val="24"/>
        </w:rPr>
        <w:t xml:space="preserve"> czas pracy jest jednym z kluczowych elementów jakości. Im więcej etapów ręcznego wykończenia i kontroli, tym większa precyzja wykonania oraz trwałość produktu.</w:t>
      </w:r>
    </w:p>
    <w:p w14:paraId="725AEA0D" w14:textId="77777777" w:rsidR="007A0D9D" w:rsidRPr="007A0D9D" w:rsidRDefault="007A0D9D" w:rsidP="007A0D9D">
      <w:pPr>
        <w:jc w:val="both"/>
        <w:rPr>
          <w:sz w:val="24"/>
          <w:szCs w:val="24"/>
        </w:rPr>
      </w:pPr>
      <w:r w:rsidRPr="007A0D9D">
        <w:rPr>
          <w:sz w:val="24"/>
          <w:szCs w:val="24"/>
        </w:rPr>
        <w:t xml:space="preserve">– W meblach klasy </w:t>
      </w:r>
      <w:proofErr w:type="spellStart"/>
      <w:r w:rsidRPr="007A0D9D">
        <w:rPr>
          <w:sz w:val="24"/>
          <w:szCs w:val="24"/>
        </w:rPr>
        <w:t>premium</w:t>
      </w:r>
      <w:proofErr w:type="spellEnd"/>
      <w:r w:rsidRPr="007A0D9D">
        <w:rPr>
          <w:sz w:val="24"/>
          <w:szCs w:val="24"/>
        </w:rPr>
        <w:t xml:space="preserve"> liczy się nie tylko projekt czy materiał, ale również to, ile czasu poświęca się na każdy detal. Ręczna praca sprawia, że każdy element jest dopracowany, a całość zyskuje charakter, którego nie da się osiągnąć w produkcji masowej – podsumowuje ekspert Halupczok.</w:t>
      </w:r>
    </w:p>
    <w:p w14:paraId="69293E3D" w14:textId="77777777" w:rsidR="0082078D" w:rsidRPr="007A0D9D" w:rsidRDefault="0082078D" w:rsidP="007A0D9D">
      <w:pPr>
        <w:jc w:val="both"/>
        <w:rPr>
          <w:sz w:val="24"/>
          <w:szCs w:val="24"/>
        </w:rPr>
      </w:pPr>
    </w:p>
    <w:sectPr w:rsidR="0082078D" w:rsidRPr="007A0D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D9D"/>
    <w:rsid w:val="00692562"/>
    <w:rsid w:val="007A0D9D"/>
    <w:rsid w:val="0082078D"/>
    <w:rsid w:val="00EA6FD5"/>
    <w:rsid w:val="00F6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D4C77"/>
  <w15:chartTrackingRefBased/>
  <w15:docId w15:val="{5EC40382-BF7F-40FE-B559-F5E15395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0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0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0D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0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0D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0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0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0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0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0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0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0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0D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0D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0D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0D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0D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0D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0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0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0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0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0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0D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0D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0D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0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0D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0D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3424</Characters>
  <Application>Microsoft Office Word</Application>
  <DocSecurity>0</DocSecurity>
  <Lines>54</Lines>
  <Paragraphs>20</Paragraphs>
  <ScaleCrop>false</ScaleCrop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2</cp:revision>
  <dcterms:created xsi:type="dcterms:W3CDTF">2026-03-05T05:19:00Z</dcterms:created>
  <dcterms:modified xsi:type="dcterms:W3CDTF">2026-03-13T12:34:00Z</dcterms:modified>
</cp:coreProperties>
</file>