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D39A" w14:textId="77777777" w:rsidR="003F2B90" w:rsidRDefault="003F2B90" w:rsidP="00BB420D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</w:p>
    <w:p w14:paraId="579A103E" w14:textId="77777777" w:rsidR="00D70224" w:rsidRPr="00D70224" w:rsidRDefault="00D70224" w:rsidP="00D70224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  <w:r w:rsidRPr="00D70224">
        <w:rPr>
          <w:b/>
          <w:bCs/>
          <w:sz w:val="24"/>
          <w:szCs w:val="24"/>
        </w:rPr>
        <w:t xml:space="preserve">Sezon grillowy startuje. Oto przepisy, które podbijają </w:t>
      </w:r>
      <w:proofErr w:type="spellStart"/>
      <w:r w:rsidRPr="00D70224">
        <w:rPr>
          <w:b/>
          <w:bCs/>
          <w:sz w:val="24"/>
          <w:szCs w:val="24"/>
        </w:rPr>
        <w:t>TikToka</w:t>
      </w:r>
      <w:proofErr w:type="spellEnd"/>
    </w:p>
    <w:p w14:paraId="66BA6126" w14:textId="77777777" w:rsid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70224">
        <w:rPr>
          <w:b/>
          <w:bCs/>
          <w:sz w:val="24"/>
          <w:szCs w:val="24"/>
        </w:rPr>
        <w:t xml:space="preserve">Wraz z pierwszymi ciepłymi dniami rozpoczyna się sezon grillowy, który dla wielu Polaków jest jednym z najbardziej wyczekiwanych momentów w roku. Spotkania w ogrodzie, na działce czy balkonie stają się naturalnym sposobem spędzania czasu, a grill przestaje być jedynie formą przygotowania jedzenia — staje się elementem stylu życia. </w:t>
      </w:r>
    </w:p>
    <w:p w14:paraId="55B30E5E" w14:textId="77777777" w:rsid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34BF7D5E" w14:textId="60AC4938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 xml:space="preserve">W 2026 roku wyraźnie widać, że inspiracje kulinarne coraz częściej pochodzą z mediów społecznościowych, a szczególnie z </w:t>
      </w:r>
      <w:proofErr w:type="spellStart"/>
      <w:r w:rsidRPr="00D70224">
        <w:rPr>
          <w:sz w:val="24"/>
          <w:szCs w:val="24"/>
        </w:rPr>
        <w:t>TikToka</w:t>
      </w:r>
      <w:proofErr w:type="spellEnd"/>
      <w:r w:rsidRPr="00D70224">
        <w:rPr>
          <w:sz w:val="24"/>
          <w:szCs w:val="24"/>
        </w:rPr>
        <w:t>, który w szybkim tempie kreuje nowe trendy.</w:t>
      </w:r>
      <w:r>
        <w:rPr>
          <w:sz w:val="24"/>
          <w:szCs w:val="24"/>
        </w:rPr>
        <w:t xml:space="preserve"> </w:t>
      </w:r>
      <w:r w:rsidRPr="00D70224">
        <w:rPr>
          <w:sz w:val="24"/>
          <w:szCs w:val="24"/>
        </w:rPr>
        <w:t>To właśnie tam królują krótkie, dynamiczne przepisy, które łączą prostotę wykonania z efektem wizualnym. Grillowanie przestaje być schematyczne — zamiast klasycznych kiełbas i karkówki pojawiają się kreatywne dania, które mają zaskakiwać smakiem i wyglądem.</w:t>
      </w:r>
    </w:p>
    <w:p w14:paraId="2A4926D1" w14:textId="77777777" w:rsid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31394D00" w14:textId="4C81CAAD" w:rsidR="00D70224" w:rsidRP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proofErr w:type="spellStart"/>
      <w:r w:rsidRPr="00D70224">
        <w:rPr>
          <w:b/>
          <w:bCs/>
          <w:sz w:val="24"/>
          <w:szCs w:val="24"/>
        </w:rPr>
        <w:t>TikTok</w:t>
      </w:r>
      <w:proofErr w:type="spellEnd"/>
      <w:r w:rsidRPr="00D70224">
        <w:rPr>
          <w:b/>
          <w:bCs/>
          <w:sz w:val="24"/>
          <w:szCs w:val="24"/>
        </w:rPr>
        <w:t xml:space="preserve"> zmienia sposób grillowania</w:t>
      </w:r>
    </w:p>
    <w:p w14:paraId="7E4BC845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 xml:space="preserve">Nowe podejście do grillowania opiera się na jednym prostym założeniu: ma być szybko, efektownie i smacznie. </w:t>
      </w:r>
      <w:proofErr w:type="spellStart"/>
      <w:r w:rsidRPr="00D70224">
        <w:rPr>
          <w:sz w:val="24"/>
          <w:szCs w:val="24"/>
        </w:rPr>
        <w:t>Viralowe</w:t>
      </w:r>
      <w:proofErr w:type="spellEnd"/>
      <w:r w:rsidRPr="00D70224">
        <w:rPr>
          <w:sz w:val="24"/>
          <w:szCs w:val="24"/>
        </w:rPr>
        <w:t xml:space="preserve"> przepisy często bazują na kilku składnikach, ale ich siłą jest sposób podania i tekstura. Rozciągający się ser, chrupiąca skórka czy kontrast smaków to elementy, które przyciągają uwagę i sprawiają, że dania stają się popularne w sieci.</w:t>
      </w:r>
    </w:p>
    <w:p w14:paraId="3EA6802D" w14:textId="186DEC0F" w:rsidR="00D70224" w:rsidRPr="00D70224" w:rsidRDefault="00D70224" w:rsidP="00D70224">
      <w:pPr>
        <w:pStyle w:val="Standard"/>
        <w:spacing w:after="0" w:line="276" w:lineRule="auto"/>
        <w:jc w:val="both"/>
        <w:rPr>
          <w:i/>
          <w:iCs/>
          <w:sz w:val="24"/>
          <w:szCs w:val="24"/>
        </w:rPr>
      </w:pPr>
      <w:r w:rsidRPr="00D70224">
        <w:rPr>
          <w:sz w:val="24"/>
          <w:szCs w:val="24"/>
        </w:rPr>
        <w:t>Ewa Polińska z MSM Mońki zauważa, że to naturalna ewolucja domowego gotowania.</w:t>
      </w:r>
      <w:r>
        <w:rPr>
          <w:sz w:val="24"/>
          <w:szCs w:val="24"/>
        </w:rPr>
        <w:t xml:space="preserve"> </w:t>
      </w:r>
      <w:r w:rsidRPr="00D70224">
        <w:rPr>
          <w:i/>
          <w:iCs/>
          <w:sz w:val="24"/>
          <w:szCs w:val="24"/>
        </w:rPr>
        <w:t>„Dziś inspiracje kulinarne czerpiemy z krótkich, dynamicznych form. Przepisy, które zdobywają popularność, są proste, ale dają efekt ‘</w:t>
      </w:r>
      <w:proofErr w:type="spellStart"/>
      <w:r w:rsidRPr="00D70224">
        <w:rPr>
          <w:i/>
          <w:iCs/>
          <w:sz w:val="24"/>
          <w:szCs w:val="24"/>
        </w:rPr>
        <w:t>wow</w:t>
      </w:r>
      <w:proofErr w:type="spellEnd"/>
      <w:r w:rsidRPr="00D70224">
        <w:rPr>
          <w:i/>
          <w:iCs/>
          <w:sz w:val="24"/>
          <w:szCs w:val="24"/>
        </w:rPr>
        <w:t>’. Sery świetnie wpisują się w ten trend, bo pozwalają uzyskać atrakcyjną teksturę i intensywny smak w bardzo krótkim czasie.”</w:t>
      </w:r>
    </w:p>
    <w:p w14:paraId="14900515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Coraz częściej grillowanie staje się także formą eksperymentu. Łączenie składników, które wcześniej rzadko pojawiały się razem, pozwala tworzyć nowe, zaskakujące kompozycje.</w:t>
      </w:r>
    </w:p>
    <w:p w14:paraId="12BF17CC" w14:textId="77777777" w:rsid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741FBC16" w14:textId="5362DCD7" w:rsidR="00D70224" w:rsidRP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70224">
        <w:rPr>
          <w:b/>
          <w:bCs/>
          <w:sz w:val="24"/>
          <w:szCs w:val="24"/>
        </w:rPr>
        <w:t>Ser jako bohater grilla</w:t>
      </w:r>
    </w:p>
    <w:p w14:paraId="007F8072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Jednym z najmocniejszych trendów tego sezonu jest wykorzystanie sera jako głównego elementu dania. Nie tylko jako dodatek do mięsa, ale jako pełnoprawny składnik, który może być grillowany, zapiekany czy podawany w formie przekąsek.</w:t>
      </w:r>
    </w:p>
    <w:p w14:paraId="366F50D5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Sery żółte, dzięki swojej strukturze i właściwościom topienia, idealnie sprawdzają się w takich przepisach. Pozwalają uzyskać efekt ciągnącego się wnętrza, chrupiącej powierzchni i kremowego środka — dokładnie tego, co najlepiej wygląda w krótkich formatach wideo.</w:t>
      </w:r>
    </w:p>
    <w:p w14:paraId="3B48FFC4" w14:textId="5DB84E29" w:rsidR="00D70224" w:rsidRPr="00D70224" w:rsidRDefault="00D70224" w:rsidP="00D70224">
      <w:pPr>
        <w:pStyle w:val="Standard"/>
        <w:spacing w:after="0" w:line="276" w:lineRule="auto"/>
        <w:jc w:val="both"/>
        <w:rPr>
          <w:i/>
          <w:iCs/>
          <w:sz w:val="24"/>
          <w:szCs w:val="24"/>
        </w:rPr>
      </w:pPr>
      <w:r w:rsidRPr="00D70224">
        <w:rPr>
          <w:sz w:val="24"/>
          <w:szCs w:val="24"/>
        </w:rPr>
        <w:t>Jak podkreśla Ewa Polińska:</w:t>
      </w:r>
      <w:r>
        <w:rPr>
          <w:sz w:val="24"/>
          <w:szCs w:val="24"/>
        </w:rPr>
        <w:t xml:space="preserve"> </w:t>
      </w:r>
      <w:r w:rsidRPr="00D70224">
        <w:rPr>
          <w:i/>
          <w:iCs/>
          <w:sz w:val="24"/>
          <w:szCs w:val="24"/>
        </w:rPr>
        <w:t>„Sery na grillu dają ogromne możliwości. Można je łączyć z warzywami, mięsem albo podawać jako osobną przekąskę. Kluczowe jest to, że szybko się przygotowują i zawsze robią wrażenie na gościach.”</w:t>
      </w:r>
    </w:p>
    <w:p w14:paraId="0931564F" w14:textId="77777777" w:rsid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7A88C9C2" w14:textId="3A8B3307" w:rsidR="00D70224" w:rsidRP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70224">
        <w:rPr>
          <w:b/>
          <w:bCs/>
          <w:sz w:val="24"/>
          <w:szCs w:val="24"/>
        </w:rPr>
        <w:t>Grillowanie jako wspólne doświadczenie</w:t>
      </w:r>
    </w:p>
    <w:p w14:paraId="6CB10339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Współczesny grill to nie tylko jedzenie, ale także forma spotkania i wspólnego spędzania czasu. Coraz częściej przygotowujemy dania, które można podzielić, spróbować i zestawić z różnymi dodatkami. Liczy się atmosfera, a jedzenie ma ją tylko podkreślać.</w:t>
      </w:r>
    </w:p>
    <w:p w14:paraId="5DD58330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lastRenderedPageBreak/>
        <w:t xml:space="preserve">Dlatego tak dużą popularnością cieszą się przepisy, które można przygotować bez dużego wysiłku, a które jednocześnie wyglądają efektownie i smakują wyjątkowo. Właśnie takie dania najczęściej stają się </w:t>
      </w:r>
      <w:proofErr w:type="spellStart"/>
      <w:r w:rsidRPr="00D70224">
        <w:rPr>
          <w:sz w:val="24"/>
          <w:szCs w:val="24"/>
        </w:rPr>
        <w:t>viralowe</w:t>
      </w:r>
      <w:proofErr w:type="spellEnd"/>
      <w:r w:rsidRPr="00D70224">
        <w:rPr>
          <w:sz w:val="24"/>
          <w:szCs w:val="24"/>
        </w:rPr>
        <w:t xml:space="preserve"> — bo łączą prostotę z przyjemnością.</w:t>
      </w:r>
    </w:p>
    <w:p w14:paraId="64CB627E" w14:textId="77777777" w:rsid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6316AE6A" w14:textId="44C8C21B" w:rsidR="00D70224" w:rsidRP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70224">
        <w:rPr>
          <w:b/>
          <w:bCs/>
          <w:sz w:val="24"/>
          <w:szCs w:val="24"/>
        </w:rPr>
        <w:t>PRZEPIS: Grillowane roladki z kurczaka z serem Gouda MSM Mońki</w:t>
      </w:r>
    </w:p>
    <w:p w14:paraId="16F063E9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Składniki (4 porcje):</w:t>
      </w:r>
    </w:p>
    <w:p w14:paraId="1F359FEA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2 filety z kurczaka</w:t>
      </w:r>
    </w:p>
    <w:p w14:paraId="6744854F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120 g sera Gouda MSM Mońki</w:t>
      </w:r>
    </w:p>
    <w:p w14:paraId="4ABB1578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1 papryka</w:t>
      </w:r>
    </w:p>
    <w:p w14:paraId="06337A68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sól i pieprz</w:t>
      </w:r>
    </w:p>
    <w:p w14:paraId="7FEBAB23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oliwa</w:t>
      </w:r>
    </w:p>
    <w:p w14:paraId="0F11693C" w14:textId="77777777" w:rsidR="00D70224" w:rsidRPr="00D70224" w:rsidRDefault="00D70224" w:rsidP="00D70224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D70224">
        <w:rPr>
          <w:b/>
          <w:bCs/>
          <w:sz w:val="24"/>
          <w:szCs w:val="24"/>
        </w:rPr>
        <w:t>Sposób wykonania:</w:t>
      </w:r>
    </w:p>
    <w:p w14:paraId="5FAA762D" w14:textId="29FEDE84" w:rsidR="00D70224" w:rsidRPr="00D70224" w:rsidRDefault="00D70224" w:rsidP="00D70224">
      <w:pPr>
        <w:pStyle w:val="Standard"/>
        <w:spacing w:after="0" w:line="276" w:lineRule="auto"/>
        <w:jc w:val="both"/>
        <w:rPr>
          <w:sz w:val="24"/>
          <w:szCs w:val="24"/>
        </w:rPr>
      </w:pPr>
      <w:r w:rsidRPr="00D70224">
        <w:rPr>
          <w:sz w:val="24"/>
          <w:szCs w:val="24"/>
        </w:rPr>
        <w:t>Filety z kurczaka rozbij na cienkie płaty i dopraw solą oraz pieprzem. Na każdym kawałku ułóż paski papryki oraz plastry sera Gouda MSM Mońki. Zwiń w roladki i zabezpiecz wykałaczkami. Posmaruj lekko oliwą i grilluj przez kilka minut z każdej strony, aż mięso będzie gotowe, a ser w środku zacznie się delikatnie topić. Podawaj od razu, najlepiej na ciepło.</w:t>
      </w:r>
    </w:p>
    <w:p w14:paraId="07ED7FD3" w14:textId="0DF7349F" w:rsidR="006F39CE" w:rsidRDefault="00F83F1E" w:rsidP="00330566">
      <w:pPr>
        <w:pStyle w:val="Standard"/>
        <w:spacing w:after="0" w:line="276" w:lineRule="auto"/>
        <w:jc w:val="both"/>
      </w:pPr>
      <w:r>
        <w:t>---------------------------------</w:t>
      </w:r>
      <w:r w:rsidR="0000377A">
        <w:t>-----------------------------------------------------------------------------------------------------</w:t>
      </w:r>
    </w:p>
    <w:p w14:paraId="6B484F23" w14:textId="17ADEAD2" w:rsidR="006F39CE" w:rsidRPr="006F51AD" w:rsidRDefault="006F39CE" w:rsidP="00330566">
      <w:pPr>
        <w:pStyle w:val="Standard"/>
        <w:spacing w:after="0" w:line="276" w:lineRule="auto"/>
        <w:jc w:val="both"/>
        <w:rPr>
          <w:b/>
          <w:bCs/>
        </w:rPr>
      </w:pPr>
      <w:r>
        <w:rPr>
          <w:b/>
          <w:bCs/>
        </w:rPr>
        <w:t>KONTAKT DLA MEDIÓW</w:t>
      </w:r>
    </w:p>
    <w:p w14:paraId="7829C33A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 xml:space="preserve">PR Manager </w:t>
      </w:r>
    </w:p>
    <w:p w14:paraId="75338C9E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>Patrycja Ogrodnik</w:t>
      </w:r>
    </w:p>
    <w:p w14:paraId="55A66FAD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 xml:space="preserve">M: </w:t>
      </w:r>
      <w:hyperlink r:id="rId6" w:history="1">
        <w:r w:rsidRPr="008B0D27">
          <w:rPr>
            <w:rStyle w:val="Hipercze"/>
            <w:rFonts w:cs="Calibri"/>
            <w:sz w:val="24"/>
            <w:szCs w:val="24"/>
          </w:rPr>
          <w:t>p.ogrodnik@commplace.com.pl</w:t>
        </w:r>
      </w:hyperlink>
    </w:p>
    <w:p w14:paraId="0F66DC9A" w14:textId="0775E786" w:rsidR="006F39CE" w:rsidRPr="00435AF6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>T: 692 333</w:t>
      </w:r>
      <w:r>
        <w:rPr>
          <w:rFonts w:cs="Calibri"/>
          <w:sz w:val="24"/>
          <w:szCs w:val="24"/>
        </w:rPr>
        <w:t> </w:t>
      </w:r>
      <w:r w:rsidRPr="008B0D27">
        <w:rPr>
          <w:rFonts w:cs="Calibri"/>
          <w:sz w:val="24"/>
          <w:szCs w:val="24"/>
        </w:rPr>
        <w:t>175</w:t>
      </w:r>
    </w:p>
    <w:sectPr w:rsidR="006F39CE" w:rsidRPr="00435AF6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A037B" w14:textId="77777777" w:rsidR="009B5981" w:rsidRDefault="009B5981">
      <w:pPr>
        <w:spacing w:after="0" w:line="240" w:lineRule="auto"/>
      </w:pPr>
      <w:r>
        <w:separator/>
      </w:r>
    </w:p>
  </w:endnote>
  <w:endnote w:type="continuationSeparator" w:id="0">
    <w:p w14:paraId="74EED618" w14:textId="77777777" w:rsidR="009B5981" w:rsidRDefault="009B5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libri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0D597" w14:textId="77777777" w:rsidR="009B5981" w:rsidRDefault="009B598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B3FDA95" w14:textId="77777777" w:rsidR="009B5981" w:rsidRDefault="009B5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AB8E" w14:textId="2370D0F6" w:rsidR="006F39CE" w:rsidRDefault="006F39CE">
    <w:pPr>
      <w:pStyle w:val="Nagwek"/>
    </w:pPr>
    <w:r>
      <w:rPr>
        <w:noProof/>
      </w:rPr>
      <w:drawing>
        <wp:inline distT="0" distB="0" distL="0" distR="0" wp14:anchorId="3A0D3B12" wp14:editId="45953895">
          <wp:extent cx="901700" cy="571306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571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1E"/>
    <w:rsid w:val="0000377A"/>
    <w:rsid w:val="00016064"/>
    <w:rsid w:val="00024029"/>
    <w:rsid w:val="000419C0"/>
    <w:rsid w:val="000610C2"/>
    <w:rsid w:val="00061F96"/>
    <w:rsid w:val="0007543F"/>
    <w:rsid w:val="0008170F"/>
    <w:rsid w:val="0009335C"/>
    <w:rsid w:val="000A0D63"/>
    <w:rsid w:val="000A65F6"/>
    <w:rsid w:val="000A71B4"/>
    <w:rsid w:val="000B6237"/>
    <w:rsid w:val="000E2F09"/>
    <w:rsid w:val="001161AE"/>
    <w:rsid w:val="0013365D"/>
    <w:rsid w:val="001A0C4D"/>
    <w:rsid w:val="001C5359"/>
    <w:rsid w:val="001C5A06"/>
    <w:rsid w:val="001D02C0"/>
    <w:rsid w:val="001D0A42"/>
    <w:rsid w:val="001D5135"/>
    <w:rsid w:val="001F26ED"/>
    <w:rsid w:val="00203A9D"/>
    <w:rsid w:val="00235050"/>
    <w:rsid w:val="00267E6C"/>
    <w:rsid w:val="002C5B29"/>
    <w:rsid w:val="002E14D5"/>
    <w:rsid w:val="002E362E"/>
    <w:rsid w:val="00321954"/>
    <w:rsid w:val="00330566"/>
    <w:rsid w:val="00372A54"/>
    <w:rsid w:val="003918B9"/>
    <w:rsid w:val="003C0EFE"/>
    <w:rsid w:val="003E377F"/>
    <w:rsid w:val="003F2B90"/>
    <w:rsid w:val="004248CD"/>
    <w:rsid w:val="00435AF6"/>
    <w:rsid w:val="00440291"/>
    <w:rsid w:val="004504ED"/>
    <w:rsid w:val="00457DE7"/>
    <w:rsid w:val="004919C0"/>
    <w:rsid w:val="004B32CE"/>
    <w:rsid w:val="004D3A00"/>
    <w:rsid w:val="004F044B"/>
    <w:rsid w:val="00507F37"/>
    <w:rsid w:val="00532C91"/>
    <w:rsid w:val="005513F8"/>
    <w:rsid w:val="005641EA"/>
    <w:rsid w:val="005816D5"/>
    <w:rsid w:val="00596EBD"/>
    <w:rsid w:val="005C6BE7"/>
    <w:rsid w:val="006077EE"/>
    <w:rsid w:val="00612242"/>
    <w:rsid w:val="00647D8A"/>
    <w:rsid w:val="006C2C6D"/>
    <w:rsid w:val="006C5B45"/>
    <w:rsid w:val="006E4094"/>
    <w:rsid w:val="006F39CE"/>
    <w:rsid w:val="006F51AD"/>
    <w:rsid w:val="0070661E"/>
    <w:rsid w:val="00742E21"/>
    <w:rsid w:val="00751D35"/>
    <w:rsid w:val="00753A1F"/>
    <w:rsid w:val="00771D57"/>
    <w:rsid w:val="007750B8"/>
    <w:rsid w:val="007820BC"/>
    <w:rsid w:val="007C523E"/>
    <w:rsid w:val="007D0010"/>
    <w:rsid w:val="007D56C1"/>
    <w:rsid w:val="007D70DD"/>
    <w:rsid w:val="007F5C6D"/>
    <w:rsid w:val="0081025C"/>
    <w:rsid w:val="00827E91"/>
    <w:rsid w:val="00846C82"/>
    <w:rsid w:val="00855D8C"/>
    <w:rsid w:val="008A3718"/>
    <w:rsid w:val="00933DEE"/>
    <w:rsid w:val="009659A2"/>
    <w:rsid w:val="00977F20"/>
    <w:rsid w:val="009833A0"/>
    <w:rsid w:val="00985E9A"/>
    <w:rsid w:val="009A24A8"/>
    <w:rsid w:val="009B4958"/>
    <w:rsid w:val="009B5981"/>
    <w:rsid w:val="009E0F40"/>
    <w:rsid w:val="009E206B"/>
    <w:rsid w:val="00A42C80"/>
    <w:rsid w:val="00A657B2"/>
    <w:rsid w:val="00A671E8"/>
    <w:rsid w:val="00A80D77"/>
    <w:rsid w:val="00AA6E27"/>
    <w:rsid w:val="00AE2E32"/>
    <w:rsid w:val="00B22EDF"/>
    <w:rsid w:val="00B31A9F"/>
    <w:rsid w:val="00B53288"/>
    <w:rsid w:val="00B93C0A"/>
    <w:rsid w:val="00BA1526"/>
    <w:rsid w:val="00BB1465"/>
    <w:rsid w:val="00BB420D"/>
    <w:rsid w:val="00BE4E85"/>
    <w:rsid w:val="00BF3738"/>
    <w:rsid w:val="00C051D7"/>
    <w:rsid w:val="00C241D4"/>
    <w:rsid w:val="00C3785C"/>
    <w:rsid w:val="00C63989"/>
    <w:rsid w:val="00C82B1B"/>
    <w:rsid w:val="00CE4EC2"/>
    <w:rsid w:val="00CF4B19"/>
    <w:rsid w:val="00CF54DB"/>
    <w:rsid w:val="00D40BC4"/>
    <w:rsid w:val="00D55999"/>
    <w:rsid w:val="00D57124"/>
    <w:rsid w:val="00D670F3"/>
    <w:rsid w:val="00D70224"/>
    <w:rsid w:val="00D91F23"/>
    <w:rsid w:val="00DB4EB9"/>
    <w:rsid w:val="00E41F22"/>
    <w:rsid w:val="00E447D6"/>
    <w:rsid w:val="00E756FC"/>
    <w:rsid w:val="00E77B2F"/>
    <w:rsid w:val="00E9234E"/>
    <w:rsid w:val="00ED3AF4"/>
    <w:rsid w:val="00ED7F4A"/>
    <w:rsid w:val="00EE7675"/>
    <w:rsid w:val="00F402BB"/>
    <w:rsid w:val="00F4113E"/>
    <w:rsid w:val="00F57948"/>
    <w:rsid w:val="00F666DF"/>
    <w:rsid w:val="00F83F1E"/>
    <w:rsid w:val="00FE6203"/>
    <w:rsid w:val="00FF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7C8C"/>
  <w15:docId w15:val="{F182B828-58BB-4E5A-B0F6-06692EFE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60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0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9CE"/>
  </w:style>
  <w:style w:type="paragraph" w:styleId="Stopka">
    <w:name w:val="footer"/>
    <w:basedOn w:val="Normalny"/>
    <w:link w:val="Stopka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9CE"/>
  </w:style>
  <w:style w:type="character" w:styleId="Hipercze">
    <w:name w:val="Hyperlink"/>
    <w:basedOn w:val="Domylnaczcionkaakapitu"/>
    <w:uiPriority w:val="99"/>
    <w:unhideWhenUsed/>
    <w:rsid w:val="006F39C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60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0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.ogrodnik@commplace.com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Szruba</dc:creator>
  <cp:lastModifiedBy>Patrycja Ogrodnik</cp:lastModifiedBy>
  <cp:revision>2</cp:revision>
  <dcterms:created xsi:type="dcterms:W3CDTF">2026-03-25T12:28:00Z</dcterms:created>
  <dcterms:modified xsi:type="dcterms:W3CDTF">2026-03-25T12:28:00Z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