
<file path=[Content_Types].xml><?xml version="1.0" encoding="utf-8"?>
<Types xmlns="http://schemas.openxmlformats.org/package/2006/content-types">
  <Default ContentType="application/xml" Extension="xml"/>
  <Default ContentType="application/x-font-ttf" Extension="ttf"/>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Heading1"/>
        <w:keepNext w:val="0"/>
        <w:keepLines w:val="0"/>
        <w:spacing w:before="480" w:lineRule="auto"/>
        <w:jc w:val="both"/>
        <w:rPr>
          <w:rFonts w:ascii="Montserrat" w:cs="Montserrat" w:eastAsia="Montserrat" w:hAnsi="Montserrat"/>
          <w:b w:val="1"/>
          <w:bCs w:val="1"/>
          <w:sz w:val="24"/>
          <w:szCs w:val="24"/>
        </w:rPr>
      </w:pPr>
      <w:bookmarkStart w:colFirst="0" w:colLast="0" w:name="_8d8h9wkm33nw" w:id="0"/>
      <w:bookmarkEnd w:id="0"/>
      <w:r w:rsidDel="00000000" w:rsidR="00000000" w:rsidRPr="00000000">
        <w:rPr>
          <w:rFonts w:ascii="Montserrat" w:cs="Montserrat" w:eastAsia="Montserrat" w:hAnsi="Montserrat"/>
          <w:b w:val="1"/>
          <w:bCs w:val="1"/>
          <w:sz w:val="24"/>
          <w:szCs w:val="24"/>
          <w:rtl w:val="0"/>
        </w:rPr>
        <w:t xml:space="preserve">Końcówka roku to czas zawodowych decyzji. Jak naprawdę wygląda rynek pracy w województwie łódzkim?</w:t>
      </w:r>
    </w:p>
    <w:p w:rsidR="00000000" w:rsidDel="00000000" w:rsidP="00000000" w:rsidRDefault="00000000" w:rsidRPr="00000000" w14:paraId="00000002">
      <w:pPr>
        <w:pStyle w:val="Heading2"/>
        <w:keepNext w:val="0"/>
        <w:keepLines w:val="0"/>
        <w:spacing w:after="80" w:lineRule="auto"/>
        <w:jc w:val="both"/>
        <w:rPr>
          <w:rFonts w:ascii="Montserrat" w:cs="Montserrat" w:eastAsia="Montserrat" w:hAnsi="Montserrat"/>
          <w:b w:val="1"/>
          <w:bCs w:val="1"/>
          <w:sz w:val="24"/>
          <w:szCs w:val="24"/>
        </w:rPr>
      </w:pPr>
      <w:bookmarkStart w:colFirst="0" w:colLast="0" w:name="_aejh0mw3ldzb" w:id="1"/>
      <w:bookmarkEnd w:id="1"/>
      <w:r w:rsidDel="00000000" w:rsidR="00000000" w:rsidRPr="00000000">
        <w:rPr>
          <w:rFonts w:ascii="Montserrat" w:cs="Montserrat" w:eastAsia="Montserrat" w:hAnsi="Montserrat"/>
          <w:b w:val="1"/>
          <w:bCs w:val="1"/>
          <w:sz w:val="24"/>
          <w:szCs w:val="24"/>
          <w:rtl w:val="0"/>
        </w:rPr>
        <w:t xml:space="preserve">Gdy rok dobiega końca, wielu pracowników zastanawia się, czy trwać w obecnym miejscu pracy, czy szukać nowych możliwości. Rynek pracy zmienia się dynamicznie — Polska notuje najwyższe bezrobocie od czterech lat, a pracodawcy z większą ostrożnością planują rekrutacje. Jak w tej sytuacji wygląda sytuacja w województwie łódzkim i w takich powiatach jak pajęczański? Oto obraz rynku pracy na koniec 2025 roku.</w:t>
      </w:r>
    </w:p>
    <w:p w:rsidR="00000000" w:rsidDel="00000000" w:rsidP="00000000" w:rsidRDefault="00000000" w:rsidRPr="00000000" w14:paraId="00000003">
      <w:pPr>
        <w:pStyle w:val="Heading2"/>
        <w:keepNext w:val="0"/>
        <w:keepLines w:val="0"/>
        <w:spacing w:after="80" w:lineRule="auto"/>
        <w:jc w:val="both"/>
        <w:rPr>
          <w:rFonts w:ascii="Montserrat" w:cs="Montserrat" w:eastAsia="Montserrat" w:hAnsi="Montserrat"/>
          <w:b w:val="1"/>
          <w:bCs w:val="1"/>
          <w:sz w:val="24"/>
          <w:szCs w:val="24"/>
        </w:rPr>
      </w:pPr>
      <w:bookmarkStart w:colFirst="0" w:colLast="0" w:name="_sebb1io75ehl" w:id="2"/>
      <w:bookmarkEnd w:id="2"/>
      <w:r w:rsidDel="00000000" w:rsidR="00000000" w:rsidRPr="00000000">
        <w:rPr>
          <w:rFonts w:ascii="Montserrat" w:cs="Montserrat" w:eastAsia="Montserrat" w:hAnsi="Montserrat"/>
          <w:b w:val="1"/>
          <w:bCs w:val="1"/>
          <w:sz w:val="24"/>
          <w:szCs w:val="24"/>
          <w:rtl w:val="0"/>
        </w:rPr>
        <w:t xml:space="preserve">Bezrobocie w Polsce rośnie. Najwyższy poziom od 2021 roku</w:t>
      </w:r>
    </w:p>
    <w:p w:rsidR="00000000" w:rsidDel="00000000" w:rsidP="00000000" w:rsidRDefault="00000000" w:rsidRPr="00000000" w14:paraId="00000004">
      <w:pPr>
        <w:spacing w:after="240" w:before="240" w:lineRule="auto"/>
        <w:jc w:val="both"/>
        <w:rPr>
          <w:rFonts w:ascii="Montserrat" w:cs="Montserrat" w:eastAsia="Montserrat" w:hAnsi="Montserrat"/>
          <w:sz w:val="24"/>
          <w:szCs w:val="24"/>
        </w:rPr>
      </w:pPr>
      <w:r w:rsidDel="00000000" w:rsidR="00000000" w:rsidRPr="00000000">
        <w:rPr>
          <w:rFonts w:ascii="Montserrat" w:cs="Montserrat" w:eastAsia="Montserrat" w:hAnsi="Montserrat"/>
          <w:sz w:val="24"/>
          <w:szCs w:val="24"/>
          <w:rtl w:val="0"/>
        </w:rPr>
        <w:t xml:space="preserve">Listopadowe dane Ministerstwa Rodziny, Pracy i Polityki Społecznej potwierdzają niepokojący trend: w rejestrach przybyło blisko 8 tys. bezrobotnych, a łączna ich liczba sięgnęła 875,3 tys. - to ponad 100 tys. więcej niż rok temu. Stopa bezrobocia wzrosła do 5,7 proc., co jest najgorszym wynikiem od ponad czterech lat. Rosnące bezrobocie to naturalny sygnał ostrzegawczy, ale tegoroczna dynamika jest silniejsza niż zwykle. Od czerwca wskaźnik pnie się w górę z miesiąca na miesiąc, oddalając się od majowych 5 proc.</w:t>
      </w:r>
    </w:p>
    <w:p w:rsidR="00000000" w:rsidDel="00000000" w:rsidP="00000000" w:rsidRDefault="00000000" w:rsidRPr="00000000" w14:paraId="00000005">
      <w:pPr>
        <w:spacing w:after="240" w:before="240" w:lineRule="auto"/>
        <w:jc w:val="both"/>
        <w:rPr>
          <w:rFonts w:ascii="Montserrat" w:cs="Montserrat" w:eastAsia="Montserrat" w:hAnsi="Montserrat"/>
          <w:sz w:val="24"/>
          <w:szCs w:val="24"/>
        </w:rPr>
      </w:pPr>
      <w:r w:rsidDel="00000000" w:rsidR="00000000" w:rsidRPr="00000000">
        <w:rPr>
          <w:rFonts w:ascii="Montserrat" w:cs="Montserrat" w:eastAsia="Montserrat" w:hAnsi="Montserrat"/>
          <w:sz w:val="24"/>
          <w:szCs w:val="24"/>
          <w:rtl w:val="0"/>
        </w:rPr>
        <w:t xml:space="preserve">Różnice między regionami są duże: od 3,5 proc. w Wielkopolsce do 9,1 proc. w województwach Polski północno-wschodniej.</w:t>
      </w:r>
    </w:p>
    <w:p w:rsidR="00000000" w:rsidDel="00000000" w:rsidP="00000000" w:rsidRDefault="00000000" w:rsidRPr="00000000" w14:paraId="00000006">
      <w:pPr>
        <w:pStyle w:val="Heading2"/>
        <w:keepNext w:val="0"/>
        <w:keepLines w:val="0"/>
        <w:spacing w:after="80" w:lineRule="auto"/>
        <w:jc w:val="both"/>
        <w:rPr>
          <w:rFonts w:ascii="Montserrat" w:cs="Montserrat" w:eastAsia="Montserrat" w:hAnsi="Montserrat"/>
          <w:b w:val="1"/>
          <w:bCs w:val="1"/>
          <w:sz w:val="24"/>
          <w:szCs w:val="24"/>
        </w:rPr>
      </w:pPr>
      <w:bookmarkStart w:colFirst="0" w:colLast="0" w:name="_5jz09w3i5wad" w:id="3"/>
      <w:bookmarkEnd w:id="3"/>
      <w:r w:rsidDel="00000000" w:rsidR="00000000" w:rsidRPr="00000000">
        <w:rPr>
          <w:rFonts w:ascii="Montserrat" w:cs="Montserrat" w:eastAsia="Montserrat" w:hAnsi="Montserrat"/>
          <w:b w:val="1"/>
          <w:bCs w:val="1"/>
          <w:sz w:val="24"/>
          <w:szCs w:val="24"/>
          <w:rtl w:val="0"/>
        </w:rPr>
        <w:t xml:space="preserve">Powiat pajęczański z wyższym bezrobociem niż średnia wojewódzka</w:t>
      </w:r>
    </w:p>
    <w:p w:rsidR="00000000" w:rsidDel="00000000" w:rsidP="00000000" w:rsidRDefault="00000000" w:rsidRPr="00000000" w14:paraId="00000007">
      <w:pPr>
        <w:spacing w:after="240" w:before="240" w:lineRule="auto"/>
        <w:jc w:val="both"/>
        <w:rPr>
          <w:rFonts w:ascii="Montserrat" w:cs="Montserrat" w:eastAsia="Montserrat" w:hAnsi="Montserrat"/>
          <w:sz w:val="24"/>
          <w:szCs w:val="24"/>
        </w:rPr>
      </w:pPr>
      <w:r w:rsidDel="00000000" w:rsidR="00000000" w:rsidRPr="00000000">
        <w:rPr>
          <w:rFonts w:ascii="Montserrat" w:cs="Montserrat" w:eastAsia="Montserrat" w:hAnsi="Montserrat"/>
          <w:sz w:val="24"/>
          <w:szCs w:val="24"/>
          <w:rtl w:val="0"/>
        </w:rPr>
        <w:t xml:space="preserve">Powiat pajęczański — w którym leży gmina Działoszyn — zmaga się z wyższym bezrobociem niż większość regionów województwa łódzkiego. W 2025 roku sytuacja wyglądała następująco:</w:t>
      </w:r>
    </w:p>
    <w:p w:rsidR="00000000" w:rsidDel="00000000" w:rsidP="00000000" w:rsidRDefault="00000000" w:rsidRPr="00000000" w14:paraId="00000008">
      <w:pPr>
        <w:numPr>
          <w:ilvl w:val="0"/>
          <w:numId w:val="3"/>
        </w:numPr>
        <w:spacing w:after="0" w:afterAutospacing="0" w:before="240" w:lineRule="auto"/>
        <w:ind w:left="720" w:hanging="360"/>
        <w:jc w:val="both"/>
        <w:rPr>
          <w:sz w:val="24"/>
          <w:szCs w:val="24"/>
        </w:rPr>
      </w:pPr>
      <w:r w:rsidDel="00000000" w:rsidR="00000000" w:rsidRPr="00000000">
        <w:rPr>
          <w:rFonts w:ascii="Montserrat" w:cs="Montserrat" w:eastAsia="Montserrat" w:hAnsi="Montserrat"/>
          <w:sz w:val="24"/>
          <w:szCs w:val="24"/>
          <w:rtl w:val="0"/>
        </w:rPr>
        <w:t xml:space="preserve">styczeń: 8,5%,</w:t>
        <w:br w:type="textWrapping"/>
      </w:r>
    </w:p>
    <w:p w:rsidR="00000000" w:rsidDel="00000000" w:rsidP="00000000" w:rsidRDefault="00000000" w:rsidRPr="00000000" w14:paraId="00000009">
      <w:pPr>
        <w:numPr>
          <w:ilvl w:val="0"/>
          <w:numId w:val="3"/>
        </w:numPr>
        <w:spacing w:after="0" w:afterAutospacing="0" w:before="0" w:beforeAutospacing="0" w:lineRule="auto"/>
        <w:ind w:left="720" w:hanging="360"/>
        <w:jc w:val="both"/>
        <w:rPr>
          <w:sz w:val="24"/>
          <w:szCs w:val="24"/>
        </w:rPr>
      </w:pPr>
      <w:r w:rsidDel="00000000" w:rsidR="00000000" w:rsidRPr="00000000">
        <w:rPr>
          <w:rFonts w:ascii="Montserrat" w:cs="Montserrat" w:eastAsia="Montserrat" w:hAnsi="Montserrat"/>
          <w:sz w:val="24"/>
          <w:szCs w:val="24"/>
          <w:rtl w:val="0"/>
        </w:rPr>
        <w:t xml:space="preserve">luty: 8,5%,</w:t>
        <w:br w:type="textWrapping"/>
      </w:r>
    </w:p>
    <w:p w:rsidR="00000000" w:rsidDel="00000000" w:rsidP="00000000" w:rsidRDefault="00000000" w:rsidRPr="00000000" w14:paraId="0000000A">
      <w:pPr>
        <w:numPr>
          <w:ilvl w:val="0"/>
          <w:numId w:val="3"/>
        </w:numPr>
        <w:spacing w:after="0" w:afterAutospacing="0" w:before="0" w:beforeAutospacing="0" w:lineRule="auto"/>
        <w:ind w:left="720" w:hanging="360"/>
        <w:jc w:val="both"/>
        <w:rPr>
          <w:sz w:val="24"/>
          <w:szCs w:val="24"/>
        </w:rPr>
      </w:pPr>
      <w:r w:rsidDel="00000000" w:rsidR="00000000" w:rsidRPr="00000000">
        <w:rPr>
          <w:rFonts w:ascii="Montserrat" w:cs="Montserrat" w:eastAsia="Montserrat" w:hAnsi="Montserrat"/>
          <w:sz w:val="24"/>
          <w:szCs w:val="24"/>
          <w:rtl w:val="0"/>
        </w:rPr>
        <w:t xml:space="preserve">lipiec: 8,1–8,4%,</w:t>
        <w:br w:type="textWrapping"/>
      </w:r>
    </w:p>
    <w:p w:rsidR="00000000" w:rsidDel="00000000" w:rsidP="00000000" w:rsidRDefault="00000000" w:rsidRPr="00000000" w14:paraId="0000000B">
      <w:pPr>
        <w:numPr>
          <w:ilvl w:val="0"/>
          <w:numId w:val="3"/>
        </w:numPr>
        <w:spacing w:after="240" w:before="0" w:beforeAutospacing="0" w:lineRule="auto"/>
        <w:ind w:left="720" w:hanging="360"/>
        <w:jc w:val="both"/>
        <w:rPr>
          <w:sz w:val="24"/>
          <w:szCs w:val="24"/>
        </w:rPr>
      </w:pPr>
      <w:r w:rsidDel="00000000" w:rsidR="00000000" w:rsidRPr="00000000">
        <w:rPr>
          <w:rFonts w:ascii="Montserrat" w:cs="Montserrat" w:eastAsia="Montserrat" w:hAnsi="Montserrat"/>
          <w:sz w:val="24"/>
          <w:szCs w:val="24"/>
          <w:rtl w:val="0"/>
        </w:rPr>
        <w:t xml:space="preserve">wrzesień: 8,6%.</w:t>
        <w:br w:type="textWrapping"/>
      </w:r>
    </w:p>
    <w:p w:rsidR="00000000" w:rsidDel="00000000" w:rsidP="00000000" w:rsidRDefault="00000000" w:rsidRPr="00000000" w14:paraId="0000000C">
      <w:pPr>
        <w:spacing w:after="240" w:before="240" w:lineRule="auto"/>
        <w:jc w:val="both"/>
        <w:rPr>
          <w:rFonts w:ascii="Montserrat" w:cs="Montserrat" w:eastAsia="Montserrat" w:hAnsi="Montserrat"/>
          <w:sz w:val="24"/>
          <w:szCs w:val="24"/>
        </w:rPr>
      </w:pPr>
      <w:r w:rsidDel="00000000" w:rsidR="00000000" w:rsidRPr="00000000">
        <w:rPr>
          <w:rFonts w:ascii="Montserrat" w:cs="Montserrat" w:eastAsia="Montserrat" w:hAnsi="Montserrat"/>
          <w:sz w:val="24"/>
          <w:szCs w:val="24"/>
          <w:rtl w:val="0"/>
        </w:rPr>
        <w:t xml:space="preserve">To wyraźnie powyżej średniej wojewódzkiej, która wahała się w 2025 roku między 5,5% a 5,8%.</w:t>
        <w:br w:type="textWrapping"/>
        <w:t xml:space="preserve">Powiat pajęczański należy do obszarów rolniczo-przemysłowych, w których struktura zatrudnienia jest bardziej wrażliwa na wahania gospodarcze. Brak osobnych danych dla gminy Działoszyn nie zmienia obrazu wyzwań — cały powiat znajduje się w grupie regionów wymagających intensywniejszego wsparcia rynku pracy.</w:t>
      </w:r>
    </w:p>
    <w:p w:rsidR="00000000" w:rsidDel="00000000" w:rsidP="00000000" w:rsidRDefault="00000000" w:rsidRPr="00000000" w14:paraId="0000000D">
      <w:pPr>
        <w:spacing w:after="240" w:before="240" w:lineRule="auto"/>
        <w:jc w:val="both"/>
        <w:rPr>
          <w:rFonts w:ascii="Montserrat" w:cs="Montserrat" w:eastAsia="Montserrat" w:hAnsi="Montserrat"/>
          <w:sz w:val="24"/>
          <w:szCs w:val="24"/>
        </w:rPr>
      </w:pPr>
      <w:r w:rsidDel="00000000" w:rsidR="00000000" w:rsidRPr="00000000">
        <w:rPr>
          <w:rFonts w:ascii="Montserrat" w:cs="Montserrat" w:eastAsia="Montserrat" w:hAnsi="Montserrat"/>
          <w:sz w:val="24"/>
          <w:szCs w:val="24"/>
          <w:rtl w:val="0"/>
        </w:rPr>
        <w:t xml:space="preserve">Dostępność ofert pokazuje jednak istotną rzecz: na Pracuj.pl widnieją obecnie 3013 ogłoszenia z województwa łódzkiego, z największym zapotrzebowaniem w sprzedaży i pracy fizycznej. Oznacza to, że nawet w powiatach o wyższym bezrobociu rynek pozostaje chłonny w wybranych branżach.</w:t>
      </w:r>
    </w:p>
    <w:p w:rsidR="00000000" w:rsidDel="00000000" w:rsidP="00000000" w:rsidRDefault="00000000" w:rsidRPr="00000000" w14:paraId="0000000E">
      <w:pPr>
        <w:pStyle w:val="Heading2"/>
        <w:keepNext w:val="0"/>
        <w:keepLines w:val="0"/>
        <w:spacing w:after="80" w:lineRule="auto"/>
        <w:jc w:val="both"/>
        <w:rPr>
          <w:rFonts w:ascii="Montserrat" w:cs="Montserrat" w:eastAsia="Montserrat" w:hAnsi="Montserrat"/>
          <w:b w:val="1"/>
          <w:bCs w:val="1"/>
          <w:sz w:val="24"/>
          <w:szCs w:val="24"/>
        </w:rPr>
      </w:pPr>
      <w:bookmarkStart w:colFirst="0" w:colLast="0" w:name="_yzte4sz4zm91" w:id="4"/>
      <w:bookmarkEnd w:id="4"/>
      <w:r w:rsidDel="00000000" w:rsidR="00000000" w:rsidRPr="00000000">
        <w:rPr>
          <w:rFonts w:ascii="Montserrat" w:cs="Montserrat" w:eastAsia="Montserrat" w:hAnsi="Montserrat"/>
          <w:b w:val="1"/>
          <w:bCs w:val="1"/>
          <w:sz w:val="24"/>
          <w:szCs w:val="24"/>
          <w:rtl w:val="0"/>
        </w:rPr>
        <w:t xml:space="preserve">Gdzie rekrutacje przyspieszą w 2026 roku?</w:t>
      </w:r>
    </w:p>
    <w:p w:rsidR="00000000" w:rsidDel="00000000" w:rsidP="00000000" w:rsidRDefault="00000000" w:rsidRPr="00000000" w14:paraId="0000000F">
      <w:pPr>
        <w:spacing w:after="240" w:before="240" w:lineRule="auto"/>
        <w:jc w:val="both"/>
        <w:rPr>
          <w:rFonts w:ascii="Montserrat" w:cs="Montserrat" w:eastAsia="Montserrat" w:hAnsi="Montserrat"/>
          <w:sz w:val="24"/>
          <w:szCs w:val="24"/>
        </w:rPr>
      </w:pPr>
      <w:r w:rsidDel="00000000" w:rsidR="00000000" w:rsidRPr="00000000">
        <w:rPr>
          <w:rFonts w:ascii="Montserrat" w:cs="Montserrat" w:eastAsia="Montserrat" w:hAnsi="Montserrat"/>
          <w:sz w:val="24"/>
          <w:szCs w:val="24"/>
          <w:rtl w:val="0"/>
        </w:rPr>
        <w:t xml:space="preserve">Choć ogólny obraz rynku jest ostrożny, kilka sektorów szykuje się do aktywnej rekrutacji w pierwszym kwartale 2026 roku. Prognozy wzrostu zatrudnienia są tu wyjątkowo wyraźne:</w:t>
      </w:r>
    </w:p>
    <w:p w:rsidR="00000000" w:rsidDel="00000000" w:rsidP="00000000" w:rsidRDefault="00000000" w:rsidRPr="00000000" w14:paraId="00000010">
      <w:pPr>
        <w:numPr>
          <w:ilvl w:val="0"/>
          <w:numId w:val="1"/>
        </w:numPr>
        <w:spacing w:after="0" w:afterAutospacing="0" w:before="240" w:lineRule="auto"/>
        <w:ind w:left="720" w:hanging="360"/>
        <w:jc w:val="both"/>
        <w:rPr>
          <w:rFonts w:ascii="Montserrat" w:cs="Montserrat" w:eastAsia="Montserrat" w:hAnsi="Montserrat"/>
          <w:sz w:val="24"/>
          <w:szCs w:val="24"/>
        </w:rPr>
      </w:pPr>
      <w:r w:rsidDel="00000000" w:rsidR="00000000" w:rsidRPr="00000000">
        <w:rPr>
          <w:rFonts w:ascii="Montserrat" w:cs="Montserrat" w:eastAsia="Montserrat" w:hAnsi="Montserrat"/>
          <w:sz w:val="24"/>
          <w:szCs w:val="24"/>
          <w:rtl w:val="0"/>
        </w:rPr>
        <w:t xml:space="preserve">motoryzacja: +43 proc.</w:t>
        <w:br w:type="textWrapping"/>
      </w:r>
    </w:p>
    <w:p w:rsidR="00000000" w:rsidDel="00000000" w:rsidP="00000000" w:rsidRDefault="00000000" w:rsidRPr="00000000" w14:paraId="00000011">
      <w:pPr>
        <w:numPr>
          <w:ilvl w:val="0"/>
          <w:numId w:val="1"/>
        </w:numPr>
        <w:spacing w:after="0" w:afterAutospacing="0" w:before="0" w:beforeAutospacing="0" w:lineRule="auto"/>
        <w:ind w:left="720" w:hanging="360"/>
        <w:jc w:val="both"/>
        <w:rPr>
          <w:rFonts w:ascii="Montserrat" w:cs="Montserrat" w:eastAsia="Montserrat" w:hAnsi="Montserrat"/>
          <w:sz w:val="24"/>
          <w:szCs w:val="24"/>
        </w:rPr>
      </w:pPr>
      <w:r w:rsidDel="00000000" w:rsidR="00000000" w:rsidRPr="00000000">
        <w:rPr>
          <w:rFonts w:ascii="Montserrat" w:cs="Montserrat" w:eastAsia="Montserrat" w:hAnsi="Montserrat"/>
          <w:sz w:val="24"/>
          <w:szCs w:val="24"/>
          <w:rtl w:val="0"/>
        </w:rPr>
        <w:t xml:space="preserve">finanse i ubezpieczenia: +35 proc.</w:t>
        <w:br w:type="textWrapping"/>
      </w:r>
    </w:p>
    <w:p w:rsidR="00000000" w:rsidDel="00000000" w:rsidP="00000000" w:rsidRDefault="00000000" w:rsidRPr="00000000" w14:paraId="00000012">
      <w:pPr>
        <w:numPr>
          <w:ilvl w:val="0"/>
          <w:numId w:val="1"/>
        </w:numPr>
        <w:spacing w:after="0" w:afterAutospacing="0" w:before="0" w:beforeAutospacing="0" w:lineRule="auto"/>
        <w:ind w:left="720" w:hanging="360"/>
        <w:jc w:val="both"/>
        <w:rPr>
          <w:rFonts w:ascii="Montserrat" w:cs="Montserrat" w:eastAsia="Montserrat" w:hAnsi="Montserrat"/>
          <w:sz w:val="24"/>
          <w:szCs w:val="24"/>
        </w:rPr>
      </w:pPr>
      <w:r w:rsidDel="00000000" w:rsidR="00000000" w:rsidRPr="00000000">
        <w:rPr>
          <w:rFonts w:ascii="Montserrat" w:cs="Montserrat" w:eastAsia="Montserrat" w:hAnsi="Montserrat"/>
          <w:sz w:val="24"/>
          <w:szCs w:val="24"/>
          <w:rtl w:val="0"/>
        </w:rPr>
        <w:t xml:space="preserve">handel i logistyka: +32 proc.</w:t>
        <w:br w:type="textWrapping"/>
      </w:r>
    </w:p>
    <w:p w:rsidR="00000000" w:rsidDel="00000000" w:rsidP="00000000" w:rsidRDefault="00000000" w:rsidRPr="00000000" w14:paraId="00000013">
      <w:pPr>
        <w:numPr>
          <w:ilvl w:val="0"/>
          <w:numId w:val="1"/>
        </w:numPr>
        <w:spacing w:after="0" w:afterAutospacing="0" w:before="0" w:beforeAutospacing="0" w:lineRule="auto"/>
        <w:ind w:left="720" w:hanging="360"/>
        <w:jc w:val="both"/>
        <w:rPr>
          <w:rFonts w:ascii="Montserrat" w:cs="Montserrat" w:eastAsia="Montserrat" w:hAnsi="Montserrat"/>
          <w:sz w:val="24"/>
          <w:szCs w:val="24"/>
        </w:rPr>
      </w:pPr>
      <w:r w:rsidDel="00000000" w:rsidR="00000000" w:rsidRPr="00000000">
        <w:rPr>
          <w:rFonts w:ascii="Montserrat" w:cs="Montserrat" w:eastAsia="Montserrat" w:hAnsi="Montserrat"/>
          <w:sz w:val="24"/>
          <w:szCs w:val="24"/>
          <w:rtl w:val="0"/>
        </w:rPr>
        <w:t xml:space="preserve">hotelarstwo i turystyka: +25 proc.</w:t>
        <w:br w:type="textWrapping"/>
      </w:r>
    </w:p>
    <w:p w:rsidR="00000000" w:rsidDel="00000000" w:rsidP="00000000" w:rsidRDefault="00000000" w:rsidRPr="00000000" w14:paraId="00000014">
      <w:pPr>
        <w:numPr>
          <w:ilvl w:val="0"/>
          <w:numId w:val="1"/>
        </w:numPr>
        <w:spacing w:after="0" w:afterAutospacing="0" w:before="0" w:beforeAutospacing="0" w:lineRule="auto"/>
        <w:ind w:left="720" w:hanging="360"/>
        <w:jc w:val="both"/>
        <w:rPr>
          <w:rFonts w:ascii="Montserrat" w:cs="Montserrat" w:eastAsia="Montserrat" w:hAnsi="Montserrat"/>
          <w:sz w:val="24"/>
          <w:szCs w:val="24"/>
        </w:rPr>
      </w:pPr>
      <w:r w:rsidDel="00000000" w:rsidR="00000000" w:rsidRPr="00000000">
        <w:rPr>
          <w:rFonts w:ascii="Montserrat" w:cs="Montserrat" w:eastAsia="Montserrat" w:hAnsi="Montserrat"/>
          <w:sz w:val="24"/>
          <w:szCs w:val="24"/>
          <w:rtl w:val="0"/>
        </w:rPr>
        <w:t xml:space="preserve">usługi profesjonalne, naukowe i techniczne: +21 proc.</w:t>
        <w:br w:type="textWrapping"/>
      </w:r>
    </w:p>
    <w:p w:rsidR="00000000" w:rsidDel="00000000" w:rsidP="00000000" w:rsidRDefault="00000000" w:rsidRPr="00000000" w14:paraId="00000015">
      <w:pPr>
        <w:numPr>
          <w:ilvl w:val="0"/>
          <w:numId w:val="1"/>
        </w:numPr>
        <w:spacing w:after="0" w:afterAutospacing="0" w:before="0" w:beforeAutospacing="0" w:lineRule="auto"/>
        <w:ind w:left="720" w:hanging="360"/>
        <w:jc w:val="both"/>
        <w:rPr>
          <w:rFonts w:ascii="Montserrat" w:cs="Montserrat" w:eastAsia="Montserrat" w:hAnsi="Montserrat"/>
          <w:sz w:val="24"/>
          <w:szCs w:val="24"/>
        </w:rPr>
      </w:pPr>
      <w:r w:rsidDel="00000000" w:rsidR="00000000" w:rsidRPr="00000000">
        <w:rPr>
          <w:rFonts w:ascii="Montserrat" w:cs="Montserrat" w:eastAsia="Montserrat" w:hAnsi="Montserrat"/>
          <w:sz w:val="24"/>
          <w:szCs w:val="24"/>
          <w:rtl w:val="0"/>
        </w:rPr>
        <w:t xml:space="preserve">sektor komunalny i surowcowy: +21 proc.</w:t>
        <w:br w:type="textWrapping"/>
      </w:r>
    </w:p>
    <w:p w:rsidR="00000000" w:rsidDel="00000000" w:rsidP="00000000" w:rsidRDefault="00000000" w:rsidRPr="00000000" w14:paraId="00000016">
      <w:pPr>
        <w:numPr>
          <w:ilvl w:val="0"/>
          <w:numId w:val="1"/>
        </w:numPr>
        <w:spacing w:after="240" w:before="0" w:beforeAutospacing="0" w:lineRule="auto"/>
        <w:ind w:left="720" w:hanging="360"/>
        <w:jc w:val="both"/>
        <w:rPr>
          <w:rFonts w:ascii="Montserrat" w:cs="Montserrat" w:eastAsia="Montserrat" w:hAnsi="Montserrat"/>
          <w:sz w:val="24"/>
          <w:szCs w:val="24"/>
        </w:rPr>
      </w:pPr>
      <w:r w:rsidDel="00000000" w:rsidR="00000000" w:rsidRPr="00000000">
        <w:rPr>
          <w:rFonts w:ascii="Montserrat" w:cs="Montserrat" w:eastAsia="Montserrat" w:hAnsi="Montserrat"/>
          <w:sz w:val="24"/>
          <w:szCs w:val="24"/>
          <w:rtl w:val="0"/>
        </w:rPr>
        <w:t xml:space="preserve">budownictwo, ICT i produkcja przemysłowa: +17 proc.</w:t>
        <w:br w:type="textWrapping"/>
      </w:r>
    </w:p>
    <w:p w:rsidR="00000000" w:rsidDel="00000000" w:rsidP="00000000" w:rsidRDefault="00000000" w:rsidRPr="00000000" w14:paraId="00000017">
      <w:pPr>
        <w:spacing w:after="240" w:before="240" w:lineRule="auto"/>
        <w:jc w:val="both"/>
        <w:rPr>
          <w:rFonts w:ascii="Montserrat" w:cs="Montserrat" w:eastAsia="Montserrat" w:hAnsi="Montserrat"/>
          <w:sz w:val="24"/>
          <w:szCs w:val="24"/>
        </w:rPr>
      </w:pPr>
      <w:r w:rsidDel="00000000" w:rsidR="00000000" w:rsidRPr="00000000">
        <w:rPr>
          <w:rFonts w:ascii="Montserrat" w:cs="Montserrat" w:eastAsia="Montserrat" w:hAnsi="Montserrat"/>
          <w:sz w:val="24"/>
          <w:szCs w:val="24"/>
          <w:rtl w:val="0"/>
        </w:rPr>
        <w:t xml:space="preserve">Do tego rośnie znaczenie branży odnawialnych źródeł energii, która tworzy miejsca pracy niezależnie od koniunktury. Jak wyjaśnia Kaja Sawicka, Dyrektor Projektów OZE w EnercoNet: </w:t>
      </w:r>
      <w:r w:rsidDel="00000000" w:rsidR="00000000" w:rsidRPr="00000000">
        <w:rPr>
          <w:rFonts w:ascii="Montserrat" w:cs="Montserrat" w:eastAsia="Montserrat" w:hAnsi="Montserrat"/>
          <w:i w:val="1"/>
          <w:iCs w:val="1"/>
          <w:sz w:val="24"/>
          <w:szCs w:val="24"/>
          <w:rtl w:val="0"/>
        </w:rPr>
        <w:t xml:space="preserve">Transformacja energetyczna nie spowalnia. To sektor stabilny i perspektywiczny. Inwestycje planuje się tu na dekady, więc regiony zyskują miejsca pracy na pokolenia, a nie na sezon. Każda instalacja wiatrowa czy fotowoltaiczna uruchamia cały łańcuch ról: technicznych, projektowych, logistycznych i serwisowych. Na tym korzystają nie tylko wyspecjalizowani inżynierowie, ale też lokalny biznes — firmy budowlane, betoniarnie, transport, podwykonawcy i dostawcy usług. OZE realnie zasila lokalne gospodarki. Warto mieć ten sektor na radarze, bo to jeden z nielicznych obszarów, które rosną niezależnie od zawirowań koniunktury i politycznych huśtawek.</w:t>
      </w:r>
      <w:r w:rsidDel="00000000" w:rsidR="00000000" w:rsidRPr="00000000">
        <w:rPr>
          <w:rtl w:val="0"/>
        </w:rPr>
      </w:r>
    </w:p>
    <w:p w:rsidR="00000000" w:rsidDel="00000000" w:rsidP="00000000" w:rsidRDefault="00000000" w:rsidRPr="00000000" w14:paraId="00000018">
      <w:pPr>
        <w:spacing w:after="240" w:before="240" w:lineRule="auto"/>
        <w:jc w:val="both"/>
        <w:rPr>
          <w:rFonts w:ascii="Montserrat" w:cs="Montserrat" w:eastAsia="Montserrat" w:hAnsi="Montserrat"/>
          <w:b w:val="1"/>
          <w:bCs w:val="1"/>
          <w:sz w:val="24"/>
          <w:szCs w:val="24"/>
        </w:rPr>
      </w:pPr>
      <w:r w:rsidDel="00000000" w:rsidR="00000000" w:rsidRPr="00000000">
        <w:rPr>
          <w:rFonts w:ascii="Montserrat" w:cs="Montserrat" w:eastAsia="Montserrat" w:hAnsi="Montserrat"/>
          <w:b w:val="1"/>
          <w:bCs w:val="1"/>
          <w:sz w:val="24"/>
          <w:szCs w:val="24"/>
          <w:rtl w:val="0"/>
        </w:rPr>
        <w:t xml:space="preserve">Kompetencje przyszłości. Co rozwijać, jeśli myślisz o zmianie pracy?</w:t>
      </w:r>
    </w:p>
    <w:p w:rsidR="00000000" w:rsidDel="00000000" w:rsidP="00000000" w:rsidRDefault="00000000" w:rsidRPr="00000000" w14:paraId="00000019">
      <w:pPr>
        <w:spacing w:after="240" w:before="240" w:lineRule="auto"/>
        <w:jc w:val="both"/>
        <w:rPr>
          <w:rFonts w:ascii="Montserrat" w:cs="Montserrat" w:eastAsia="Montserrat" w:hAnsi="Montserrat"/>
          <w:sz w:val="24"/>
          <w:szCs w:val="24"/>
        </w:rPr>
      </w:pPr>
      <w:r w:rsidDel="00000000" w:rsidR="00000000" w:rsidRPr="00000000">
        <w:rPr>
          <w:rFonts w:ascii="Montserrat" w:cs="Montserrat" w:eastAsia="Montserrat" w:hAnsi="Montserrat"/>
          <w:sz w:val="24"/>
          <w:szCs w:val="24"/>
          <w:rtl w:val="0"/>
        </w:rPr>
        <w:t xml:space="preserve">Koniec roku sprzyja refleksji zawodowej: czy obecna praca daje bezpieczeństwo? Czy to dobry moment na zmianę? Aby odpowiedzieć sobie na te pytania, warto spojrzeć na to, jakich kompetencji będzie oczekiwać rynek. Z Raportu „Kompetencje Przyszłości 2025” wynika, że kluczowe będą:</w:t>
      </w:r>
    </w:p>
    <w:p w:rsidR="00000000" w:rsidDel="00000000" w:rsidP="00000000" w:rsidRDefault="00000000" w:rsidRPr="00000000" w14:paraId="0000001A">
      <w:pPr>
        <w:numPr>
          <w:ilvl w:val="0"/>
          <w:numId w:val="2"/>
        </w:numPr>
        <w:spacing w:after="0" w:afterAutospacing="0" w:before="240" w:lineRule="auto"/>
        <w:ind w:left="720" w:hanging="360"/>
        <w:jc w:val="both"/>
        <w:rPr>
          <w:rFonts w:ascii="Montserrat" w:cs="Montserrat" w:eastAsia="Montserrat" w:hAnsi="Montserrat"/>
          <w:sz w:val="24"/>
          <w:szCs w:val="24"/>
        </w:rPr>
      </w:pPr>
      <w:r w:rsidDel="00000000" w:rsidR="00000000" w:rsidRPr="00000000">
        <w:rPr>
          <w:rFonts w:ascii="Montserrat" w:cs="Montserrat" w:eastAsia="Montserrat" w:hAnsi="Montserrat"/>
          <w:sz w:val="24"/>
          <w:szCs w:val="24"/>
          <w:rtl w:val="0"/>
        </w:rPr>
        <w:t xml:space="preserve">kreatywność i zdolność rozwiązywania złożonych problemów,</w:t>
      </w:r>
    </w:p>
    <w:p w:rsidR="00000000" w:rsidDel="00000000" w:rsidP="00000000" w:rsidRDefault="00000000" w:rsidRPr="00000000" w14:paraId="0000001B">
      <w:pPr>
        <w:numPr>
          <w:ilvl w:val="0"/>
          <w:numId w:val="2"/>
        </w:numPr>
        <w:spacing w:after="0" w:afterAutospacing="0" w:before="0" w:beforeAutospacing="0" w:lineRule="auto"/>
        <w:ind w:left="720" w:hanging="360"/>
        <w:jc w:val="both"/>
        <w:rPr>
          <w:rFonts w:ascii="Montserrat" w:cs="Montserrat" w:eastAsia="Montserrat" w:hAnsi="Montserrat"/>
          <w:sz w:val="24"/>
          <w:szCs w:val="24"/>
        </w:rPr>
      </w:pPr>
      <w:r w:rsidDel="00000000" w:rsidR="00000000" w:rsidRPr="00000000">
        <w:rPr>
          <w:rFonts w:ascii="Montserrat" w:cs="Montserrat" w:eastAsia="Montserrat" w:hAnsi="Montserrat"/>
          <w:sz w:val="24"/>
          <w:szCs w:val="24"/>
          <w:rtl w:val="0"/>
        </w:rPr>
        <w:t xml:space="preserve">inteligencja emocjonalna i odporność psychiczna,</w:t>
      </w:r>
    </w:p>
    <w:p w:rsidR="00000000" w:rsidDel="00000000" w:rsidP="00000000" w:rsidRDefault="00000000" w:rsidRPr="00000000" w14:paraId="0000001C">
      <w:pPr>
        <w:numPr>
          <w:ilvl w:val="0"/>
          <w:numId w:val="2"/>
        </w:numPr>
        <w:spacing w:after="0" w:afterAutospacing="0" w:before="0" w:beforeAutospacing="0" w:lineRule="auto"/>
        <w:ind w:left="720" w:hanging="360"/>
        <w:jc w:val="both"/>
        <w:rPr>
          <w:rFonts w:ascii="Montserrat" w:cs="Montserrat" w:eastAsia="Montserrat" w:hAnsi="Montserrat"/>
          <w:sz w:val="24"/>
          <w:szCs w:val="24"/>
        </w:rPr>
      </w:pPr>
      <w:r w:rsidDel="00000000" w:rsidR="00000000" w:rsidRPr="00000000">
        <w:rPr>
          <w:rFonts w:ascii="Montserrat" w:cs="Montserrat" w:eastAsia="Montserrat" w:hAnsi="Montserrat"/>
          <w:sz w:val="24"/>
          <w:szCs w:val="24"/>
          <w:rtl w:val="0"/>
        </w:rPr>
        <w:t xml:space="preserve">umiejętność pracy w środowisku cyfrowym i wirtualnym,</w:t>
      </w:r>
    </w:p>
    <w:p w:rsidR="00000000" w:rsidDel="00000000" w:rsidP="00000000" w:rsidRDefault="00000000" w:rsidRPr="00000000" w14:paraId="0000001D">
      <w:pPr>
        <w:numPr>
          <w:ilvl w:val="0"/>
          <w:numId w:val="2"/>
        </w:numPr>
        <w:spacing w:after="0" w:afterAutospacing="0" w:before="0" w:beforeAutospacing="0" w:lineRule="auto"/>
        <w:ind w:left="720" w:hanging="360"/>
        <w:jc w:val="both"/>
        <w:rPr>
          <w:rFonts w:ascii="Montserrat" w:cs="Montserrat" w:eastAsia="Montserrat" w:hAnsi="Montserrat"/>
          <w:sz w:val="24"/>
          <w:szCs w:val="24"/>
        </w:rPr>
      </w:pPr>
      <w:r w:rsidDel="00000000" w:rsidR="00000000" w:rsidRPr="00000000">
        <w:rPr>
          <w:rFonts w:ascii="Montserrat" w:cs="Montserrat" w:eastAsia="Montserrat" w:hAnsi="Montserrat"/>
          <w:sz w:val="24"/>
          <w:szCs w:val="24"/>
          <w:rtl w:val="0"/>
        </w:rPr>
        <w:t xml:space="preserve">zwinna adaptacja do zmian,</w:t>
      </w:r>
    </w:p>
    <w:p w:rsidR="00000000" w:rsidDel="00000000" w:rsidP="00000000" w:rsidRDefault="00000000" w:rsidRPr="00000000" w14:paraId="0000001E">
      <w:pPr>
        <w:numPr>
          <w:ilvl w:val="0"/>
          <w:numId w:val="2"/>
        </w:numPr>
        <w:spacing w:after="0" w:afterAutospacing="0" w:before="0" w:beforeAutospacing="0" w:lineRule="auto"/>
        <w:ind w:left="720" w:hanging="360"/>
        <w:jc w:val="both"/>
        <w:rPr>
          <w:rFonts w:ascii="Montserrat" w:cs="Montserrat" w:eastAsia="Montserrat" w:hAnsi="Montserrat"/>
          <w:sz w:val="24"/>
          <w:szCs w:val="24"/>
        </w:rPr>
      </w:pPr>
      <w:r w:rsidDel="00000000" w:rsidR="00000000" w:rsidRPr="00000000">
        <w:rPr>
          <w:rFonts w:ascii="Montserrat" w:cs="Montserrat" w:eastAsia="Montserrat" w:hAnsi="Montserrat"/>
          <w:sz w:val="24"/>
          <w:szCs w:val="24"/>
          <w:rtl w:val="0"/>
        </w:rPr>
        <w:t xml:space="preserve">łączenie umiejętności z różnych dziedzin (tzw. crossowanie kompetencji),</w:t>
      </w:r>
    </w:p>
    <w:p w:rsidR="00000000" w:rsidDel="00000000" w:rsidP="00000000" w:rsidRDefault="00000000" w:rsidRPr="00000000" w14:paraId="0000001F">
      <w:pPr>
        <w:numPr>
          <w:ilvl w:val="0"/>
          <w:numId w:val="2"/>
        </w:numPr>
        <w:spacing w:after="240" w:before="0" w:beforeAutospacing="0" w:lineRule="auto"/>
        <w:ind w:left="720" w:hanging="360"/>
        <w:jc w:val="both"/>
        <w:rPr>
          <w:rFonts w:ascii="Montserrat" w:cs="Montserrat" w:eastAsia="Montserrat" w:hAnsi="Montserrat"/>
          <w:sz w:val="24"/>
          <w:szCs w:val="24"/>
        </w:rPr>
      </w:pPr>
      <w:r w:rsidDel="00000000" w:rsidR="00000000" w:rsidRPr="00000000">
        <w:rPr>
          <w:rFonts w:ascii="Montserrat" w:cs="Montserrat" w:eastAsia="Montserrat" w:hAnsi="Montserrat"/>
          <w:sz w:val="24"/>
          <w:szCs w:val="24"/>
          <w:rtl w:val="0"/>
        </w:rPr>
        <w:t xml:space="preserve">przywództwo 4.0 oparte na danych i technologii.</w:t>
        <w:br w:type="textWrapping"/>
      </w:r>
    </w:p>
    <w:p w:rsidR="00000000" w:rsidDel="00000000" w:rsidP="00000000" w:rsidRDefault="00000000" w:rsidRPr="00000000" w14:paraId="00000020">
      <w:pPr>
        <w:spacing w:after="240" w:before="240" w:lineRule="auto"/>
        <w:jc w:val="both"/>
        <w:rPr>
          <w:rFonts w:ascii="Montserrat" w:cs="Montserrat" w:eastAsia="Montserrat" w:hAnsi="Montserrat"/>
          <w:sz w:val="24"/>
          <w:szCs w:val="24"/>
        </w:rPr>
      </w:pPr>
      <w:r w:rsidDel="00000000" w:rsidR="00000000" w:rsidRPr="00000000">
        <w:rPr>
          <w:rFonts w:ascii="Montserrat" w:cs="Montserrat" w:eastAsia="Montserrat" w:hAnsi="Montserrat"/>
          <w:sz w:val="24"/>
          <w:szCs w:val="24"/>
          <w:rtl w:val="0"/>
        </w:rPr>
        <w:t xml:space="preserve">Raport wskazuje też, że w najbliższych latach około 40% czasu pracy europejskich pracowników będą stanowiły zadania cyfrowe, a firmy, które nie inwestują w rozwój kompetencji pracowników, tracą konkurencyjność.</w:t>
      </w:r>
    </w:p>
    <w:p w:rsidR="00000000" w:rsidDel="00000000" w:rsidP="00000000" w:rsidRDefault="00000000" w:rsidRPr="00000000" w14:paraId="00000021">
      <w:pPr>
        <w:pStyle w:val="Heading2"/>
        <w:keepNext w:val="0"/>
        <w:keepLines w:val="0"/>
        <w:spacing w:after="80" w:lineRule="auto"/>
        <w:jc w:val="both"/>
        <w:rPr>
          <w:rFonts w:ascii="Montserrat" w:cs="Montserrat" w:eastAsia="Montserrat" w:hAnsi="Montserrat"/>
          <w:b w:val="1"/>
          <w:bCs w:val="1"/>
          <w:sz w:val="24"/>
          <w:szCs w:val="24"/>
        </w:rPr>
      </w:pPr>
      <w:bookmarkStart w:colFirst="0" w:colLast="0" w:name="_l4f2gj8lbstb" w:id="5"/>
      <w:bookmarkEnd w:id="5"/>
      <w:r w:rsidDel="00000000" w:rsidR="00000000" w:rsidRPr="00000000">
        <w:rPr>
          <w:rFonts w:ascii="Montserrat" w:cs="Montserrat" w:eastAsia="Montserrat" w:hAnsi="Montserrat"/>
          <w:b w:val="1"/>
          <w:bCs w:val="1"/>
          <w:sz w:val="24"/>
          <w:szCs w:val="24"/>
          <w:rtl w:val="0"/>
        </w:rPr>
        <w:t xml:space="preserve">Czy to dobry moment na zmianę pracy?</w:t>
      </w:r>
    </w:p>
    <w:p w:rsidR="00000000" w:rsidDel="00000000" w:rsidP="00000000" w:rsidRDefault="00000000" w:rsidRPr="00000000" w14:paraId="00000022">
      <w:pPr>
        <w:jc w:val="both"/>
        <w:rPr>
          <w:rFonts w:ascii="Montserrat" w:cs="Montserrat" w:eastAsia="Montserrat" w:hAnsi="Montserrat"/>
          <w:sz w:val="24"/>
          <w:szCs w:val="24"/>
        </w:rPr>
      </w:pPr>
      <w:r w:rsidDel="00000000" w:rsidR="00000000" w:rsidRPr="00000000">
        <w:rPr>
          <w:rFonts w:ascii="Montserrat" w:cs="Montserrat" w:eastAsia="Montserrat" w:hAnsi="Montserrat"/>
          <w:sz w:val="24"/>
          <w:szCs w:val="24"/>
          <w:rtl w:val="0"/>
        </w:rPr>
        <w:t xml:space="preserve">Powiat pajęczański zmaga się z wyższym bezrobociem niż reszta województwa, ale jednocześnie korzysta z bliskości większych ośrodków i rosnącej liczby ofert w branżach operacyjnych. Końcówka roku to czas, w którym naturalna ostrożność pracodawców spotyka się z rosnącą refleksją pracowników.</w:t>
      </w:r>
    </w:p>
    <w:p w:rsidR="00000000" w:rsidDel="00000000" w:rsidP="00000000" w:rsidRDefault="00000000" w:rsidRPr="00000000" w14:paraId="00000023">
      <w:pPr>
        <w:spacing w:after="240" w:before="240" w:lineRule="auto"/>
        <w:jc w:val="both"/>
        <w:rPr>
          <w:rFonts w:ascii="Montserrat" w:cs="Montserrat" w:eastAsia="Montserrat" w:hAnsi="Montserrat"/>
          <w:sz w:val="24"/>
          <w:szCs w:val="24"/>
        </w:rPr>
      </w:pPr>
      <w:r w:rsidDel="00000000" w:rsidR="00000000" w:rsidRPr="00000000">
        <w:rPr>
          <w:rFonts w:ascii="Montserrat" w:cs="Montserrat" w:eastAsia="Montserrat" w:hAnsi="Montserrat"/>
          <w:sz w:val="24"/>
          <w:szCs w:val="24"/>
          <w:rtl w:val="0"/>
        </w:rPr>
        <w:t xml:space="preserve">Zmiana pracy może być szansą, pod warunkiem, że wynika z przemyślanej strategii, a nie z presji chwili.</w:t>
      </w:r>
      <w:r w:rsidDel="00000000" w:rsidR="00000000" w:rsidRPr="00000000">
        <w:rPr>
          <w:rFonts w:ascii="Montserrat" w:cs="Montserrat" w:eastAsia="Montserrat" w:hAnsi="Montserrat"/>
          <w:i w:val="1"/>
          <w:iCs w:val="1"/>
          <w:sz w:val="24"/>
          <w:szCs w:val="24"/>
          <w:rtl w:val="0"/>
        </w:rPr>
        <w:t xml:space="preserve"> - Stabilne sektory takie jak OZE, rosnące inwestycje i rozwój kompetencji przyszłości sprawiają, że osoby dobrze przygotowane będą miały w 2026 roku więcej możliwości. Koniec roku to dobry moment, by taką decyzję świadomie zaplanować</w:t>
      </w:r>
      <w:r w:rsidDel="00000000" w:rsidR="00000000" w:rsidRPr="00000000">
        <w:rPr>
          <w:rFonts w:ascii="Montserrat" w:cs="Montserrat" w:eastAsia="Montserrat" w:hAnsi="Montserrat"/>
          <w:sz w:val="24"/>
          <w:szCs w:val="24"/>
          <w:rtl w:val="0"/>
        </w:rPr>
        <w:t xml:space="preserve"> - konkluduje ekspert z EnercoNet.</w:t>
      </w:r>
    </w:p>
    <w:p w:rsidR="00000000" w:rsidDel="00000000" w:rsidP="00000000" w:rsidRDefault="00000000" w:rsidRPr="00000000" w14:paraId="00000024">
      <w:pPr>
        <w:jc w:val="both"/>
        <w:rPr>
          <w:rFonts w:ascii="Montserrat" w:cs="Montserrat" w:eastAsia="Montserrat" w:hAnsi="Montserrat"/>
          <w:sz w:val="24"/>
          <w:szCs w:val="24"/>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Montserrat">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pl"/>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bCs w:val="0"/>
      <w:sz w:val="32"/>
      <w:szCs w:val="32"/>
    </w:rPr>
  </w:style>
  <w:style w:type="paragraph" w:styleId="Heading3">
    <w:name w:val="heading 3"/>
    <w:basedOn w:val="Normal"/>
    <w:next w:val="Normal"/>
    <w:pPr>
      <w:keepNext w:val="1"/>
      <w:keepLines w:val="1"/>
      <w:pageBreakBefore w:val="0"/>
      <w:spacing w:after="80" w:before="320" w:lineRule="auto"/>
    </w:pPr>
    <w:rPr>
      <w:b w:val="0"/>
      <w:bCs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iCs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iCs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Montserrat-regular.ttf"/><Relationship Id="rId2" Type="http://schemas.openxmlformats.org/officeDocument/2006/relationships/font" Target="fonts/Montserrat-bold.ttf"/><Relationship Id="rId3" Type="http://schemas.openxmlformats.org/officeDocument/2006/relationships/font" Target="fonts/Montserrat-italic.ttf"/><Relationship Id="rId4" Type="http://schemas.openxmlformats.org/officeDocument/2006/relationships/font" Target="fonts/Montserrat-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