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625194" w14:textId="77777777" w:rsidR="00BB5B4E" w:rsidRPr="00C4090B" w:rsidRDefault="00BB5B4E" w:rsidP="00BB5B4E">
      <w:pPr>
        <w:pStyle w:val="Nagwek1"/>
        <w:rPr>
          <w:sz w:val="28"/>
          <w:szCs w:val="28"/>
        </w:rPr>
      </w:pPr>
      <w:r w:rsidRPr="00C4090B">
        <w:rPr>
          <w:sz w:val="28"/>
          <w:szCs w:val="28"/>
        </w:rPr>
        <w:t xml:space="preserve">Więcej niż </w:t>
      </w:r>
      <w:proofErr w:type="spellStart"/>
      <w:r w:rsidRPr="00C4090B">
        <w:rPr>
          <w:sz w:val="28"/>
          <w:szCs w:val="28"/>
        </w:rPr>
        <w:t>lajki</w:t>
      </w:r>
      <w:proofErr w:type="spellEnd"/>
      <w:r w:rsidRPr="00C4090B">
        <w:rPr>
          <w:sz w:val="28"/>
          <w:szCs w:val="28"/>
        </w:rPr>
        <w:t xml:space="preserve">: dlaczego </w:t>
      </w:r>
      <w:proofErr w:type="spellStart"/>
      <w:r w:rsidRPr="00C4090B">
        <w:rPr>
          <w:sz w:val="28"/>
          <w:szCs w:val="28"/>
        </w:rPr>
        <w:t>content</w:t>
      </w:r>
      <w:proofErr w:type="spellEnd"/>
      <w:r w:rsidRPr="00C4090B">
        <w:rPr>
          <w:sz w:val="28"/>
          <w:szCs w:val="28"/>
        </w:rPr>
        <w:t xml:space="preserve"> wideo i LinkedIn to </w:t>
      </w:r>
      <w:proofErr w:type="spellStart"/>
      <w:r w:rsidRPr="00C4090B">
        <w:rPr>
          <w:sz w:val="28"/>
          <w:szCs w:val="28"/>
        </w:rPr>
        <w:t>must</w:t>
      </w:r>
      <w:proofErr w:type="spellEnd"/>
      <w:r w:rsidRPr="00C4090B">
        <w:rPr>
          <w:sz w:val="28"/>
          <w:szCs w:val="28"/>
        </w:rPr>
        <w:t xml:space="preserve"> </w:t>
      </w:r>
      <w:proofErr w:type="spellStart"/>
      <w:r w:rsidRPr="00C4090B">
        <w:rPr>
          <w:sz w:val="28"/>
          <w:szCs w:val="28"/>
        </w:rPr>
        <w:t>have</w:t>
      </w:r>
      <w:proofErr w:type="spellEnd"/>
      <w:r w:rsidRPr="00C4090B">
        <w:rPr>
          <w:sz w:val="28"/>
          <w:szCs w:val="28"/>
        </w:rPr>
        <w:t xml:space="preserve"> dla firm B2B?</w:t>
      </w:r>
    </w:p>
    <w:p w14:paraId="01F586EF" w14:textId="77777777" w:rsidR="00BB5B4E" w:rsidRDefault="00BB5B4E" w:rsidP="00BB5B4E"/>
    <w:p w14:paraId="59E092A6" w14:textId="51388FE8" w:rsidR="00BB5B4E" w:rsidRPr="00C4090B" w:rsidRDefault="00BB5B4E" w:rsidP="00BB5B4E">
      <w:r w:rsidRPr="00C4090B">
        <w:t xml:space="preserve">W </w:t>
      </w:r>
      <w:r>
        <w:t>przestrzeni online,</w:t>
      </w:r>
      <w:r w:rsidRPr="00C4090B">
        <w:t xml:space="preserve"> w któr</w:t>
      </w:r>
      <w:r>
        <w:t>ej</w:t>
      </w:r>
      <w:r w:rsidRPr="00C4090B">
        <w:t xml:space="preserve"> </w:t>
      </w:r>
      <w:r>
        <w:t xml:space="preserve">strumień treści </w:t>
      </w:r>
      <w:r w:rsidRPr="00C4090B">
        <w:t>przewija się szybciej niż myśl</w:t>
      </w:r>
      <w:r>
        <w:t>i</w:t>
      </w:r>
      <w:r w:rsidRPr="00C4090B">
        <w:t xml:space="preserve">, a algorytmy zmieniają się częściej niż pogoda, jedno jest pewne: </w:t>
      </w:r>
      <w:r>
        <w:t xml:space="preserve">public relations </w:t>
      </w:r>
      <w:r w:rsidRPr="00C4090B">
        <w:t xml:space="preserve">B2B bez </w:t>
      </w:r>
      <w:proofErr w:type="spellStart"/>
      <w:r w:rsidRPr="00C4090B">
        <w:t>LinkedIna</w:t>
      </w:r>
      <w:proofErr w:type="spellEnd"/>
      <w:r w:rsidRPr="00C4090B">
        <w:t xml:space="preserve"> i treści wideo nie istnieje. A przynajmniej nie istnieje tak, jak powinien – skutecznie, zauważalnie i z realnym wpływem na decyzje zakupowe.</w:t>
      </w:r>
    </w:p>
    <w:p w14:paraId="77802015" w14:textId="77777777" w:rsidR="00BB5B4E" w:rsidRDefault="00BB5B4E" w:rsidP="00BB5B4E">
      <w:pPr>
        <w:pStyle w:val="Nagwek2"/>
      </w:pPr>
    </w:p>
    <w:p w14:paraId="1766DC20" w14:textId="43463586" w:rsidR="00BB5B4E" w:rsidRDefault="00BB5B4E" w:rsidP="00BB5B4E">
      <w:pPr>
        <w:pStyle w:val="Nagwek2"/>
      </w:pPr>
      <w:r>
        <w:t>Jedyną stałą są zmiany</w:t>
      </w:r>
    </w:p>
    <w:p w14:paraId="789D300F" w14:textId="77777777" w:rsidR="00BB5B4E" w:rsidRDefault="00BB5B4E" w:rsidP="00BB5B4E"/>
    <w:p w14:paraId="601767BA" w14:textId="67385EE4" w:rsidR="00BB5B4E" w:rsidRDefault="00BB5B4E" w:rsidP="00BB5B4E">
      <w:r w:rsidRPr="00B637D8">
        <w:t xml:space="preserve">Jeszcze kilka lat temu LinkedIn był cyfrowym odpowiednikiem CV – platformą do szukania pracy i nawiązywania kontaktów. Dziś to zaawansowane narzędzie komunikacyjne i </w:t>
      </w:r>
      <w:r w:rsidRPr="00376FBF">
        <w:t xml:space="preserve">kluczowy kanał PR dla firm </w:t>
      </w:r>
      <w:r>
        <w:t xml:space="preserve">z sektora </w:t>
      </w:r>
      <w:r w:rsidRPr="00376FBF">
        <w:t>B2B.</w:t>
      </w:r>
      <w:r w:rsidRPr="00B637D8">
        <w:t xml:space="preserve"> Z danych </w:t>
      </w:r>
      <w:proofErr w:type="spellStart"/>
      <w:r w:rsidRPr="00B637D8">
        <w:t>LinkedIna</w:t>
      </w:r>
      <w:proofErr w:type="spellEnd"/>
      <w:r w:rsidRPr="00B637D8">
        <w:t xml:space="preserve"> wynika, że aż </w:t>
      </w:r>
      <w:r w:rsidRPr="00376FBF">
        <w:t xml:space="preserve">80% </w:t>
      </w:r>
      <w:proofErr w:type="spellStart"/>
      <w:r w:rsidRPr="00376FBF">
        <w:t>leadów</w:t>
      </w:r>
      <w:proofErr w:type="spellEnd"/>
      <w:r w:rsidRPr="00376FBF">
        <w:t xml:space="preserve"> B2B z mediów społecznościowych pochodzi właśnie z tej platformy.</w:t>
      </w:r>
      <w:r w:rsidRPr="00B637D8">
        <w:t xml:space="preserve"> To tu są decydenci. To tu buduje się zaufanie i eksperckość.</w:t>
      </w:r>
    </w:p>
    <w:p w14:paraId="7CF33BEF" w14:textId="77777777" w:rsidR="00BB5B4E" w:rsidRPr="00C4090B" w:rsidRDefault="00BB5B4E" w:rsidP="00BB5B4E">
      <w:r>
        <w:t>Dziś l</w:t>
      </w:r>
      <w:r w:rsidRPr="00C4090B">
        <w:t xml:space="preserve">iczy się ruch, emocje i format dostosowany do pokolenia </w:t>
      </w:r>
      <w:proofErr w:type="spellStart"/>
      <w:r w:rsidRPr="00C4090B">
        <w:t>scrollujących</w:t>
      </w:r>
      <w:proofErr w:type="spellEnd"/>
      <w:r w:rsidRPr="00C4090B">
        <w:t xml:space="preserve"> decydentów. Właśnie dlatego wideo + LinkedIn to nie trend. To strategiczne </w:t>
      </w:r>
      <w:proofErr w:type="spellStart"/>
      <w:r w:rsidRPr="00C4090B">
        <w:t>combo</w:t>
      </w:r>
      <w:proofErr w:type="spellEnd"/>
      <w:r w:rsidRPr="00C4090B">
        <w:t xml:space="preserve"> przyszłości.</w:t>
      </w:r>
    </w:p>
    <w:p w14:paraId="20935032" w14:textId="77777777" w:rsidR="00BB5B4E" w:rsidRDefault="00BB5B4E" w:rsidP="00BB5B4E">
      <w:pPr>
        <w:pStyle w:val="Nagwek2"/>
      </w:pPr>
    </w:p>
    <w:p w14:paraId="1A4F3936" w14:textId="095BC4A3" w:rsidR="00BB5B4E" w:rsidRPr="00D86CC3" w:rsidRDefault="00BB5B4E" w:rsidP="00BB5B4E">
      <w:pPr>
        <w:pStyle w:val="Nagwek2"/>
      </w:pPr>
      <w:r w:rsidRPr="00D86CC3">
        <w:t>LinkedIn: największy plac zabaw dla poważnych graczy</w:t>
      </w:r>
    </w:p>
    <w:p w14:paraId="421E1443" w14:textId="77777777" w:rsidR="00BB5B4E" w:rsidRDefault="00BB5B4E" w:rsidP="00BB5B4E"/>
    <w:p w14:paraId="6C5289FB" w14:textId="4149AA7B" w:rsidR="00BB5B4E" w:rsidRPr="00D86CC3" w:rsidRDefault="00BB5B4E" w:rsidP="00BB5B4E">
      <w:r w:rsidRPr="00D86CC3">
        <w:t xml:space="preserve">Z ponad 1 miliardem użytkowników na świecie, w tym setkami tysięcy z Polski, LinkedIn wyrósł na główną platformę </w:t>
      </w:r>
      <w:proofErr w:type="spellStart"/>
      <w:r w:rsidRPr="00D86CC3">
        <w:t>networkingową</w:t>
      </w:r>
      <w:proofErr w:type="spellEnd"/>
      <w:r w:rsidRPr="00D86CC3">
        <w:t xml:space="preserve"> dla biznesu. </w:t>
      </w:r>
      <w:r>
        <w:t xml:space="preserve">To </w:t>
      </w:r>
      <w:r w:rsidRPr="00D86CC3">
        <w:t xml:space="preserve">przestrzeń do budowania eksperckiego wizerunku marki, zarządu i całych zespołów. Jak mówi Sebastian </w:t>
      </w:r>
      <w:proofErr w:type="spellStart"/>
      <w:r w:rsidRPr="00D86CC3">
        <w:t>Kopiej</w:t>
      </w:r>
      <w:proofErr w:type="spellEnd"/>
      <w:r w:rsidRPr="00D86CC3">
        <w:t xml:space="preserve">, prezes agencji PR </w:t>
      </w:r>
      <w:proofErr w:type="spellStart"/>
      <w:r w:rsidRPr="00D86CC3">
        <w:t>Commplace</w:t>
      </w:r>
      <w:proofErr w:type="spellEnd"/>
      <w:r w:rsidRPr="00D86CC3">
        <w:t>:</w:t>
      </w:r>
    </w:p>
    <w:p w14:paraId="35845952" w14:textId="77777777" w:rsidR="00BB5B4E" w:rsidRPr="00D86CC3" w:rsidRDefault="00BB5B4E" w:rsidP="00BB5B4E">
      <w:r w:rsidRPr="00D86CC3">
        <w:t>„LinkedIn jest jak konferencja, która trwa 24/7. Jeśli nie ma cię na scenie, zostajesz widzem. A widz nie buduje reputacji ani relacji.”</w:t>
      </w:r>
    </w:p>
    <w:p w14:paraId="31637149" w14:textId="77777777" w:rsidR="00BB5B4E" w:rsidRPr="0090459B" w:rsidRDefault="00BB5B4E" w:rsidP="00BB5B4E">
      <w:r w:rsidRPr="0090459B">
        <w:t xml:space="preserve">Coraz więcej firm zaczyna rozumieć, że wideo to nie „dodatek” do postów – to forma, która buduje emocjonalny pomost między marką a odbiorcą. Kamera pokazuje twarz lidera, sposób mówienia, ton głosu – a wszystko to wpływa na zaufanie, którego nie da się osiągnąć </w:t>
      </w:r>
      <w:r>
        <w:t>samym tylko</w:t>
      </w:r>
      <w:r w:rsidRPr="0090459B">
        <w:t xml:space="preserve"> komunikatem prasowym.</w:t>
      </w:r>
    </w:p>
    <w:p w14:paraId="4EFDD6D5" w14:textId="77777777" w:rsidR="00BB5B4E" w:rsidRDefault="00BB5B4E" w:rsidP="00BB5B4E">
      <w:r w:rsidRPr="0090459B">
        <w:t>Co więcej, krótkie formaty – nawet 60-90 sekundowe – generują znacznie większe zaangażowanie niż tradycyjne teksty czy grafiki. Treści wideo osiągają lepsze wyniki nie tylko dzięki algorytmom, ale przede wszystkim dlatego, że szybciej docierają do emocji, które decydują o zakupach, partnerstwach i rekomendacjach.</w:t>
      </w:r>
    </w:p>
    <w:p w14:paraId="7B96E767" w14:textId="77777777" w:rsidR="00BB5B4E" w:rsidRDefault="00BB5B4E" w:rsidP="00BB5B4E"/>
    <w:p w14:paraId="7B2796FF" w14:textId="77777777" w:rsidR="00BB5B4E" w:rsidRPr="00082455" w:rsidRDefault="00BB5B4E" w:rsidP="00BB5B4E">
      <w:pPr>
        <w:pStyle w:val="Nagwek2"/>
      </w:pPr>
      <w:r w:rsidRPr="00082455">
        <w:t xml:space="preserve">Dlaczego </w:t>
      </w:r>
      <w:r>
        <w:t>to działa?</w:t>
      </w:r>
    </w:p>
    <w:p w14:paraId="64EB83DE" w14:textId="77777777" w:rsidR="00BB5B4E" w:rsidRDefault="00BB5B4E" w:rsidP="00BB5B4E"/>
    <w:p w14:paraId="38D8AAE0" w14:textId="16FC378B" w:rsidR="00BB5B4E" w:rsidRPr="00082455" w:rsidRDefault="00BB5B4E" w:rsidP="00BB5B4E">
      <w:r w:rsidRPr="00082455">
        <w:t xml:space="preserve">Połączenie </w:t>
      </w:r>
      <w:proofErr w:type="spellStart"/>
      <w:r w:rsidRPr="00082455">
        <w:t>LinkedIna</w:t>
      </w:r>
      <w:proofErr w:type="spellEnd"/>
      <w:r w:rsidRPr="00082455">
        <w:t xml:space="preserve"> i wideo to sposób na zbudowanie przewagi komunikacyjnej w B2B. Przede wszystkim dlatego, że:</w:t>
      </w:r>
    </w:p>
    <w:p w14:paraId="6B201EFA" w14:textId="77777777" w:rsidR="00BB5B4E" w:rsidRPr="00082455" w:rsidRDefault="00BB5B4E" w:rsidP="00BB5B4E">
      <w:r>
        <w:t xml:space="preserve">- </w:t>
      </w:r>
      <w:r w:rsidRPr="00082455">
        <w:t>umożliwia dotarcie do niszowej, ale kluczowej grupy odbiorców,</w:t>
      </w:r>
    </w:p>
    <w:p w14:paraId="4A514139" w14:textId="77777777" w:rsidR="00BB5B4E" w:rsidRPr="00082455" w:rsidRDefault="00BB5B4E" w:rsidP="00BB5B4E">
      <w:r>
        <w:t xml:space="preserve">- </w:t>
      </w:r>
      <w:r w:rsidRPr="00082455">
        <w:t>wzmacnia ekspercki i ludzki wizerunek firmy,</w:t>
      </w:r>
    </w:p>
    <w:p w14:paraId="2A4010D5" w14:textId="77777777" w:rsidR="00BB5B4E" w:rsidRPr="00082455" w:rsidRDefault="00BB5B4E" w:rsidP="00BB5B4E">
      <w:r>
        <w:lastRenderedPageBreak/>
        <w:t xml:space="preserve">- </w:t>
      </w:r>
      <w:r w:rsidRPr="00082455">
        <w:t>działa długofalowo – treści wideo na LinkedIn mają dłuższy „cykl życia” niż na innych platformach,</w:t>
      </w:r>
    </w:p>
    <w:p w14:paraId="76D28F25" w14:textId="77777777" w:rsidR="00BB5B4E" w:rsidRPr="00082455" w:rsidRDefault="00BB5B4E" w:rsidP="00BB5B4E">
      <w:r>
        <w:t xml:space="preserve">- </w:t>
      </w:r>
      <w:r w:rsidRPr="00082455">
        <w:t xml:space="preserve">pozwala na dokładne </w:t>
      </w:r>
      <w:proofErr w:type="spellStart"/>
      <w:r w:rsidRPr="00082455">
        <w:t>targetowanie</w:t>
      </w:r>
      <w:proofErr w:type="spellEnd"/>
      <w:r w:rsidRPr="00082455">
        <w:t xml:space="preserve"> (reklamy wideo, np. do CEO w określonej branży).</w:t>
      </w:r>
    </w:p>
    <w:p w14:paraId="06CA817F" w14:textId="77777777" w:rsidR="00BB5B4E" w:rsidRPr="00082455" w:rsidRDefault="00BB5B4E" w:rsidP="00BB5B4E">
      <w:r w:rsidRPr="00082455">
        <w:t xml:space="preserve">Dobrze zaprojektowany </w:t>
      </w:r>
      <w:proofErr w:type="spellStart"/>
      <w:r w:rsidRPr="00082455">
        <w:t>content</w:t>
      </w:r>
      <w:proofErr w:type="spellEnd"/>
      <w:r w:rsidRPr="00082455">
        <w:t xml:space="preserve"> wideo na LinkedIn potrafi jednocześnie realizować kilka celów PR – budować markę, edukować, inspirować i aktywizować.</w:t>
      </w:r>
    </w:p>
    <w:p w14:paraId="32842E11" w14:textId="77777777" w:rsidR="00BB5B4E" w:rsidRDefault="00BB5B4E" w:rsidP="00BB5B4E">
      <w:pPr>
        <w:pStyle w:val="Nagwek2"/>
      </w:pPr>
    </w:p>
    <w:p w14:paraId="21D68CC7" w14:textId="3A2EDA94" w:rsidR="00BB5B4E" w:rsidRPr="0090459B" w:rsidRDefault="00BB5B4E" w:rsidP="00BB5B4E">
      <w:pPr>
        <w:pStyle w:val="Nagwek2"/>
      </w:pPr>
      <w:r>
        <w:t>Ile to kosztuje i czy się opłaca?</w:t>
      </w:r>
    </w:p>
    <w:p w14:paraId="49768369" w14:textId="77777777" w:rsidR="00BB5B4E" w:rsidRDefault="00BB5B4E" w:rsidP="00BB5B4E"/>
    <w:p w14:paraId="3EE36524" w14:textId="13E814E6" w:rsidR="00BB5B4E" w:rsidRPr="0090459B" w:rsidRDefault="00BB5B4E" w:rsidP="00BB5B4E">
      <w:r w:rsidRPr="0090459B">
        <w:t xml:space="preserve">Integracja działań PR z </w:t>
      </w:r>
      <w:proofErr w:type="spellStart"/>
      <w:r w:rsidRPr="0090459B">
        <w:t>contentem</w:t>
      </w:r>
      <w:proofErr w:type="spellEnd"/>
      <w:r w:rsidRPr="0090459B">
        <w:t xml:space="preserve"> wideo i LinkedIn nie wymaga spektakularnych budżetów. Często wystarczy dobre światło, autentyczny przekaz i plan na publikację – by pokazać wiedzę, wartości, ludzi stojących za produktem. Jak podkreśla </w:t>
      </w:r>
      <w:r>
        <w:t xml:space="preserve">Sebastian </w:t>
      </w:r>
      <w:proofErr w:type="spellStart"/>
      <w:r w:rsidRPr="0090459B">
        <w:t>Kopiej</w:t>
      </w:r>
      <w:proofErr w:type="spellEnd"/>
      <w:r>
        <w:t xml:space="preserve"> z agencji PR </w:t>
      </w:r>
      <w:proofErr w:type="spellStart"/>
      <w:r>
        <w:t>Commplace</w:t>
      </w:r>
      <w:proofErr w:type="spellEnd"/>
      <w:r w:rsidRPr="0090459B">
        <w:t>:</w:t>
      </w:r>
    </w:p>
    <w:p w14:paraId="34ABEE6B" w14:textId="77777777" w:rsidR="00BB5B4E" w:rsidRPr="0090459B" w:rsidRDefault="00BB5B4E" w:rsidP="00BB5B4E">
      <w:r w:rsidRPr="0090459B">
        <w:t xml:space="preserve">„Dzisiaj marki nie powinny już zastanawiać się, czy warto inwestować w wideo i </w:t>
      </w:r>
      <w:proofErr w:type="spellStart"/>
      <w:r w:rsidRPr="0090459B">
        <w:t>LinkedIna</w:t>
      </w:r>
      <w:proofErr w:type="spellEnd"/>
      <w:r w:rsidRPr="0090459B">
        <w:t>. Pytanie brzmi: jak szybko mogą zacząć, żeby nie zostać w tyle</w:t>
      </w:r>
      <w:r>
        <w:t xml:space="preserve">. </w:t>
      </w:r>
      <w:r w:rsidRPr="0072715E">
        <w:t>Dla PR-owca wideo i LinkedIn to jak mikrofon i scena. Tylko od ciebie zależy, czy wykorzystasz je do zbudowania silnej narracji marki, czy oddasz pole konkurencji.”</w:t>
      </w:r>
    </w:p>
    <w:p w14:paraId="42E65EA1" w14:textId="77777777" w:rsidR="00BB5B4E" w:rsidRPr="003A1450" w:rsidRDefault="00BB5B4E" w:rsidP="00BB5B4E">
      <w:r w:rsidRPr="003A1450">
        <w:t xml:space="preserve">Badania pokazują, że użytkownicy zapamiętują nawet 95% przekazu wideo, w porównaniu do zaledwie 10% w przypadku tekstu. Wideo angażuje więcej zmysłów, skraca dystans i daje przestrzeń do </w:t>
      </w:r>
      <w:proofErr w:type="spellStart"/>
      <w:r w:rsidRPr="003A1450">
        <w:t>storytellingu</w:t>
      </w:r>
      <w:proofErr w:type="spellEnd"/>
      <w:r w:rsidRPr="003A1450">
        <w:t>, który sprzedaje – nie tylko produkt, ale także ludzi, kulturę i wartości marki.</w:t>
      </w:r>
    </w:p>
    <w:p w14:paraId="1AC92593" w14:textId="77777777" w:rsidR="00BB5B4E" w:rsidRPr="003A1450" w:rsidRDefault="00BB5B4E" w:rsidP="00BB5B4E">
      <w:r w:rsidRPr="003A1450">
        <w:t>LinkedIn to idealna przestrzeń na krótkie, dynamiczne nagrania</w:t>
      </w:r>
      <w:r>
        <w:t xml:space="preserve">, takie jak </w:t>
      </w:r>
      <w:r w:rsidRPr="003A1450">
        <w:t>wypowiedzi ekspertów i liderów,</w:t>
      </w:r>
      <w:r>
        <w:t xml:space="preserve"> </w:t>
      </w:r>
      <w:proofErr w:type="spellStart"/>
      <w:r w:rsidRPr="003A1450">
        <w:t>case</w:t>
      </w:r>
      <w:proofErr w:type="spellEnd"/>
      <w:r w:rsidRPr="003A1450">
        <w:t xml:space="preserve"> </w:t>
      </w:r>
      <w:proofErr w:type="spellStart"/>
      <w:r w:rsidRPr="003A1450">
        <w:t>studies</w:t>
      </w:r>
      <w:proofErr w:type="spellEnd"/>
      <w:r w:rsidRPr="003A1450">
        <w:t>,</w:t>
      </w:r>
      <w:r>
        <w:t xml:space="preserve"> </w:t>
      </w:r>
      <w:r w:rsidRPr="003A1450">
        <w:t>relacje zza kulis,</w:t>
      </w:r>
      <w:r>
        <w:t xml:space="preserve"> </w:t>
      </w:r>
      <w:r w:rsidRPr="003A1450">
        <w:t>mini-serie edukacyjne lub inspiracyjne.</w:t>
      </w:r>
    </w:p>
    <w:p w14:paraId="31B33F23" w14:textId="77777777" w:rsidR="00BB5B4E" w:rsidRDefault="00BB5B4E" w:rsidP="00BB5B4E">
      <w:r w:rsidRPr="003A1450">
        <w:t>Nie chodzi o hollywoodzką produkcję. Liczy się prawda, osobowość i dobre światło. Krótkie formaty, nagrane nawet smartfonem, mogą generować zasięgi, o jakich wcześniej można było tylko marzyć.</w:t>
      </w:r>
    </w:p>
    <w:p w14:paraId="1D93246B" w14:textId="77777777" w:rsidR="00BB5B4E" w:rsidRDefault="00BB5B4E" w:rsidP="00BB5B4E">
      <w:pPr>
        <w:pStyle w:val="Nagwek2"/>
      </w:pPr>
    </w:p>
    <w:p w14:paraId="4489E72C" w14:textId="629C3466" w:rsidR="00BB5B4E" w:rsidRPr="002D6DB5" w:rsidRDefault="00BB5B4E" w:rsidP="00BB5B4E">
      <w:pPr>
        <w:pStyle w:val="Nagwek2"/>
      </w:pPr>
      <w:r>
        <w:t>B2B idzie z duchem czasu</w:t>
      </w:r>
    </w:p>
    <w:p w14:paraId="70960098" w14:textId="77777777" w:rsidR="00BB5B4E" w:rsidRDefault="00BB5B4E" w:rsidP="00BB5B4E"/>
    <w:p w14:paraId="79766B6E" w14:textId="30E8DDE9" w:rsidR="00BB5B4E" w:rsidRPr="002D6DB5" w:rsidRDefault="00BB5B4E" w:rsidP="00BB5B4E">
      <w:r>
        <w:t xml:space="preserve">Marki działające w formacie </w:t>
      </w:r>
      <w:r w:rsidRPr="002D6DB5">
        <w:t xml:space="preserve">B2B </w:t>
      </w:r>
      <w:r>
        <w:t>potrzebują dziś</w:t>
      </w:r>
      <w:r w:rsidRPr="002D6DB5">
        <w:t xml:space="preserve"> obecności w cyfrowym świecie – tam, gdzie są klienci, partnerzy i przyszli pracownicy. LinkedIn daje tę przestrzeń. A wideo – język, który ją wypełnia.</w:t>
      </w:r>
    </w:p>
    <w:p w14:paraId="4F04631B" w14:textId="77777777" w:rsidR="00BB5B4E" w:rsidRPr="002D6DB5" w:rsidRDefault="00BB5B4E" w:rsidP="00BB5B4E">
      <w:r w:rsidRPr="002D6DB5">
        <w:t xml:space="preserve">Warto pamiętać, że </w:t>
      </w:r>
      <w:r>
        <w:t>obecnie</w:t>
      </w:r>
      <w:r w:rsidRPr="002D6DB5">
        <w:t xml:space="preserve"> reputacj</w:t>
      </w:r>
      <w:r>
        <w:t>ę</w:t>
      </w:r>
      <w:r w:rsidRPr="002D6DB5">
        <w:t xml:space="preserve"> firmy buduje się nie tylko w mediach tradycyjnych, ale właśnie w kanałach własnych. Na profilu zarządu, w treściach </w:t>
      </w:r>
      <w:proofErr w:type="spellStart"/>
      <w:r w:rsidRPr="002D6DB5">
        <w:t>employer</w:t>
      </w:r>
      <w:proofErr w:type="spellEnd"/>
      <w:r w:rsidRPr="002D6DB5">
        <w:t xml:space="preserve"> </w:t>
      </w:r>
      <w:proofErr w:type="spellStart"/>
      <w:r w:rsidRPr="002D6DB5">
        <w:t>brandingowych</w:t>
      </w:r>
      <w:proofErr w:type="spellEnd"/>
      <w:r w:rsidRPr="002D6DB5">
        <w:t>, w komentarzach pod postami wideo.</w:t>
      </w:r>
    </w:p>
    <w:p w14:paraId="765ADE4B" w14:textId="77777777" w:rsidR="00BB5B4E" w:rsidRPr="002D6DB5" w:rsidRDefault="00BB5B4E" w:rsidP="00BB5B4E">
      <w:r>
        <w:t>I nie chodzi tylko</w:t>
      </w:r>
      <w:r w:rsidRPr="002D6DB5">
        <w:t xml:space="preserve"> o to, by „być na </w:t>
      </w:r>
      <w:proofErr w:type="spellStart"/>
      <w:r w:rsidRPr="002D6DB5">
        <w:t>LinkedInie</w:t>
      </w:r>
      <w:proofErr w:type="spellEnd"/>
      <w:r w:rsidRPr="002D6DB5">
        <w:t xml:space="preserve">”. Chodzi o to, by mieć tam strategię, głos i twarz. A najlepiej – ruchomy obraz, który ten głos i twarz </w:t>
      </w:r>
      <w:proofErr w:type="gramStart"/>
      <w:r w:rsidRPr="002D6DB5">
        <w:t>pokaże</w:t>
      </w:r>
      <w:proofErr w:type="gramEnd"/>
      <w:r w:rsidRPr="002D6DB5">
        <w:t xml:space="preserve"> w pełni.</w:t>
      </w:r>
    </w:p>
    <w:p w14:paraId="170EDB22" w14:textId="77777777" w:rsidR="00BB5B4E" w:rsidRPr="00C4090B" w:rsidRDefault="00BB5B4E" w:rsidP="00BB5B4E"/>
    <w:p w14:paraId="6663F98D" w14:textId="7B21F874" w:rsidR="007C3455" w:rsidRPr="007C3455" w:rsidRDefault="007C3455">
      <w:pPr>
        <w:rPr>
          <w:rFonts w:cstheme="minorHAnsi"/>
        </w:rPr>
      </w:pPr>
    </w:p>
    <w:sectPr w:rsidR="007C3455" w:rsidRPr="007C3455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E0FF3F" w14:textId="77777777" w:rsidR="00C77BAB" w:rsidRDefault="00C77BAB" w:rsidP="009A57C8">
      <w:r>
        <w:separator/>
      </w:r>
    </w:p>
  </w:endnote>
  <w:endnote w:type="continuationSeparator" w:id="0">
    <w:p w14:paraId="0D2081A7" w14:textId="77777777" w:rsidR="00C77BAB" w:rsidRDefault="00C77BAB" w:rsidP="009A57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82278F" w14:textId="41F4D5F7" w:rsidR="009A57C8" w:rsidRDefault="009A57C8">
    <w:pPr>
      <w:pStyle w:val="Stopka"/>
    </w:pPr>
    <w:r>
      <w:t>Informacja prasowa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81FC8D" w14:textId="77777777" w:rsidR="00C77BAB" w:rsidRDefault="00C77BAB" w:rsidP="009A57C8">
      <w:r>
        <w:separator/>
      </w:r>
    </w:p>
  </w:footnote>
  <w:footnote w:type="continuationSeparator" w:id="0">
    <w:p w14:paraId="6BB153F5" w14:textId="77777777" w:rsidR="00C77BAB" w:rsidRDefault="00C77BAB" w:rsidP="009A57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97CF68" w14:textId="3E10B371" w:rsidR="009A57C8" w:rsidRPr="009A57C8" w:rsidRDefault="009A57C8" w:rsidP="009A57C8">
    <w:pPr>
      <w:pStyle w:val="Nagwek"/>
    </w:pPr>
    <w:r>
      <w:tab/>
    </w:r>
    <w:r>
      <w:tab/>
    </w:r>
    <w:r>
      <w:rPr>
        <w:noProof/>
      </w:rPr>
      <w:drawing>
        <wp:inline distT="0" distB="0" distL="0" distR="0" wp14:anchorId="22412EF5" wp14:editId="7BE04645">
          <wp:extent cx="1297940" cy="1216660"/>
          <wp:effectExtent l="0" t="0" r="0" b="2540"/>
          <wp:docPr id="48748066" name="Obraz 2" descr="Commplace - place of communicati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ommplace - place of communicati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7940" cy="1216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744D94"/>
    <w:multiLevelType w:val="multilevel"/>
    <w:tmpl w:val="E0A243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97133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9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55"/>
    <w:rsid w:val="00014D4D"/>
    <w:rsid w:val="000658B2"/>
    <w:rsid w:val="002B1792"/>
    <w:rsid w:val="00366EA2"/>
    <w:rsid w:val="004B1CB1"/>
    <w:rsid w:val="007C3455"/>
    <w:rsid w:val="008B1927"/>
    <w:rsid w:val="00915209"/>
    <w:rsid w:val="009A57C8"/>
    <w:rsid w:val="00B17C9E"/>
    <w:rsid w:val="00BB5B4E"/>
    <w:rsid w:val="00C77BAB"/>
    <w:rsid w:val="00CA2ED4"/>
    <w:rsid w:val="00FF0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E5C9E"/>
  <w15:chartTrackingRefBased/>
  <w15:docId w15:val="{BCBB92CD-6D7B-EC41-AB22-7FC91E7BF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C345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B19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7C3455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7C3455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styleId="NormalnyWeb">
    <w:name w:val="Normal (Web)"/>
    <w:basedOn w:val="Normalny"/>
    <w:uiPriority w:val="99"/>
    <w:semiHidden/>
    <w:unhideWhenUsed/>
    <w:rsid w:val="007C345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styleId="Pogrubienie">
    <w:name w:val="Strong"/>
    <w:basedOn w:val="Domylnaczcionkaakapitu"/>
    <w:uiPriority w:val="22"/>
    <w:qFormat/>
    <w:rsid w:val="007C3455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7C345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8B192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9A57C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A57C8"/>
  </w:style>
  <w:style w:type="paragraph" w:styleId="Stopka">
    <w:name w:val="footer"/>
    <w:basedOn w:val="Normalny"/>
    <w:link w:val="StopkaZnak"/>
    <w:uiPriority w:val="99"/>
    <w:unhideWhenUsed/>
    <w:rsid w:val="009A57C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A57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57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617</Words>
  <Characters>3914</Characters>
  <Application>Microsoft Office Word</Application>
  <DocSecurity>0</DocSecurity>
  <Lines>55</Lines>
  <Paragraphs>18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Maria Szruba</cp:lastModifiedBy>
  <cp:revision>2</cp:revision>
  <dcterms:created xsi:type="dcterms:W3CDTF">2025-06-26T08:06:00Z</dcterms:created>
  <dcterms:modified xsi:type="dcterms:W3CDTF">2025-06-26T08:06:00Z</dcterms:modified>
</cp:coreProperties>
</file>