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454F" w14:textId="77777777" w:rsidR="00811B09" w:rsidRPr="00EC3E36" w:rsidRDefault="00811B09" w:rsidP="00F96BC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  <w:lang w:eastAsia="pl-PL"/>
        </w:rPr>
      </w:pPr>
    </w:p>
    <w:p w14:paraId="2F9D0ED7" w14:textId="6265F9A5" w:rsidR="00811B09" w:rsidRPr="00EC3E36" w:rsidRDefault="00372956" w:rsidP="00BB6A96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Horyzont Inwestycji</w:t>
      </w:r>
      <w:r w:rsidR="005027C6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wystartował </w:t>
      </w:r>
      <w:r w:rsidR="005027C6">
        <w:rPr>
          <w:rFonts w:eastAsia="Times New Roman"/>
          <w:lang w:eastAsia="pl-PL"/>
        </w:rPr>
        <w:t>z cykl</w:t>
      </w:r>
      <w:r w:rsidR="00AF5DED">
        <w:rPr>
          <w:rFonts w:eastAsia="Times New Roman"/>
          <w:lang w:eastAsia="pl-PL"/>
        </w:rPr>
        <w:t>em</w:t>
      </w:r>
      <w:r w:rsidR="00EC3E36" w:rsidRPr="00EC3E36">
        <w:rPr>
          <w:rFonts w:eastAsia="Times New Roman"/>
          <w:lang w:eastAsia="pl-PL"/>
        </w:rPr>
        <w:t xml:space="preserve"> </w:t>
      </w:r>
      <w:r w:rsidR="005027C6">
        <w:rPr>
          <w:rFonts w:eastAsia="Times New Roman"/>
          <w:lang w:eastAsia="pl-PL"/>
        </w:rPr>
        <w:t>autorskich nagrań</w:t>
      </w:r>
    </w:p>
    <w:p w14:paraId="28EB90F0" w14:textId="77777777" w:rsidR="00AC79CE" w:rsidRPr="00EC3E36" w:rsidRDefault="00AC79CE" w:rsidP="00F96BC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  <w:lang w:eastAsia="pl-PL"/>
        </w:rPr>
      </w:pPr>
    </w:p>
    <w:p w14:paraId="0764C2F9" w14:textId="570E2CFF" w:rsidR="00BC0ACE" w:rsidRPr="00372956" w:rsidRDefault="00BC0ACE" w:rsidP="00AF5DED">
      <w:pPr>
        <w:jc w:val="both"/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</w:pPr>
      <w:r w:rsidRPr="00EC3E3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Począwszy o</w:t>
      </w:r>
      <w:r w:rsidR="00F96BC6" w:rsidRPr="00F96BC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d </w:t>
      </w:r>
      <w:r w:rsidRPr="00EC3E3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18 stycznia</w:t>
      </w:r>
      <w:r w:rsidR="005E569A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 2022 r.</w:t>
      </w:r>
      <w:r w:rsidRPr="00EC3E3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,</w:t>
      </w:r>
      <w:r w:rsidR="00F96BC6" w:rsidRPr="00F96BC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 w każdy wtorek o godz. 16:00</w:t>
      </w:r>
      <w:r w:rsidRPr="00EC3E3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,</w:t>
      </w:r>
      <w:r w:rsidR="00F96BC6" w:rsidRPr="00F96BC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 </w:t>
      </w:r>
      <w:r w:rsidR="00EC7ACB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eksperci </w:t>
      </w:r>
      <w:r w:rsidR="0037295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Horyzontu Inwestycji </w:t>
      </w:r>
      <w:r w:rsidR="00EC7ACB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dzielą się swoją wiedzą </w:t>
      </w:r>
      <w:r w:rsidR="005E569A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i know-how </w:t>
      </w:r>
      <w:r w:rsidR="00EC7ACB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na firmowym kanale YouTube. Tematyka nagrań dotyczy</w:t>
      </w:r>
      <w:r w:rsidR="00F96BC6" w:rsidRPr="00F96BC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 </w:t>
      </w:r>
      <w:r w:rsidR="008B3215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szeroko pojętego </w:t>
      </w:r>
      <w:r w:rsidR="00F96BC6" w:rsidRPr="00F96BC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świata </w:t>
      </w:r>
      <w:r w:rsidR="00EC7ACB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biznesu</w:t>
      </w:r>
      <w:r w:rsidR="0046228D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. W materiałach </w:t>
      </w:r>
      <w:r w:rsidR="006B7A68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nie zabraknie</w:t>
      </w:r>
      <w:r w:rsidR="0046228D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 </w:t>
      </w:r>
      <w:r w:rsidR="006B7A68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cennych informacji związanych z </w:t>
      </w:r>
      <w:proofErr w:type="spellStart"/>
      <w:r w:rsidR="006B7A68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core</w:t>
      </w:r>
      <w:proofErr w:type="spellEnd"/>
      <w:r w:rsidR="006B7A68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 busines</w:t>
      </w:r>
      <w:r w:rsidR="006560DF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s</w:t>
      </w:r>
      <w:r w:rsidR="006B7A68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em firmy -</w:t>
      </w:r>
      <w:r w:rsidR="0046228D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 </w:t>
      </w:r>
      <w:r w:rsidR="00F96BC6" w:rsidRPr="00F96BC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inwest</w:t>
      </w:r>
      <w:r w:rsidR="006B7A68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owaniem</w:t>
      </w:r>
      <w:r w:rsidR="008B3215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 w</w:t>
      </w:r>
      <w:r w:rsidR="00F96BC6" w:rsidRPr="00F96BC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 nieruchomości</w:t>
      </w:r>
      <w:r w:rsidR="0046228D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>.</w:t>
      </w:r>
      <w:r w:rsidR="00F96BC6" w:rsidRPr="00F96BC6">
        <w:rPr>
          <w:rFonts w:asciiTheme="majorHAnsi" w:eastAsia="Times New Roman" w:hAnsiTheme="majorHAnsi" w:cstheme="majorHAnsi"/>
          <w:b/>
          <w:bCs/>
          <w:color w:val="050505"/>
          <w:sz w:val="24"/>
          <w:szCs w:val="24"/>
          <w:lang w:eastAsia="pl-PL"/>
        </w:rPr>
        <w:t xml:space="preserve"> </w:t>
      </w:r>
    </w:p>
    <w:p w14:paraId="3663AEBD" w14:textId="01AC9959" w:rsidR="006560DF" w:rsidRPr="006B7A68" w:rsidRDefault="007A304E" w:rsidP="00736C48">
      <w:pPr>
        <w:jc w:val="both"/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</w:pPr>
      <w:r w:rsidRPr="00736C48">
        <w:rPr>
          <w:rFonts w:asciiTheme="majorHAnsi" w:hAnsiTheme="majorHAnsi" w:cstheme="majorHAnsi"/>
          <w:sz w:val="24"/>
          <w:szCs w:val="24"/>
        </w:rPr>
        <w:t xml:space="preserve">Ucząc się od ekspertów, sami możemy stawać się ekspertami. Z tym stwierdzeniem zgadzają się Paweł Kuczera, Marcin Kuryło i Michał </w:t>
      </w:r>
      <w:proofErr w:type="spellStart"/>
      <w:r w:rsidRPr="00736C48">
        <w:rPr>
          <w:rFonts w:asciiTheme="majorHAnsi" w:hAnsiTheme="majorHAnsi" w:cstheme="majorHAnsi"/>
          <w:sz w:val="24"/>
          <w:szCs w:val="24"/>
        </w:rPr>
        <w:t>Chimko</w:t>
      </w:r>
      <w:proofErr w:type="spellEnd"/>
      <w:r w:rsidRPr="00736C48">
        <w:rPr>
          <w:rFonts w:asciiTheme="majorHAnsi" w:hAnsiTheme="majorHAnsi" w:cstheme="majorHAnsi"/>
          <w:sz w:val="24"/>
          <w:szCs w:val="24"/>
        </w:rPr>
        <w:t xml:space="preserve">, właściciele firmy Horyzont Inwestycji, zajmującej się inwestowaniem w nieruchomości.  </w:t>
      </w:r>
      <w:r w:rsidR="00736C48">
        <w:rPr>
          <w:rFonts w:asciiTheme="majorHAnsi" w:hAnsiTheme="majorHAnsi" w:cstheme="majorHAnsi"/>
          <w:sz w:val="24"/>
          <w:szCs w:val="24"/>
        </w:rPr>
        <w:t xml:space="preserve">- </w:t>
      </w:r>
      <w:r w:rsidR="00EC7ACB" w:rsidRPr="00736C48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Wiedza może być potęgą, ale jest o wiele potężniejsza, gdy się nią dzieli</w:t>
      </w:r>
      <w:r w:rsidR="00EC7ACB" w:rsidRPr="006B7A68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.</w:t>
      </w:r>
      <w:r w:rsidR="006B7A68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</w:t>
      </w:r>
      <w:r w:rsidR="00736C48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– stwierdza Paweł Kuczera, </w:t>
      </w:r>
      <w:r w:rsidR="00703E8C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Prezes Zarządu Horyzontu Inwestycji, </w:t>
      </w:r>
      <w:r w:rsidR="00736C48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który wystąpił w pierwszych odcinkach nagrań. – </w:t>
      </w:r>
      <w:r w:rsidR="00736C48" w:rsidRPr="00736C48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Dlatego p</w:t>
      </w:r>
      <w:r w:rsidR="006560DF" w:rsidRPr="00736C48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lanujemy całą serię wywiadów z mistrzami w świecie biznesu. Rozmowy będą dotyczyły m.in. kwestii związanych z nieruchomości</w:t>
      </w:r>
      <w:r w:rsidR="0073505D" w:rsidRPr="00736C48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ami</w:t>
      </w:r>
      <w:r w:rsidR="006560DF" w:rsidRPr="00736C48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, podatk</w:t>
      </w:r>
      <w:r w:rsidR="0073505D" w:rsidRPr="00736C48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 xml:space="preserve">ami i innymi obszarami, które </w:t>
      </w:r>
      <w:r w:rsidR="00736C48" w:rsidRPr="00736C48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są newralgiczne z punktu widzenia każdego inwestora</w:t>
      </w:r>
      <w:r w:rsidR="00736C48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. – dodaje.</w:t>
      </w:r>
    </w:p>
    <w:p w14:paraId="5F670A52" w14:textId="0EF0277F" w:rsidR="00EC7ACB" w:rsidRDefault="00BB6A96" w:rsidP="00BB6A96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Osobisty charakter komunikacji</w:t>
      </w:r>
    </w:p>
    <w:p w14:paraId="2E27FC7E" w14:textId="6322D813" w:rsidR="00BB6A96" w:rsidRDefault="00AA591A" w:rsidP="00AF5DE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Horyzont Inwestycji do tej pory komunikował się ze swoimi odbiorcami głównie za pośrednictwem bloga na stronie firmowej oraz </w:t>
      </w:r>
      <w:proofErr w:type="spellStart"/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social</w:t>
      </w:r>
      <w:proofErr w:type="spellEnd"/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medi</w:t>
      </w:r>
      <w:r w:rsidR="007C37FA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ów</w:t>
      </w: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. Jak zrodził się pomysł na uruchomienie nowego kanału komunikacji? – </w:t>
      </w:r>
      <w:r w:rsidR="00703E8C" w:rsidRPr="00703E8C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Nasz firmowy</w:t>
      </w:r>
      <w:r w:rsidRPr="00703E8C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 xml:space="preserve"> kanał na YouTube </w:t>
      </w:r>
      <w:r w:rsidR="00703E8C" w:rsidRPr="00703E8C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funkcjonuje w zasadzie od początku naszej działalności.</w:t>
      </w:r>
      <w:r w:rsidR="00703E8C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 xml:space="preserve"> Powstał głównie z myślą o </w:t>
      </w:r>
      <w:r w:rsidR="006C7C99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 xml:space="preserve">zamieszczaniu </w:t>
      </w:r>
      <w:r w:rsidR="00703E8C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relacj</w:t>
      </w:r>
      <w:r w:rsidR="006C7C99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i</w:t>
      </w:r>
      <w:r w:rsidR="00703E8C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 xml:space="preserve"> z naszych inwestycji.</w:t>
      </w:r>
      <w:r w:rsidR="00703E8C" w:rsidRPr="00703E8C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 xml:space="preserve"> </w:t>
      </w:r>
      <w:r w:rsidR="00703E8C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Niemniej p</w:t>
      </w:r>
      <w:r w:rsidR="00703E8C" w:rsidRPr="00703E8C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omysł na publikowanie autorskich nagrań dojrzewał w nas od jakiegoś czasu</w:t>
      </w:r>
      <w:r w:rsidR="00703E8C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. – zdradza </w:t>
      </w:r>
      <w:r w:rsidR="00056139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Michał </w:t>
      </w:r>
      <w:proofErr w:type="spellStart"/>
      <w:r w:rsidR="00056139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Chimko</w:t>
      </w:r>
      <w:proofErr w:type="spellEnd"/>
      <w:r w:rsidR="00703E8C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, współwłaściciel Horyzontu Inwestycji. </w:t>
      </w:r>
      <w:r w:rsidR="00056139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– </w:t>
      </w:r>
      <w:r w:rsidR="00056139" w:rsidRPr="00056139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Zdajemy sobie sprawę, że video to potężne narzędzie, które nadaje osobisty charakter komunikacji</w:t>
      </w:r>
      <w:r w:rsidR="00056139" w:rsidRPr="00056139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.</w:t>
      </w:r>
      <w:r w:rsidR="00056139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– dodaje Marcin Kuryło, trzeci z współwłaścicieli firmy. - </w:t>
      </w:r>
      <w:r w:rsidR="00881F09" w:rsidRPr="003567E6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 xml:space="preserve">Wykorzystując estetykę wizualną i dźwięk, </w:t>
      </w:r>
      <w:r w:rsidR="003567E6" w:rsidRPr="003567E6">
        <w:rPr>
          <w:rFonts w:asciiTheme="majorHAnsi" w:eastAsia="Times New Roman" w:hAnsiTheme="majorHAnsi" w:cstheme="majorHAnsi"/>
          <w:i/>
          <w:iCs/>
          <w:color w:val="050505"/>
          <w:sz w:val="24"/>
          <w:szCs w:val="24"/>
          <w:lang w:eastAsia="pl-PL"/>
        </w:rPr>
        <w:t>umożliwiamy naszym odbiorcom łatwiejszą percepcję przekazywanych informacji</w:t>
      </w:r>
      <w:r w:rsidR="003567E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. </w:t>
      </w:r>
    </w:p>
    <w:p w14:paraId="6ED5A298" w14:textId="77777777" w:rsidR="00703E8C" w:rsidRDefault="00703E8C" w:rsidP="00703E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</w:pPr>
    </w:p>
    <w:p w14:paraId="796FD6B9" w14:textId="0D7381AF" w:rsidR="003567E6" w:rsidRDefault="00A14B97" w:rsidP="00A14B97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Wsparcie każdego biznesu</w:t>
      </w:r>
    </w:p>
    <w:p w14:paraId="16BC77DE" w14:textId="4D8DA8FF" w:rsidR="00736C48" w:rsidRDefault="00A14B97" w:rsidP="00AF5DE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Pierwszy odcinek autorskich nagrań, t</w:t>
      </w:r>
      <w:r w:rsidRPr="00EC3E3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ak jak w przypadku każdej inwestycji budowlanej</w:t>
      </w: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,</w:t>
      </w:r>
      <w:r w:rsidR="00703E8C" w:rsidRPr="00EC3E3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z</w:t>
      </w:r>
      <w:r w:rsidR="00703E8C" w:rsidRPr="00F96BC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aczyna</w:t>
      </w: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się</w:t>
      </w:r>
      <w:r w:rsidR="00703E8C" w:rsidRPr="00F96BC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od</w:t>
      </w: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zbudowania</w:t>
      </w:r>
      <w:r w:rsidR="00703E8C" w:rsidRPr="00F96BC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fundamentów</w:t>
      </w:r>
      <w:r w:rsidR="00703E8C" w:rsidRPr="00EC3E3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. W </w:t>
      </w: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tym przypadku chodzi o fundamentalną wiedzę na temat</w:t>
      </w:r>
      <w:r w:rsidR="00703E8C" w:rsidRPr="00F96BC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inwestowani</w:t>
      </w: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a</w:t>
      </w:r>
      <w:r w:rsidR="00703E8C" w:rsidRPr="00F96BC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w nieruchomości i produkt</w:t>
      </w: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ów</w:t>
      </w:r>
      <w:r w:rsidR="00703E8C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, służących </w:t>
      </w:r>
      <w:r w:rsidR="00703E8C" w:rsidRPr="00F96BC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pomnażani</w:t>
      </w:r>
      <w:r w:rsidR="00703E8C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u</w:t>
      </w:r>
      <w:r w:rsidR="00703E8C" w:rsidRPr="00F96BC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</w:t>
      </w:r>
      <w:r w:rsidR="00703E8C" w:rsidRPr="00EC3E3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majątku</w:t>
      </w:r>
      <w:r w:rsidR="00703E8C" w:rsidRPr="00F96BC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>.</w:t>
      </w:r>
      <w:r w:rsidR="00703E8C" w:rsidRPr="00EC3E36"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  <w:t xml:space="preserve"> </w:t>
      </w:r>
      <w:r w:rsidR="00703E8C" w:rsidRPr="00EC3E36">
        <w:rPr>
          <w:rFonts w:asciiTheme="majorHAnsi" w:hAnsiTheme="majorHAnsi" w:cstheme="majorHAnsi"/>
          <w:sz w:val="24"/>
          <w:szCs w:val="24"/>
        </w:rPr>
        <w:t>Nie bez powodu to właśnie nieruchomości od wielu lat są uważane za najlepszą lokatę kapitału. Ten trend ma tendencję zwyżkową, co owocuje coraz szerszym gronem inwestorów, którzy w ten sposób zarabiają na życie – i to często niemało. Najlepsi wiedzą, gdzie i na co przeznaczyć swój kapitał</w:t>
      </w:r>
      <w:r w:rsidR="003B6519">
        <w:rPr>
          <w:rFonts w:asciiTheme="majorHAnsi" w:hAnsiTheme="majorHAnsi" w:cstheme="majorHAnsi"/>
          <w:sz w:val="24"/>
          <w:szCs w:val="24"/>
        </w:rPr>
        <w:t xml:space="preserve">. Paweł Kuczera z Horyzontu Inwestycji dzieli się tą </w:t>
      </w:r>
      <w:r w:rsidR="00703E8C" w:rsidRPr="00EC3E36">
        <w:rPr>
          <w:rFonts w:asciiTheme="majorHAnsi" w:hAnsiTheme="majorHAnsi" w:cstheme="majorHAnsi"/>
          <w:sz w:val="24"/>
          <w:szCs w:val="24"/>
        </w:rPr>
        <w:t>wiedzą w pierwszym odcinku cyklu</w:t>
      </w:r>
      <w:r w:rsidR="003B6519">
        <w:rPr>
          <w:rFonts w:asciiTheme="majorHAnsi" w:hAnsiTheme="majorHAnsi" w:cstheme="majorHAnsi"/>
          <w:sz w:val="24"/>
          <w:szCs w:val="24"/>
        </w:rPr>
        <w:t xml:space="preserve">, opublikowanym 18 stycznia 2022. </w:t>
      </w:r>
      <w:r w:rsidR="003B6519" w:rsidRPr="003B6519">
        <w:rPr>
          <w:rFonts w:asciiTheme="majorHAnsi" w:hAnsiTheme="majorHAnsi" w:cstheme="majorHAnsi"/>
          <w:sz w:val="24"/>
          <w:szCs w:val="24"/>
        </w:rPr>
        <w:t>P</w:t>
      </w:r>
      <w:r w:rsidR="00736C48" w:rsidRPr="003B6519">
        <w:rPr>
          <w:rFonts w:asciiTheme="majorHAnsi" w:hAnsiTheme="majorHAnsi" w:cstheme="majorHAnsi"/>
          <w:sz w:val="24"/>
          <w:szCs w:val="24"/>
        </w:rPr>
        <w:t>rzedstawia</w:t>
      </w:r>
      <w:r w:rsidR="003B6519" w:rsidRPr="003B6519">
        <w:rPr>
          <w:rFonts w:asciiTheme="majorHAnsi" w:hAnsiTheme="majorHAnsi" w:cstheme="majorHAnsi"/>
          <w:sz w:val="24"/>
          <w:szCs w:val="24"/>
        </w:rPr>
        <w:t xml:space="preserve"> także</w:t>
      </w:r>
      <w:r w:rsidR="00736C48" w:rsidRPr="003B6519">
        <w:rPr>
          <w:rFonts w:asciiTheme="majorHAnsi" w:hAnsiTheme="majorHAnsi" w:cstheme="majorHAnsi"/>
          <w:sz w:val="24"/>
          <w:szCs w:val="24"/>
        </w:rPr>
        <w:t xml:space="preserve"> </w:t>
      </w:r>
      <w:r w:rsidR="003B6519" w:rsidRPr="003B6519">
        <w:rPr>
          <w:rFonts w:asciiTheme="majorHAnsi" w:hAnsiTheme="majorHAnsi" w:cstheme="majorHAnsi"/>
          <w:sz w:val="24"/>
          <w:szCs w:val="24"/>
        </w:rPr>
        <w:t>szczegółowo</w:t>
      </w:r>
      <w:r w:rsidR="00736C48" w:rsidRPr="003B6519">
        <w:rPr>
          <w:rFonts w:asciiTheme="majorHAnsi" w:hAnsiTheme="majorHAnsi" w:cstheme="majorHAnsi"/>
          <w:sz w:val="24"/>
          <w:szCs w:val="24"/>
        </w:rPr>
        <w:t xml:space="preserve"> na jakich produktach </w:t>
      </w:r>
      <w:r w:rsidR="006C7C99">
        <w:rPr>
          <w:rFonts w:asciiTheme="majorHAnsi" w:hAnsiTheme="majorHAnsi" w:cstheme="majorHAnsi"/>
          <w:sz w:val="24"/>
          <w:szCs w:val="24"/>
        </w:rPr>
        <w:t xml:space="preserve">inwestycyjnych </w:t>
      </w:r>
      <w:r w:rsidR="00736C48" w:rsidRPr="003B6519">
        <w:rPr>
          <w:rFonts w:asciiTheme="majorHAnsi" w:hAnsiTheme="majorHAnsi" w:cstheme="majorHAnsi"/>
          <w:sz w:val="24"/>
          <w:szCs w:val="24"/>
        </w:rPr>
        <w:t>można pomnażać swój kapitał oraz wyjaśnia</w:t>
      </w:r>
      <w:r w:rsidR="003B6519" w:rsidRPr="003B6519">
        <w:rPr>
          <w:rFonts w:asciiTheme="majorHAnsi" w:hAnsiTheme="majorHAnsi" w:cstheme="majorHAnsi"/>
          <w:sz w:val="24"/>
          <w:szCs w:val="24"/>
        </w:rPr>
        <w:t>,</w:t>
      </w:r>
      <w:r w:rsidR="00736C48" w:rsidRPr="003B6519">
        <w:rPr>
          <w:rFonts w:asciiTheme="majorHAnsi" w:hAnsiTheme="majorHAnsi" w:cstheme="majorHAnsi"/>
          <w:sz w:val="24"/>
          <w:szCs w:val="24"/>
        </w:rPr>
        <w:t xml:space="preserve"> jakie wybierać i dlaczego</w:t>
      </w:r>
      <w:r w:rsidR="00CC3ACE">
        <w:rPr>
          <w:rFonts w:asciiTheme="majorHAnsi" w:hAnsiTheme="majorHAnsi" w:cstheme="majorHAnsi"/>
          <w:sz w:val="24"/>
          <w:szCs w:val="24"/>
        </w:rPr>
        <w:t xml:space="preserve">. </w:t>
      </w:r>
      <w:r w:rsidR="006C7C99">
        <w:rPr>
          <w:rFonts w:asciiTheme="majorHAnsi" w:hAnsiTheme="majorHAnsi" w:cstheme="majorHAnsi"/>
          <w:sz w:val="24"/>
          <w:szCs w:val="24"/>
        </w:rPr>
        <w:t xml:space="preserve">Zainteresowanych </w:t>
      </w:r>
      <w:r w:rsidR="00CC3ACE">
        <w:rPr>
          <w:rFonts w:asciiTheme="majorHAnsi" w:hAnsiTheme="majorHAnsi" w:cstheme="majorHAnsi"/>
          <w:sz w:val="24"/>
          <w:szCs w:val="24"/>
        </w:rPr>
        <w:t>szczegół</w:t>
      </w:r>
      <w:r w:rsidR="006C7C99">
        <w:rPr>
          <w:rFonts w:asciiTheme="majorHAnsi" w:hAnsiTheme="majorHAnsi" w:cstheme="majorHAnsi"/>
          <w:sz w:val="24"/>
          <w:szCs w:val="24"/>
        </w:rPr>
        <w:t xml:space="preserve">owym zapoznaniem się z wiedzą przekazywaną przez ekspertów, </w:t>
      </w:r>
      <w:r w:rsidR="00CC3ACE">
        <w:rPr>
          <w:rFonts w:asciiTheme="majorHAnsi" w:hAnsiTheme="majorHAnsi" w:cstheme="majorHAnsi"/>
          <w:sz w:val="24"/>
          <w:szCs w:val="24"/>
        </w:rPr>
        <w:t xml:space="preserve">odsyłamy bezpośrednio do filmów, dostępnych na </w:t>
      </w:r>
      <w:hyperlink r:id="rId5" w:history="1">
        <w:r w:rsidR="00CC3ACE" w:rsidRPr="00CC3ACE">
          <w:rPr>
            <w:rStyle w:val="Hipercze"/>
            <w:rFonts w:asciiTheme="majorHAnsi" w:hAnsiTheme="majorHAnsi" w:cstheme="majorHAnsi"/>
            <w:sz w:val="24"/>
            <w:szCs w:val="24"/>
          </w:rPr>
          <w:t>kanale YT</w:t>
        </w:r>
      </w:hyperlink>
      <w:r w:rsidR="00CC3ACE">
        <w:rPr>
          <w:rFonts w:asciiTheme="majorHAnsi" w:hAnsiTheme="majorHAnsi" w:cstheme="majorHAnsi"/>
          <w:sz w:val="24"/>
          <w:szCs w:val="24"/>
        </w:rPr>
        <w:t xml:space="preserve"> Horyzontu Inwestycji. </w:t>
      </w:r>
    </w:p>
    <w:p w14:paraId="426A2670" w14:textId="77777777" w:rsidR="00EC3E36" w:rsidRPr="00EC3E36" w:rsidRDefault="00EC3E36" w:rsidP="00EC3E3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pl-PL"/>
        </w:rPr>
      </w:pPr>
    </w:p>
    <w:p w14:paraId="38F5FB97" w14:textId="1CC6D4BF" w:rsidR="00A41EAD" w:rsidRDefault="00A41EAD" w:rsidP="00F96BC6">
      <w:r>
        <w:t>***</w:t>
      </w:r>
    </w:p>
    <w:p w14:paraId="7DC5D306" w14:textId="6152BD3E" w:rsidR="00CC3ACE" w:rsidRPr="00F96BC6" w:rsidRDefault="00CC3ACE" w:rsidP="00F96BC6">
      <w:r>
        <w:t>Horyzont Inwestycji</w:t>
      </w:r>
      <w:r w:rsidR="00A41EAD">
        <w:t xml:space="preserve"> </w:t>
      </w:r>
      <w:r w:rsidR="00A41EAD" w:rsidRPr="00A41EAD">
        <w:t>to marka zrzeszająca ekspertów w obszarze inwestycji</w:t>
      </w:r>
      <w:r w:rsidR="00A41EAD">
        <w:t xml:space="preserve"> w nieruchomości</w:t>
      </w:r>
      <w:r w:rsidR="00A41EAD" w:rsidRPr="00A41EAD">
        <w:t>. Swoją działalność prowadzi w</w:t>
      </w:r>
      <w:r w:rsidR="00A41EAD">
        <w:t xml:space="preserve"> całej Polsce, realizując inwestycje na terenie całego kraju. Obszarem działania </w:t>
      </w:r>
      <w:r w:rsidR="00A41EAD">
        <w:lastRenderedPageBreak/>
        <w:t>firmy są m.in. i</w:t>
      </w:r>
      <w:r w:rsidR="00A41EAD" w:rsidRPr="00A41EAD">
        <w:t>nwestycje w nieruchomości</w:t>
      </w:r>
      <w:r w:rsidR="00A41EAD">
        <w:t>,</w:t>
      </w:r>
      <w:r w:rsidR="00A41EAD" w:rsidRPr="00A41EAD">
        <w:t xml:space="preserve"> </w:t>
      </w:r>
      <w:r w:rsidR="00A41EAD">
        <w:t>s</w:t>
      </w:r>
      <w:r w:rsidR="00A41EAD" w:rsidRPr="00A41EAD">
        <w:t xml:space="preserve">prawnie realizowane </w:t>
      </w:r>
      <w:proofErr w:type="spellStart"/>
      <w:r w:rsidR="00A41EAD" w:rsidRPr="00A41EAD">
        <w:t>flipy</w:t>
      </w:r>
      <w:proofErr w:type="spellEnd"/>
      <w:r w:rsidR="00A41EAD">
        <w:t>,</w:t>
      </w:r>
      <w:r w:rsidR="00A41EAD" w:rsidRPr="00A41EAD">
        <w:t xml:space="preserve"> </w:t>
      </w:r>
      <w:r w:rsidR="00A41EAD">
        <w:t>g</w:t>
      </w:r>
      <w:r w:rsidR="00A41EAD" w:rsidRPr="00A41EAD">
        <w:t>otowce inwestycyjne</w:t>
      </w:r>
      <w:r w:rsidR="006C7C99">
        <w:t>,</w:t>
      </w:r>
      <w:r w:rsidR="00A41EAD" w:rsidRPr="00A41EAD">
        <w:t xml:space="preserve"> generujące dochód pasywny</w:t>
      </w:r>
      <w:r w:rsidR="006C7C99">
        <w:t>,</w:t>
      </w:r>
      <w:r w:rsidR="00A41EAD">
        <w:t xml:space="preserve"> oraz</w:t>
      </w:r>
      <w:r w:rsidR="00A41EAD" w:rsidRPr="00A41EAD">
        <w:t xml:space="preserve"> </w:t>
      </w:r>
      <w:r w:rsidR="00A41EAD">
        <w:t>k</w:t>
      </w:r>
      <w:r w:rsidR="00A41EAD" w:rsidRPr="00A41EAD">
        <w:t>lasyczne inwestycje w grunty pod zabudowę mieszkaniową.</w:t>
      </w:r>
    </w:p>
    <w:sectPr w:rsidR="00CC3ACE" w:rsidRPr="00F9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112D"/>
    <w:multiLevelType w:val="hybridMultilevel"/>
    <w:tmpl w:val="42AAF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C6"/>
    <w:rsid w:val="000547E4"/>
    <w:rsid w:val="00056139"/>
    <w:rsid w:val="003567E6"/>
    <w:rsid w:val="00372956"/>
    <w:rsid w:val="003B6519"/>
    <w:rsid w:val="0046228D"/>
    <w:rsid w:val="005027C6"/>
    <w:rsid w:val="005E569A"/>
    <w:rsid w:val="006560DF"/>
    <w:rsid w:val="006B7A68"/>
    <w:rsid w:val="006C7C99"/>
    <w:rsid w:val="00703E8C"/>
    <w:rsid w:val="0073505D"/>
    <w:rsid w:val="00736C48"/>
    <w:rsid w:val="007A304E"/>
    <w:rsid w:val="007C37FA"/>
    <w:rsid w:val="007E684B"/>
    <w:rsid w:val="00811B09"/>
    <w:rsid w:val="00881F09"/>
    <w:rsid w:val="008A6437"/>
    <w:rsid w:val="008B3215"/>
    <w:rsid w:val="00A14B97"/>
    <w:rsid w:val="00A41EAD"/>
    <w:rsid w:val="00A77AC8"/>
    <w:rsid w:val="00AA591A"/>
    <w:rsid w:val="00AC79CE"/>
    <w:rsid w:val="00AF5DED"/>
    <w:rsid w:val="00BB6A96"/>
    <w:rsid w:val="00BC0ACE"/>
    <w:rsid w:val="00CC3ACE"/>
    <w:rsid w:val="00EC3E36"/>
    <w:rsid w:val="00EC7ACB"/>
    <w:rsid w:val="00F01A73"/>
    <w:rsid w:val="00F837F4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6A96"/>
  <w15:chartTrackingRefBased/>
  <w15:docId w15:val="{E3A067DA-9F0B-4EB6-AA68-AD4DFF11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6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6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6A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6A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C3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XLStsgmlxkqmz4Kf4kVtUQ/featu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</cp:lastModifiedBy>
  <cp:revision>9</cp:revision>
  <dcterms:created xsi:type="dcterms:W3CDTF">2022-01-26T09:49:00Z</dcterms:created>
  <dcterms:modified xsi:type="dcterms:W3CDTF">2022-01-26T11:17:00Z</dcterms:modified>
</cp:coreProperties>
</file>