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BCD04" w14:textId="65722173" w:rsidR="0009082F" w:rsidRPr="005D5276" w:rsidRDefault="00F1436B" w:rsidP="005D5276">
      <w:pPr>
        <w:pStyle w:val="Nagwek1"/>
      </w:pPr>
      <w:r>
        <w:t xml:space="preserve">Grill w majówkę? Koniec z tradycyjnym podejściem </w:t>
      </w:r>
    </w:p>
    <w:p w14:paraId="4D5BC6D6" w14:textId="764A0227" w:rsidR="0009082F" w:rsidRPr="005D5276" w:rsidRDefault="00311A54" w:rsidP="005D5276">
      <w:pPr>
        <w:pStyle w:val="Standard"/>
        <w:spacing w:line="360" w:lineRule="auto"/>
        <w:jc w:val="both"/>
        <w:rPr>
          <w:rFonts w:ascii="Calibri" w:hAnsi="Calibri" w:cs="Calibri"/>
          <w:b/>
          <w:bCs/>
        </w:rPr>
      </w:pPr>
      <w:r w:rsidRPr="005D5276">
        <w:rPr>
          <w:rFonts w:ascii="Calibri" w:hAnsi="Calibri" w:cs="Calibri"/>
          <w:b/>
          <w:bCs/>
        </w:rPr>
        <w:t xml:space="preserve">Czasy grillowania na węglu </w:t>
      </w:r>
      <w:r w:rsidR="00345478" w:rsidRPr="005D5276">
        <w:rPr>
          <w:rFonts w:ascii="Calibri" w:hAnsi="Calibri" w:cs="Calibri"/>
          <w:b/>
          <w:bCs/>
        </w:rPr>
        <w:t xml:space="preserve">drzewnym </w:t>
      </w:r>
      <w:r w:rsidRPr="005D5276">
        <w:rPr>
          <w:rFonts w:ascii="Calibri" w:hAnsi="Calibri" w:cs="Calibri"/>
          <w:b/>
          <w:bCs/>
        </w:rPr>
        <w:t>powoli odchodzą do lamusa. Życie przyspieszyło i coraz mniej w nas cierpliwości na rozpalanie tradycyjnych grilli. Ich elektryczne odpowiedniki nagrzewają się błyskawicznie, a ponadto możemy z nich korzystać w dowolnych okolicznościach przyrody</w:t>
      </w:r>
      <w:r w:rsidR="00EB0FB7">
        <w:rPr>
          <w:rFonts w:ascii="Calibri" w:hAnsi="Calibri" w:cs="Calibri"/>
          <w:b/>
          <w:bCs/>
        </w:rPr>
        <w:t xml:space="preserve">. Wystarczy źródło prądu, a wspaniałe </w:t>
      </w:r>
      <w:r w:rsidR="0030418F">
        <w:rPr>
          <w:rFonts w:ascii="Calibri" w:hAnsi="Calibri" w:cs="Calibri"/>
          <w:b/>
          <w:bCs/>
        </w:rPr>
        <w:t>barbeque</w:t>
      </w:r>
      <w:r w:rsidR="00EB0FB7">
        <w:rPr>
          <w:rFonts w:ascii="Calibri" w:hAnsi="Calibri" w:cs="Calibri"/>
          <w:b/>
          <w:bCs/>
        </w:rPr>
        <w:t xml:space="preserve"> zorganizujemy nie tylko na działce </w:t>
      </w:r>
      <w:r w:rsidR="0020151B">
        <w:rPr>
          <w:rFonts w:ascii="Calibri" w:hAnsi="Calibri" w:cs="Calibri"/>
          <w:b/>
          <w:bCs/>
        </w:rPr>
        <w:t>lub w</w:t>
      </w:r>
      <w:r w:rsidR="00EB0FB7">
        <w:rPr>
          <w:rFonts w:ascii="Calibri" w:hAnsi="Calibri" w:cs="Calibri"/>
          <w:b/>
          <w:bCs/>
        </w:rPr>
        <w:t xml:space="preserve"> ogrodowej altanie, ale </w:t>
      </w:r>
      <w:r w:rsidR="0020151B">
        <w:rPr>
          <w:rFonts w:ascii="Calibri" w:hAnsi="Calibri" w:cs="Calibri"/>
          <w:b/>
          <w:bCs/>
        </w:rPr>
        <w:t>nawet mieszkaniu</w:t>
      </w:r>
      <w:r w:rsidR="00476A62">
        <w:rPr>
          <w:rFonts w:ascii="Calibri" w:hAnsi="Calibri" w:cs="Calibri"/>
          <w:b/>
          <w:bCs/>
        </w:rPr>
        <w:t>,</w:t>
      </w:r>
      <w:r w:rsidR="0020151B">
        <w:rPr>
          <w:rFonts w:ascii="Calibri" w:hAnsi="Calibri" w:cs="Calibri"/>
          <w:b/>
          <w:bCs/>
        </w:rPr>
        <w:t xml:space="preserve"> czy na balkonie</w:t>
      </w:r>
      <w:r w:rsidRPr="005D5276">
        <w:rPr>
          <w:rFonts w:ascii="Calibri" w:hAnsi="Calibri" w:cs="Calibri"/>
          <w:b/>
          <w:bCs/>
        </w:rPr>
        <w:t>. Jak stać się mistrzem domowego grillowania? Jak wyczarować niezapomniane Grill Party? Czy</w:t>
      </w:r>
      <w:r w:rsidR="00345478" w:rsidRPr="005D5276">
        <w:rPr>
          <w:rFonts w:ascii="Calibri" w:hAnsi="Calibri" w:cs="Calibri"/>
          <w:b/>
          <w:bCs/>
        </w:rPr>
        <w:t>m</w:t>
      </w:r>
      <w:r w:rsidRPr="005D5276">
        <w:rPr>
          <w:rFonts w:ascii="Calibri" w:hAnsi="Calibri" w:cs="Calibri"/>
          <w:b/>
          <w:bCs/>
        </w:rPr>
        <w:t xml:space="preserve"> zaskoczyć swoich gości?</w:t>
      </w:r>
    </w:p>
    <w:p w14:paraId="5DAFB982" w14:textId="71C238D5" w:rsidR="0009082F" w:rsidRPr="005D5276" w:rsidRDefault="00311A54" w:rsidP="005D5276">
      <w:pPr>
        <w:pStyle w:val="Nagwek2"/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D5276">
        <w:rPr>
          <w:rFonts w:ascii="Calibri" w:hAnsi="Calibri" w:cs="Calibri"/>
          <w:b w:val="0"/>
          <w:bCs w:val="0"/>
          <w:szCs w:val="24"/>
        </w:rPr>
        <w:t>Grilluj jak mistrz!</w:t>
      </w:r>
    </w:p>
    <w:p w14:paraId="07B65D80" w14:textId="3E991842" w:rsidR="005D5276" w:rsidRDefault="00311A54" w:rsidP="005D5276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Na grill możesz w zasadzie wrzucać wszystko, co przyjdzie Ci do głowy. Miłośników grillowania znajdziemy zarówno wśród fanów soczystych steków, jak i zadeklarowanych wegetarian. Możliwości są nieograniczone. Do szczęścia wystarczą tylko świeże składniki oraz odrobina dobrej jakości oleju lub oliwy, podstawowych przypraw i ulubionych ziół. Fanom eksperymentów kulinarnych polecamy niestandardowe</w:t>
      </w:r>
      <w:r w:rsidR="00EB0FB7">
        <w:rPr>
          <w:rFonts w:ascii="Calibri" w:hAnsi="Calibri" w:cs="Calibri"/>
        </w:rPr>
        <w:t xml:space="preserve"> i oryginalne</w:t>
      </w:r>
      <w:r w:rsidRPr="005D5276">
        <w:rPr>
          <w:rFonts w:ascii="Calibri" w:hAnsi="Calibri" w:cs="Calibri"/>
        </w:rPr>
        <w:t xml:space="preserve"> </w:t>
      </w:r>
      <w:r w:rsidR="00EB0FB7">
        <w:rPr>
          <w:rFonts w:ascii="Calibri" w:hAnsi="Calibri" w:cs="Calibri"/>
        </w:rPr>
        <w:t>po</w:t>
      </w:r>
      <w:r w:rsidRPr="005D5276">
        <w:rPr>
          <w:rFonts w:ascii="Calibri" w:hAnsi="Calibri" w:cs="Calibri"/>
        </w:rPr>
        <w:t xml:space="preserve">łączenia </w:t>
      </w:r>
      <w:r w:rsidR="00EB0FB7">
        <w:rPr>
          <w:rFonts w:ascii="Calibri" w:hAnsi="Calibri" w:cs="Calibri"/>
        </w:rPr>
        <w:t>smaków np.</w:t>
      </w:r>
      <w:r w:rsidR="00EB0FB7" w:rsidRPr="005D5276">
        <w:rPr>
          <w:rFonts w:ascii="Calibri" w:hAnsi="Calibri" w:cs="Calibri"/>
        </w:rPr>
        <w:t xml:space="preserve"> </w:t>
      </w:r>
      <w:r w:rsidRPr="005D5276">
        <w:rPr>
          <w:rFonts w:ascii="Calibri" w:hAnsi="Calibri" w:cs="Calibri"/>
        </w:rPr>
        <w:t xml:space="preserve">marynaty na bazie orientalnych sosów i past lub różnych gatunków piwa.  </w:t>
      </w:r>
    </w:p>
    <w:p w14:paraId="480E6D03" w14:textId="6862B958" w:rsidR="0009082F" w:rsidRPr="005D5276" w:rsidRDefault="00345478" w:rsidP="005D5276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 xml:space="preserve">– </w:t>
      </w:r>
      <w:r w:rsidR="00311A54" w:rsidRPr="005D5276">
        <w:rPr>
          <w:rFonts w:ascii="Calibri" w:hAnsi="Calibri" w:cs="Calibri"/>
          <w:i/>
          <w:iCs/>
        </w:rPr>
        <w:t xml:space="preserve">Dzięki nowoczesnym grillom elektrycznym możemy szybko stać się mistrzami w tej sztuce kulinarnej i zaimponować </w:t>
      </w:r>
      <w:r w:rsidR="0020151B">
        <w:rPr>
          <w:rFonts w:ascii="Calibri" w:hAnsi="Calibri" w:cs="Calibri"/>
          <w:i/>
          <w:iCs/>
        </w:rPr>
        <w:t>naszej rodzinie i przyjac</w:t>
      </w:r>
      <w:r w:rsidR="00476A62">
        <w:rPr>
          <w:rFonts w:ascii="Calibri" w:hAnsi="Calibri" w:cs="Calibri"/>
          <w:i/>
          <w:iCs/>
        </w:rPr>
        <w:t>i</w:t>
      </w:r>
      <w:r w:rsidR="0020151B">
        <w:rPr>
          <w:rFonts w:ascii="Calibri" w:hAnsi="Calibri" w:cs="Calibri"/>
          <w:i/>
          <w:iCs/>
        </w:rPr>
        <w:t>ołom</w:t>
      </w:r>
      <w:r w:rsidR="0020151B" w:rsidRPr="005D5276">
        <w:rPr>
          <w:rFonts w:ascii="Calibri" w:hAnsi="Calibri" w:cs="Calibri"/>
        </w:rPr>
        <w:t xml:space="preserve"> </w:t>
      </w:r>
      <w:r w:rsidRPr="005D5276">
        <w:rPr>
          <w:rFonts w:ascii="Calibri" w:hAnsi="Calibri" w:cs="Calibri"/>
        </w:rPr>
        <w:t xml:space="preserve">– zauważa </w:t>
      </w:r>
      <w:r w:rsidR="005D5276" w:rsidRPr="005D5276">
        <w:rPr>
          <w:rFonts w:ascii="Calibri" w:hAnsi="Calibri" w:cs="Calibri"/>
        </w:rPr>
        <w:t>Michał Obalewski</w:t>
      </w:r>
      <w:r w:rsidR="005D5276">
        <w:rPr>
          <w:rFonts w:ascii="Calibri" w:hAnsi="Calibri" w:cs="Calibri"/>
        </w:rPr>
        <w:t xml:space="preserve"> z</w:t>
      </w:r>
      <w:r w:rsidR="005D5276" w:rsidRPr="005D5276">
        <w:rPr>
          <w:rFonts w:ascii="Calibri" w:hAnsi="Calibri" w:cs="Calibri"/>
        </w:rPr>
        <w:t xml:space="preserve"> Gero Sp. z o.o., będącej w Polsce wyłącznym dystrybutorem marki </w:t>
      </w:r>
      <w:proofErr w:type="spellStart"/>
      <w:r w:rsidR="005D5276" w:rsidRPr="005D5276">
        <w:rPr>
          <w:rFonts w:ascii="Calibri" w:hAnsi="Calibri" w:cs="Calibri"/>
        </w:rPr>
        <w:t>Ariete</w:t>
      </w:r>
      <w:proofErr w:type="spellEnd"/>
      <w:r w:rsidRPr="005D5276">
        <w:rPr>
          <w:rFonts w:ascii="Calibri" w:hAnsi="Calibri" w:cs="Calibri"/>
        </w:rPr>
        <w:t xml:space="preserve">. – </w:t>
      </w:r>
      <w:r w:rsidR="00311A54" w:rsidRPr="005D5276">
        <w:rPr>
          <w:rFonts w:ascii="Calibri" w:hAnsi="Calibri" w:cs="Calibri"/>
          <w:i/>
          <w:iCs/>
        </w:rPr>
        <w:t>Ponadto grillowanie na „elektryku” jest znacznie zdrowszą alternatywą – nie wdychamy szkodliwego dymu, a w naszych daniach nie znajdziemy szkodliwych związków chemicznych, które powstają podczas kapania tłuszczu na rozgrzany węgiel</w:t>
      </w:r>
      <w:r w:rsidRPr="005D5276">
        <w:rPr>
          <w:rFonts w:ascii="Calibri" w:hAnsi="Calibri" w:cs="Calibri"/>
          <w:i/>
          <w:iCs/>
        </w:rPr>
        <w:t xml:space="preserve"> </w:t>
      </w:r>
      <w:r w:rsidRPr="005D5276">
        <w:rPr>
          <w:rFonts w:ascii="Calibri" w:hAnsi="Calibri" w:cs="Calibri"/>
        </w:rPr>
        <w:t>– dodaje</w:t>
      </w:r>
      <w:r w:rsidR="005D5276">
        <w:rPr>
          <w:rFonts w:ascii="Calibri" w:hAnsi="Calibri" w:cs="Calibri"/>
        </w:rPr>
        <w:t xml:space="preserve"> ekspert</w:t>
      </w:r>
      <w:r w:rsidRPr="005D5276">
        <w:rPr>
          <w:rFonts w:ascii="Calibri" w:hAnsi="Calibri" w:cs="Calibri"/>
        </w:rPr>
        <w:t xml:space="preserve">. </w:t>
      </w:r>
    </w:p>
    <w:p w14:paraId="7336C2DB" w14:textId="3DDAA7CA" w:rsidR="0009082F" w:rsidRPr="005D5276" w:rsidRDefault="00311A54" w:rsidP="005D5276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Chcesz zaskoczyć swoich gości? Podaj im tradycyjne steki, karkówkę lub kurczaka w oryginalnej, orientalnej marynacie</w:t>
      </w:r>
      <w:r w:rsidR="002D072F" w:rsidRPr="005D5276">
        <w:rPr>
          <w:rFonts w:ascii="Calibri" w:hAnsi="Calibri" w:cs="Calibri"/>
        </w:rPr>
        <w:t>,</w:t>
      </w:r>
      <w:r w:rsidRPr="005D5276">
        <w:rPr>
          <w:rFonts w:ascii="Calibri" w:hAnsi="Calibri" w:cs="Calibri"/>
        </w:rPr>
        <w:t xml:space="preserve"> składającej się z ciemnego piwa, przetartego czosnku, pasty chili oraz oleju sezamowego. Pamiętaj, by mięso w marynacie trzymać minimum parę godzin</w:t>
      </w:r>
      <w:r w:rsidR="00345478" w:rsidRPr="005D5276">
        <w:rPr>
          <w:rFonts w:ascii="Calibri" w:hAnsi="Calibri" w:cs="Calibri"/>
        </w:rPr>
        <w:t>,</w:t>
      </w:r>
      <w:r w:rsidRPr="005D5276">
        <w:rPr>
          <w:rFonts w:ascii="Calibri" w:hAnsi="Calibri" w:cs="Calibri"/>
        </w:rPr>
        <w:t xml:space="preserve"> w szczelnie zamkniętym pojemniku umieszczonym w lodówce. Przed przystąpieniem do grillowania wyciągnij mięso z lodówki i daj mu chwilę, aż nabierze temperatury pokojowej.</w:t>
      </w:r>
      <w:r w:rsidR="00345478" w:rsidRPr="005D5276">
        <w:rPr>
          <w:rFonts w:ascii="Calibri" w:hAnsi="Calibri" w:cs="Calibri"/>
        </w:rPr>
        <w:t xml:space="preserve"> To bardzo istotne.</w:t>
      </w:r>
      <w:r w:rsidRPr="005D5276">
        <w:rPr>
          <w:rFonts w:ascii="Calibri" w:hAnsi="Calibri" w:cs="Calibri"/>
        </w:rPr>
        <w:t xml:space="preserve"> Jeżeli wyłożysz je na ruszt prosto z lodówki, będzie gumowate i twarde.</w:t>
      </w:r>
      <w:r w:rsidR="005D5276">
        <w:rPr>
          <w:rFonts w:ascii="Calibri" w:hAnsi="Calibri" w:cs="Calibri"/>
        </w:rPr>
        <w:t xml:space="preserve"> Jeżeli szukasz unikalnego przepisu, zajrzyj na koniec artykułu.</w:t>
      </w:r>
    </w:p>
    <w:p w14:paraId="6946C6FF" w14:textId="59175F82" w:rsidR="0009082F" w:rsidRPr="005D5276" w:rsidRDefault="00311A54" w:rsidP="005D5276">
      <w:pPr>
        <w:pStyle w:val="Nagwek2"/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D5276">
        <w:rPr>
          <w:rFonts w:ascii="Calibri" w:hAnsi="Calibri" w:cs="Calibri"/>
          <w:b w:val="0"/>
          <w:bCs w:val="0"/>
          <w:szCs w:val="24"/>
        </w:rPr>
        <w:t>Grillowanie na balkonie – hit</w:t>
      </w:r>
      <w:r w:rsidR="00345478" w:rsidRPr="005D5276">
        <w:rPr>
          <w:rFonts w:ascii="Calibri" w:hAnsi="Calibri" w:cs="Calibri"/>
          <w:b w:val="0"/>
          <w:bCs w:val="0"/>
          <w:szCs w:val="24"/>
        </w:rPr>
        <w:t xml:space="preserve"> </w:t>
      </w:r>
      <w:r w:rsidRPr="005D5276">
        <w:rPr>
          <w:rFonts w:ascii="Calibri" w:hAnsi="Calibri" w:cs="Calibri"/>
          <w:b w:val="0"/>
          <w:bCs w:val="0"/>
          <w:szCs w:val="24"/>
        </w:rPr>
        <w:t>czy kit?</w:t>
      </w:r>
    </w:p>
    <w:p w14:paraId="2FD833E6" w14:textId="3918F623" w:rsidR="000A5D5D" w:rsidRPr="005D5276" w:rsidRDefault="00311A54" w:rsidP="000A5D5D">
      <w:pPr>
        <w:pStyle w:val="Textbody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Minęły czasy, w których grillowanie było przywilejem jedynie osób posiadających ogródek, działkę lub kawałek przestrzeni z dala od zgiełku miasta.</w:t>
      </w:r>
      <w:r w:rsidR="000A5D5D" w:rsidRPr="000A5D5D">
        <w:rPr>
          <w:rFonts w:ascii="Calibri" w:hAnsi="Calibri" w:cs="Calibri"/>
        </w:rPr>
        <w:t xml:space="preserve"> </w:t>
      </w:r>
      <w:r w:rsidR="000A5D5D" w:rsidRPr="005D5276">
        <w:rPr>
          <w:rFonts w:ascii="Calibri" w:hAnsi="Calibri" w:cs="Calibri"/>
        </w:rPr>
        <w:t xml:space="preserve">Podczas balkonowego grillowania najlepiej sprawdzają się grille elektryczne, które można tak naprawdę używać przez cały rok, niezależnie od </w:t>
      </w:r>
      <w:r w:rsidR="000A5D5D" w:rsidRPr="005D5276">
        <w:rPr>
          <w:rFonts w:ascii="Calibri" w:hAnsi="Calibri" w:cs="Calibri"/>
        </w:rPr>
        <w:lastRenderedPageBreak/>
        <w:t xml:space="preserve">pogody. To także doskonałe rozwiązanie dla osób, które dysponują niewielką przestrzenią i szukają sprzętu, który można łatwo przenosić. </w:t>
      </w:r>
    </w:p>
    <w:p w14:paraId="5B4D25A9" w14:textId="5DBD1ADC" w:rsidR="0009082F" w:rsidRPr="005D5276" w:rsidRDefault="00311A54" w:rsidP="005D5276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Dziś z</w:t>
      </w:r>
      <w:r w:rsidR="002D072F" w:rsidRPr="005D5276">
        <w:rPr>
          <w:rFonts w:ascii="Calibri" w:hAnsi="Calibri" w:cs="Calibri"/>
        </w:rPr>
        <w:t>a</w:t>
      </w:r>
      <w:r w:rsidRPr="005D5276">
        <w:rPr>
          <w:rFonts w:ascii="Calibri" w:hAnsi="Calibri" w:cs="Calibri"/>
        </w:rPr>
        <w:t xml:space="preserve"> pomocą </w:t>
      </w:r>
      <w:r w:rsidR="000A5D5D">
        <w:rPr>
          <w:rFonts w:ascii="Calibri" w:hAnsi="Calibri" w:cs="Calibri"/>
        </w:rPr>
        <w:t xml:space="preserve">odpowiedniego </w:t>
      </w:r>
      <w:r w:rsidR="00476A62">
        <w:rPr>
          <w:rFonts w:ascii="Calibri" w:hAnsi="Calibri" w:cs="Calibri"/>
        </w:rPr>
        <w:t>urządzenia</w:t>
      </w:r>
      <w:r w:rsidRPr="005D5276">
        <w:rPr>
          <w:rFonts w:ascii="Calibri" w:hAnsi="Calibri" w:cs="Calibri"/>
        </w:rPr>
        <w:t xml:space="preserve"> możesz zostać mistrzem balkonowego grillowania, nie narażając się tym samym na </w:t>
      </w:r>
      <w:r w:rsidR="000A5D5D">
        <w:rPr>
          <w:rFonts w:ascii="Calibri" w:hAnsi="Calibri" w:cs="Calibri"/>
        </w:rPr>
        <w:t>związane z tym nieprzyjemności</w:t>
      </w:r>
      <w:r w:rsidRPr="005D5276">
        <w:rPr>
          <w:rFonts w:ascii="Calibri" w:hAnsi="Calibri" w:cs="Calibri"/>
        </w:rPr>
        <w:t>.</w:t>
      </w:r>
    </w:p>
    <w:p w14:paraId="39AABC5B" w14:textId="77777777" w:rsidR="0009082F" w:rsidRPr="005D5276" w:rsidRDefault="0009082F" w:rsidP="005D5276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6608C17A" w14:textId="5177DE28" w:rsidR="0009082F" w:rsidRPr="005D5276" w:rsidRDefault="00345478" w:rsidP="005D5276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–</w:t>
      </w:r>
      <w:r w:rsidR="00311A54" w:rsidRPr="005D5276">
        <w:rPr>
          <w:rFonts w:ascii="Calibri" w:hAnsi="Calibri" w:cs="Calibri"/>
        </w:rPr>
        <w:t xml:space="preserve"> </w:t>
      </w:r>
      <w:r w:rsidR="000A5D5D">
        <w:rPr>
          <w:rFonts w:ascii="Calibri" w:hAnsi="Calibri" w:cs="Calibri"/>
        </w:rPr>
        <w:t xml:space="preserve"> Co prawda </w:t>
      </w:r>
      <w:r w:rsidR="000A5D5D">
        <w:rPr>
          <w:rFonts w:ascii="Calibri" w:hAnsi="Calibri" w:cs="Calibri"/>
          <w:i/>
          <w:iCs/>
        </w:rPr>
        <w:t>p</w:t>
      </w:r>
      <w:r w:rsidR="00311A54" w:rsidRPr="00F1436B">
        <w:rPr>
          <w:rFonts w:ascii="Calibri" w:hAnsi="Calibri" w:cs="Calibri"/>
          <w:i/>
          <w:iCs/>
        </w:rPr>
        <w:t>olskie prawo nie zabrania grillowania na balkonie</w:t>
      </w:r>
      <w:r w:rsidR="00476A62">
        <w:rPr>
          <w:rFonts w:ascii="Calibri" w:hAnsi="Calibri" w:cs="Calibri"/>
        </w:rPr>
        <w:t>,</w:t>
      </w:r>
      <w:r w:rsidR="00311A54" w:rsidRPr="005D5276">
        <w:rPr>
          <w:rFonts w:ascii="Calibri" w:hAnsi="Calibri" w:cs="Calibri"/>
        </w:rPr>
        <w:t xml:space="preserve"> </w:t>
      </w:r>
      <w:r w:rsidR="000A5D5D">
        <w:rPr>
          <w:rFonts w:ascii="Calibri" w:hAnsi="Calibri" w:cs="Calibri"/>
          <w:i/>
          <w:iCs/>
        </w:rPr>
        <w:t>ale</w:t>
      </w:r>
      <w:r w:rsidR="00311A54" w:rsidRPr="00F1436B">
        <w:rPr>
          <w:rFonts w:ascii="Calibri" w:hAnsi="Calibri" w:cs="Calibri"/>
          <w:i/>
          <w:iCs/>
        </w:rPr>
        <w:t xml:space="preserve"> musimy pamiętać, o przestrzegani</w:t>
      </w:r>
      <w:r w:rsidR="000A5D5D">
        <w:rPr>
          <w:rFonts w:ascii="Calibri" w:hAnsi="Calibri" w:cs="Calibri"/>
          <w:i/>
          <w:iCs/>
        </w:rPr>
        <w:t>u</w:t>
      </w:r>
      <w:r w:rsidR="00311A54" w:rsidRPr="00F1436B">
        <w:rPr>
          <w:rFonts w:ascii="Calibri" w:hAnsi="Calibri" w:cs="Calibri"/>
          <w:i/>
          <w:iCs/>
        </w:rPr>
        <w:t xml:space="preserve"> zasad współżycia społecznego, czyli swoim zachowaniem </w:t>
      </w:r>
      <w:r w:rsidRPr="00F1436B">
        <w:rPr>
          <w:rFonts w:ascii="Calibri" w:hAnsi="Calibri" w:cs="Calibri"/>
          <w:i/>
          <w:iCs/>
        </w:rPr>
        <w:t xml:space="preserve">nie możemy </w:t>
      </w:r>
      <w:r w:rsidR="00311A54" w:rsidRPr="00F1436B">
        <w:rPr>
          <w:rFonts w:ascii="Calibri" w:hAnsi="Calibri" w:cs="Calibri"/>
          <w:i/>
          <w:iCs/>
        </w:rPr>
        <w:t>pogarszać komfortu życia sąsiadów</w:t>
      </w:r>
      <w:r w:rsidR="000A5D5D">
        <w:rPr>
          <w:rFonts w:ascii="Calibri" w:hAnsi="Calibri" w:cs="Calibri"/>
          <w:i/>
          <w:iCs/>
        </w:rPr>
        <w:t>, a za takie może być uznane „dymienie” innym w okna</w:t>
      </w:r>
      <w:r w:rsidR="00311A54" w:rsidRPr="005D5276">
        <w:rPr>
          <w:rFonts w:ascii="Calibri" w:hAnsi="Calibri" w:cs="Calibri"/>
        </w:rPr>
        <w:t>.</w:t>
      </w:r>
      <w:r w:rsidR="0020151B">
        <w:rPr>
          <w:rFonts w:ascii="Calibri" w:hAnsi="Calibri" w:cs="Calibri"/>
        </w:rPr>
        <w:t xml:space="preserve"> </w:t>
      </w:r>
      <w:r w:rsidR="00476A62" w:rsidRPr="005D5276">
        <w:rPr>
          <w:rFonts w:ascii="Calibri" w:hAnsi="Calibri" w:cs="Calibri"/>
        </w:rPr>
        <w:t xml:space="preserve">– zauważa eksperta marki </w:t>
      </w:r>
      <w:proofErr w:type="spellStart"/>
      <w:r w:rsidR="00476A62" w:rsidRPr="005D5276">
        <w:rPr>
          <w:rFonts w:ascii="Calibri" w:hAnsi="Calibri" w:cs="Calibri"/>
        </w:rPr>
        <w:t>Ariete</w:t>
      </w:r>
      <w:proofErr w:type="spellEnd"/>
      <w:r w:rsidR="00476A62">
        <w:rPr>
          <w:rFonts w:ascii="Calibri" w:hAnsi="Calibri" w:cs="Calibri"/>
        </w:rPr>
        <w:t xml:space="preserve">. </w:t>
      </w:r>
      <w:r w:rsidR="0020151B">
        <w:rPr>
          <w:rFonts w:ascii="Calibri" w:hAnsi="Calibri" w:cs="Calibri"/>
        </w:rPr>
        <w:t xml:space="preserve">Korzystanie z grilla elektrycznego </w:t>
      </w:r>
      <w:r w:rsidR="00AE30CE">
        <w:rPr>
          <w:rFonts w:ascii="Calibri" w:hAnsi="Calibri" w:cs="Calibri"/>
        </w:rPr>
        <w:t xml:space="preserve">pozytywnie wpłynie na przestrzeganie zasad </w:t>
      </w:r>
      <w:r w:rsidR="0030418F">
        <w:rPr>
          <w:rFonts w:ascii="Calibri" w:hAnsi="Calibri" w:cs="Calibri"/>
        </w:rPr>
        <w:t>regulaminu osiedla</w:t>
      </w:r>
      <w:r w:rsidR="00AE30CE">
        <w:rPr>
          <w:rFonts w:ascii="Calibri" w:hAnsi="Calibri" w:cs="Calibri"/>
        </w:rPr>
        <w:t>, a jedyne co nam może grozić</w:t>
      </w:r>
      <w:r w:rsidR="0030418F">
        <w:rPr>
          <w:rFonts w:ascii="Calibri" w:hAnsi="Calibri" w:cs="Calibri"/>
        </w:rPr>
        <w:t>,</w:t>
      </w:r>
      <w:r w:rsidR="00AE30CE">
        <w:rPr>
          <w:rFonts w:ascii="Calibri" w:hAnsi="Calibri" w:cs="Calibri"/>
        </w:rPr>
        <w:t xml:space="preserve"> to zazdrosne spojrzenia naszych sąsiadów. </w:t>
      </w:r>
    </w:p>
    <w:p w14:paraId="78F35E07" w14:textId="77777777" w:rsidR="0009082F" w:rsidRPr="005D5276" w:rsidRDefault="0009082F" w:rsidP="005D5276">
      <w:pPr>
        <w:pStyle w:val="Standard"/>
        <w:spacing w:line="360" w:lineRule="auto"/>
        <w:jc w:val="both"/>
        <w:rPr>
          <w:rFonts w:ascii="Calibri" w:hAnsi="Calibri" w:cs="Calibri"/>
        </w:rPr>
      </w:pPr>
    </w:p>
    <w:p w14:paraId="165BCDFB" w14:textId="70B7E5DA" w:rsidR="0009082F" w:rsidRPr="005D5276" w:rsidRDefault="00311A54" w:rsidP="005D5276">
      <w:pPr>
        <w:pStyle w:val="Nagwek2"/>
        <w:spacing w:line="360" w:lineRule="auto"/>
        <w:rPr>
          <w:rFonts w:ascii="Calibri" w:hAnsi="Calibri" w:cs="Calibri"/>
          <w:b w:val="0"/>
          <w:bCs w:val="0"/>
          <w:szCs w:val="24"/>
        </w:rPr>
      </w:pPr>
      <w:r w:rsidRPr="005D5276">
        <w:rPr>
          <w:rFonts w:ascii="Calibri" w:hAnsi="Calibri" w:cs="Calibri"/>
          <w:b w:val="0"/>
          <w:bCs w:val="0"/>
          <w:szCs w:val="24"/>
        </w:rPr>
        <w:t xml:space="preserve">Poznaj możliwości grilla elektrycznego </w:t>
      </w:r>
    </w:p>
    <w:p w14:paraId="543C6A39" w14:textId="201521CA" w:rsidR="0009082F" w:rsidRDefault="00311A54" w:rsidP="00F1436B">
      <w:pPr>
        <w:pStyle w:val="Standard"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Grill elektryczny</w:t>
      </w:r>
      <w:r w:rsidR="00C662F3" w:rsidRPr="005D5276">
        <w:rPr>
          <w:rFonts w:ascii="Calibri" w:hAnsi="Calibri" w:cs="Calibri"/>
        </w:rPr>
        <w:t xml:space="preserve">, jak każdy sprzęt, może mieć różne parametry. </w:t>
      </w:r>
      <w:r w:rsidRPr="005D5276">
        <w:rPr>
          <w:rFonts w:ascii="Calibri" w:hAnsi="Calibri" w:cs="Calibri"/>
        </w:rPr>
        <w:t xml:space="preserve">Decydując się na grill elektryczny </w:t>
      </w:r>
      <w:r w:rsidR="00F1436B">
        <w:rPr>
          <w:rFonts w:ascii="Calibri" w:hAnsi="Calibri" w:cs="Calibri"/>
        </w:rPr>
        <w:t xml:space="preserve">(np. model </w:t>
      </w:r>
      <w:r w:rsidRPr="005D5276">
        <w:rPr>
          <w:rFonts w:ascii="Calibri" w:hAnsi="Calibri" w:cs="Calibri"/>
        </w:rPr>
        <w:t xml:space="preserve">La </w:t>
      </w:r>
      <w:proofErr w:type="spellStart"/>
      <w:r w:rsidRPr="005D5276">
        <w:rPr>
          <w:rFonts w:ascii="Calibri" w:hAnsi="Calibri" w:cs="Calibri"/>
        </w:rPr>
        <w:t>Grigliata</w:t>
      </w:r>
      <w:proofErr w:type="spellEnd"/>
      <w:r w:rsidR="00F1436B">
        <w:rPr>
          <w:rFonts w:ascii="Calibri" w:hAnsi="Calibri" w:cs="Calibri"/>
        </w:rPr>
        <w:t xml:space="preserve"> </w:t>
      </w:r>
      <w:proofErr w:type="spellStart"/>
      <w:r w:rsidR="00F1436B">
        <w:rPr>
          <w:rFonts w:ascii="Calibri" w:hAnsi="Calibri" w:cs="Calibri"/>
        </w:rPr>
        <w:t>Ariete</w:t>
      </w:r>
      <w:proofErr w:type="spellEnd"/>
      <w:r w:rsidR="00F1436B">
        <w:rPr>
          <w:rFonts w:ascii="Calibri" w:hAnsi="Calibri" w:cs="Calibri"/>
        </w:rPr>
        <w:t>)</w:t>
      </w:r>
      <w:r w:rsidRPr="005D5276">
        <w:rPr>
          <w:rFonts w:ascii="Calibri" w:hAnsi="Calibri" w:cs="Calibri"/>
        </w:rPr>
        <w:t xml:space="preserve"> zyskujesz możliwość grillowania zarówno na płycie gładkiej, jak i karbowanej. Dzięki temu możesz wyczarować zarówno złote plastry warzyw, jak i pięknie fakturowane steki. Grill jest dodatkowo </w:t>
      </w:r>
      <w:r w:rsidR="002D072F" w:rsidRPr="005D5276">
        <w:rPr>
          <w:rFonts w:ascii="Calibri" w:hAnsi="Calibri" w:cs="Calibri"/>
        </w:rPr>
        <w:t xml:space="preserve">wyposażony </w:t>
      </w:r>
      <w:r w:rsidRPr="005D5276">
        <w:rPr>
          <w:rFonts w:ascii="Calibri" w:hAnsi="Calibri" w:cs="Calibri"/>
        </w:rPr>
        <w:t>w zdejmowaną, solidną, szklaną pokrywę, która uniemożliwia rozpryskiwanie się tłuszczu i doskonale utrzymuje temperaturę.</w:t>
      </w:r>
    </w:p>
    <w:p w14:paraId="175B06C7" w14:textId="2FDF2333" w:rsidR="00F1436B" w:rsidRPr="005D5276" w:rsidRDefault="00F1436B" w:rsidP="00F1436B">
      <w:pPr>
        <w:pStyle w:val="Textbody"/>
        <w:widowControl/>
        <w:spacing w:line="36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Na koniec warto </w:t>
      </w:r>
      <w:r w:rsidR="00EC6373">
        <w:rPr>
          <w:rFonts w:ascii="Calibri" w:hAnsi="Calibri" w:cs="Calibri"/>
        </w:rPr>
        <w:t>pamiętać, że ze względu na ograniczenie użycia tłuszczu podczas obróbki termicznej</w:t>
      </w:r>
      <w:r w:rsidR="0030418F">
        <w:rPr>
          <w:rFonts w:ascii="Calibri" w:hAnsi="Calibri" w:cs="Calibri"/>
        </w:rPr>
        <w:t xml:space="preserve">, </w:t>
      </w:r>
      <w:r w:rsidR="00EC6373">
        <w:rPr>
          <w:rFonts w:ascii="Calibri" w:hAnsi="Calibri" w:cs="Calibri"/>
        </w:rPr>
        <w:t xml:space="preserve">tak przygotowane potrawy są również zdecydowanie zdrowszą alternatywą </w:t>
      </w:r>
      <w:r w:rsidR="00476A62">
        <w:rPr>
          <w:rFonts w:ascii="Calibri" w:hAnsi="Calibri" w:cs="Calibri"/>
        </w:rPr>
        <w:t>od</w:t>
      </w:r>
      <w:r w:rsidR="00EC6373">
        <w:rPr>
          <w:rFonts w:ascii="Calibri" w:hAnsi="Calibri" w:cs="Calibri"/>
        </w:rPr>
        <w:t xml:space="preserve"> klasyczne</w:t>
      </w:r>
      <w:r w:rsidR="00476A62">
        <w:rPr>
          <w:rFonts w:ascii="Calibri" w:hAnsi="Calibri" w:cs="Calibri"/>
        </w:rPr>
        <w:t>go</w:t>
      </w:r>
      <w:r w:rsidR="00EC6373">
        <w:rPr>
          <w:rFonts w:ascii="Calibri" w:hAnsi="Calibri" w:cs="Calibri"/>
        </w:rPr>
        <w:t xml:space="preserve"> smażeni</w:t>
      </w:r>
      <w:r w:rsidR="00476A62">
        <w:rPr>
          <w:rFonts w:ascii="Calibri" w:hAnsi="Calibri" w:cs="Calibri"/>
        </w:rPr>
        <w:t>a</w:t>
      </w:r>
      <w:r w:rsidR="00EC6373">
        <w:rPr>
          <w:rFonts w:ascii="Calibri" w:hAnsi="Calibri" w:cs="Calibri"/>
        </w:rPr>
        <w:t xml:space="preserve"> na patelni. Ponadto, grill</w:t>
      </w:r>
      <w:r w:rsidR="00476A62">
        <w:rPr>
          <w:rFonts w:ascii="Calibri" w:hAnsi="Calibri" w:cs="Calibri"/>
        </w:rPr>
        <w:t xml:space="preserve"> elektryczny</w:t>
      </w:r>
      <w:r w:rsidR="00EC6373">
        <w:rPr>
          <w:rFonts w:ascii="Calibri" w:hAnsi="Calibri" w:cs="Calibri"/>
        </w:rPr>
        <w:t xml:space="preserve"> bardzo szybko się nagrzewa, dzięki czemu można go wykorzystać podczas gotowania nawet w </w:t>
      </w:r>
      <w:r w:rsidR="0030418F">
        <w:rPr>
          <w:rFonts w:ascii="Calibri" w:hAnsi="Calibri" w:cs="Calibri"/>
        </w:rPr>
        <w:t>sytuacjach,</w:t>
      </w:r>
      <w:r w:rsidR="00EC6373">
        <w:rPr>
          <w:rFonts w:ascii="Calibri" w:hAnsi="Calibri" w:cs="Calibri"/>
        </w:rPr>
        <w:t xml:space="preserve"> kiedy nie mamy na to zbyt wiele czasu</w:t>
      </w:r>
      <w:r w:rsidR="00476A62">
        <w:rPr>
          <w:rFonts w:ascii="Calibri" w:hAnsi="Calibri" w:cs="Calibri"/>
        </w:rPr>
        <w:t xml:space="preserve">. </w:t>
      </w:r>
      <w:r w:rsidR="00EC6373">
        <w:rPr>
          <w:rFonts w:ascii="Calibri" w:hAnsi="Calibri" w:cs="Calibri"/>
        </w:rPr>
        <w:t xml:space="preserve">   </w:t>
      </w:r>
    </w:p>
    <w:p w14:paraId="5A3FD438" w14:textId="5DBD4DB8" w:rsid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</w:p>
    <w:p w14:paraId="449CAC17" w14:textId="77777777" w:rsidR="005D5276" w:rsidRPr="00F1436B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  <w:b/>
          <w:bCs/>
        </w:rPr>
      </w:pPr>
      <w:r w:rsidRPr="00F1436B">
        <w:rPr>
          <w:rFonts w:ascii="Calibri" w:hAnsi="Calibri" w:cs="Calibri"/>
          <w:b/>
          <w:bCs/>
        </w:rPr>
        <w:t xml:space="preserve">PRZEPIS </w:t>
      </w:r>
    </w:p>
    <w:p w14:paraId="4982CC3E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</w:p>
    <w:p w14:paraId="39E230DA" w14:textId="77777777" w:rsidR="005D5276" w:rsidRPr="00F1436B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  <w:b/>
          <w:bCs/>
        </w:rPr>
      </w:pPr>
      <w:r w:rsidRPr="00F1436B">
        <w:rPr>
          <w:rFonts w:ascii="Calibri" w:hAnsi="Calibri" w:cs="Calibri"/>
          <w:b/>
          <w:bCs/>
        </w:rPr>
        <w:t>Karkówka BBQ z sosem Worcestershire</w:t>
      </w:r>
    </w:p>
    <w:p w14:paraId="3578FC3A" w14:textId="1B1D2213" w:rsidR="005D5276" w:rsidRPr="00F1436B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  <w:b/>
          <w:bCs/>
        </w:rPr>
      </w:pPr>
      <w:r w:rsidRPr="00F1436B">
        <w:rPr>
          <w:rFonts w:ascii="Calibri" w:hAnsi="Calibri" w:cs="Calibri"/>
          <w:b/>
          <w:bCs/>
        </w:rPr>
        <w:t xml:space="preserve">Potrzebny sprzęt: </w:t>
      </w:r>
      <w:r w:rsidR="00F1436B" w:rsidRPr="00F1436B">
        <w:rPr>
          <w:rFonts w:ascii="Calibri" w:hAnsi="Calibri" w:cs="Calibri"/>
          <w:b/>
          <w:bCs/>
        </w:rPr>
        <w:t xml:space="preserve">Grill elektryczny 760 La </w:t>
      </w:r>
      <w:proofErr w:type="spellStart"/>
      <w:r w:rsidR="00F1436B" w:rsidRPr="00F1436B">
        <w:rPr>
          <w:rFonts w:ascii="Calibri" w:hAnsi="Calibri" w:cs="Calibri"/>
          <w:b/>
          <w:bCs/>
        </w:rPr>
        <w:t>Grigliata</w:t>
      </w:r>
      <w:proofErr w:type="spellEnd"/>
    </w:p>
    <w:p w14:paraId="7D711F86" w14:textId="77777777" w:rsidR="005D5276" w:rsidRPr="00F1436B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</w:p>
    <w:p w14:paraId="77D34B71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Składniki:</w:t>
      </w:r>
    </w:p>
    <w:p w14:paraId="00022052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 xml:space="preserve">1 kg karkówki wieprzowej </w:t>
      </w:r>
    </w:p>
    <w:p w14:paraId="6C9E9D6A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2 l wody</w:t>
      </w:r>
    </w:p>
    <w:p w14:paraId="1C09CB1F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30 g soli</w:t>
      </w:r>
    </w:p>
    <w:p w14:paraId="3EC21CFC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5 g cukru brązowego</w:t>
      </w:r>
    </w:p>
    <w:p w14:paraId="37DEB648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</w:p>
    <w:p w14:paraId="7603AD9D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Glazura:</w:t>
      </w:r>
    </w:p>
    <w:p w14:paraId="0628487D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5 g czosnku suszonego</w:t>
      </w:r>
    </w:p>
    <w:p w14:paraId="52719EFA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20 g cukru brązowego</w:t>
      </w:r>
    </w:p>
    <w:p w14:paraId="6BECC62B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25 ml whisky (dowolnej)</w:t>
      </w:r>
    </w:p>
    <w:p w14:paraId="757B484B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120 g ketchupu</w:t>
      </w:r>
    </w:p>
    <w:p w14:paraId="15915C03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2 łyżki sosu Worcestershire</w:t>
      </w:r>
    </w:p>
    <w:p w14:paraId="04838ED3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Kilka kropel tabasco</w:t>
      </w:r>
    </w:p>
    <w:p w14:paraId="460ADCD0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Szczypta kolendry mielonej</w:t>
      </w:r>
    </w:p>
    <w:p w14:paraId="29C5FF31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Szczypta gorczycy mielonej</w:t>
      </w:r>
    </w:p>
    <w:p w14:paraId="2BDBB64C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</w:p>
    <w:p w14:paraId="26ED3DA1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Wykonanie:</w:t>
      </w:r>
    </w:p>
    <w:p w14:paraId="76620FEB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1.</w:t>
      </w:r>
      <w:r w:rsidRPr="005D5276">
        <w:rPr>
          <w:rFonts w:ascii="Calibri" w:hAnsi="Calibri" w:cs="Calibri"/>
        </w:rPr>
        <w:tab/>
        <w:t xml:space="preserve">Na początku karkówkę wyporcjuj na plastry grubości ok. 1,5 cm. </w:t>
      </w:r>
    </w:p>
    <w:p w14:paraId="2B09A0AF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2.</w:t>
      </w:r>
      <w:r w:rsidRPr="005D5276">
        <w:rPr>
          <w:rFonts w:ascii="Calibri" w:hAnsi="Calibri" w:cs="Calibri"/>
        </w:rPr>
        <w:tab/>
        <w:t>Wodę wymieszaj z solą i cukrem, a następnie włóż do niej mięso. Całość odstaw do lodówki na min. 12 godzin.</w:t>
      </w:r>
    </w:p>
    <w:p w14:paraId="2B662C39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3.</w:t>
      </w:r>
      <w:r w:rsidRPr="005D5276">
        <w:rPr>
          <w:rFonts w:ascii="Calibri" w:hAnsi="Calibri" w:cs="Calibri"/>
        </w:rPr>
        <w:tab/>
        <w:t>Po wyjęciu karkówki z wody, mięso opłucz i osusz ręcznikiem papierowym.</w:t>
      </w:r>
    </w:p>
    <w:p w14:paraId="09BB4799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4.</w:t>
      </w:r>
      <w:r w:rsidRPr="005D5276">
        <w:rPr>
          <w:rFonts w:ascii="Calibri" w:hAnsi="Calibri" w:cs="Calibri"/>
        </w:rPr>
        <w:tab/>
        <w:t>Wszystkie składniki na glazurę dokładnie wymieszaj i wrzuć do nich plastry karkówki na ok. 1 godzinę.</w:t>
      </w:r>
    </w:p>
    <w:p w14:paraId="70B67798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  <w:r w:rsidRPr="005D5276">
        <w:rPr>
          <w:rFonts w:ascii="Calibri" w:hAnsi="Calibri" w:cs="Calibri"/>
        </w:rPr>
        <w:t>5.</w:t>
      </w:r>
      <w:r w:rsidRPr="005D5276">
        <w:rPr>
          <w:rFonts w:ascii="Calibri" w:hAnsi="Calibri" w:cs="Calibri"/>
        </w:rPr>
        <w:tab/>
        <w:t>Mięso piecz w grillu wertykalnym ok. 15-20minut i co jakiś czas smaruj glazurą.</w:t>
      </w:r>
    </w:p>
    <w:p w14:paraId="425B82D4" w14:textId="77777777" w:rsidR="005D5276" w:rsidRPr="005D5276" w:rsidRDefault="005D5276" w:rsidP="005D5276">
      <w:pPr>
        <w:pStyle w:val="Standard"/>
        <w:widowControl/>
        <w:spacing w:line="360" w:lineRule="auto"/>
        <w:jc w:val="both"/>
        <w:rPr>
          <w:rFonts w:ascii="Calibri" w:hAnsi="Calibri" w:cs="Calibri"/>
        </w:rPr>
      </w:pPr>
    </w:p>
    <w:sectPr w:rsidR="005D5276" w:rsidRPr="005D5276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15ABE7" w14:textId="77777777" w:rsidR="00C415F9" w:rsidRDefault="00C415F9">
      <w:r>
        <w:separator/>
      </w:r>
    </w:p>
  </w:endnote>
  <w:endnote w:type="continuationSeparator" w:id="0">
    <w:p w14:paraId="1EDE5BF1" w14:textId="77777777" w:rsidR="00C415F9" w:rsidRDefault="00C41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20B0604020202020204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F6D038" w14:textId="77777777" w:rsidR="00C415F9" w:rsidRDefault="00C415F9">
      <w:r>
        <w:rPr>
          <w:color w:val="000000"/>
        </w:rPr>
        <w:separator/>
      </w:r>
    </w:p>
  </w:footnote>
  <w:footnote w:type="continuationSeparator" w:id="0">
    <w:p w14:paraId="02A6A647" w14:textId="77777777" w:rsidR="00C415F9" w:rsidRDefault="00C41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408C"/>
    <w:multiLevelType w:val="multilevel"/>
    <w:tmpl w:val="FF9CB18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082F"/>
    <w:rsid w:val="0009082F"/>
    <w:rsid w:val="000A5D5D"/>
    <w:rsid w:val="0020151B"/>
    <w:rsid w:val="002C6208"/>
    <w:rsid w:val="002D072F"/>
    <w:rsid w:val="0030418F"/>
    <w:rsid w:val="00311A54"/>
    <w:rsid w:val="00345478"/>
    <w:rsid w:val="00373428"/>
    <w:rsid w:val="00476A62"/>
    <w:rsid w:val="004C6674"/>
    <w:rsid w:val="005D5276"/>
    <w:rsid w:val="00751075"/>
    <w:rsid w:val="007D737C"/>
    <w:rsid w:val="009733F4"/>
    <w:rsid w:val="00987C89"/>
    <w:rsid w:val="00A14C64"/>
    <w:rsid w:val="00AE30CE"/>
    <w:rsid w:val="00BE7FC1"/>
    <w:rsid w:val="00C415F9"/>
    <w:rsid w:val="00C662F3"/>
    <w:rsid w:val="00E24D9F"/>
    <w:rsid w:val="00EB0FB7"/>
    <w:rsid w:val="00EC6373"/>
    <w:rsid w:val="00F1436B"/>
    <w:rsid w:val="00F86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62717"/>
  <w15:docId w15:val="{76F2B14E-E9C9-4F30-910A-45FD7BBF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Lucida Sans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45478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  <w:style w:type="paragraph" w:styleId="Nagwek2">
    <w:name w:val="heading 2"/>
    <w:basedOn w:val="Heading"/>
    <w:next w:val="Textbody"/>
    <w:uiPriority w:val="9"/>
    <w:unhideWhenUsed/>
    <w:qFormat/>
    <w:rsid w:val="00345478"/>
    <w:pPr>
      <w:outlineLvl w:val="1"/>
    </w:pPr>
    <w:rPr>
      <w:rFonts w:asciiTheme="majorHAnsi" w:eastAsia="SimSun" w:hAnsiTheme="majorHAnsi"/>
      <w:b/>
      <w:bCs/>
      <w:color w:val="4472C4" w:themeColor="accent1"/>
      <w:sz w:val="24"/>
      <w:szCs w:val="36"/>
    </w:rPr>
  </w:style>
  <w:style w:type="paragraph" w:styleId="Nagwek3">
    <w:name w:val="heading 3"/>
    <w:basedOn w:val="Heading"/>
    <w:next w:val="Textbody"/>
    <w:uiPriority w:val="9"/>
    <w:semiHidden/>
    <w:unhideWhenUsed/>
    <w:qFormat/>
    <w:pPr>
      <w:outlineLvl w:val="2"/>
    </w:pPr>
    <w:rPr>
      <w:rFonts w:ascii="Times New Roman" w:eastAsia="SimSun" w:hAnsi="Times New Roman"/>
      <w:b/>
      <w:bCs/>
    </w:rPr>
  </w:style>
  <w:style w:type="paragraph" w:styleId="Nagwek4">
    <w:name w:val="heading 4"/>
    <w:basedOn w:val="Heading"/>
    <w:next w:val="Textbody"/>
    <w:uiPriority w:val="9"/>
    <w:semiHidden/>
    <w:unhideWhenUsed/>
    <w:qFormat/>
    <w:pPr>
      <w:outlineLvl w:val="3"/>
    </w:pPr>
    <w:rPr>
      <w:rFonts w:ascii="Times New Roman" w:eastAsia="SimSun" w:hAnsi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StrongEmphasis">
    <w:name w:val="Strong Emphasis"/>
    <w:rPr>
      <w:b/>
      <w:bCs/>
    </w:rPr>
  </w:style>
  <w:style w:type="character" w:styleId="Uwydatnienie">
    <w:name w:val="Emphasis"/>
    <w:rPr>
      <w:i/>
      <w:iCs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agwek1Znak">
    <w:name w:val="Nagłówek 1 Znak"/>
    <w:basedOn w:val="Domylnaczcionkaakapitu"/>
    <w:link w:val="Nagwek1"/>
    <w:uiPriority w:val="9"/>
    <w:rsid w:val="00345478"/>
    <w:rPr>
      <w:rFonts w:asciiTheme="majorHAnsi" w:eastAsiaTheme="majorEastAsia" w:hAnsiTheme="majorHAnsi" w:cs="Mangal"/>
      <w:color w:val="2F5496" w:themeColor="accent1" w:themeShade="BF"/>
      <w:sz w:val="32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686</Words>
  <Characters>4293</Characters>
  <Application>Microsoft Office Word</Application>
  <DocSecurity>0</DocSecurity>
  <Lines>68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Maria Szruba</dc:creator>
  <cp:lastModifiedBy>Patrycja Ogrodnik</cp:lastModifiedBy>
  <cp:revision>2</cp:revision>
  <dcterms:created xsi:type="dcterms:W3CDTF">2022-04-25T12:03:00Z</dcterms:created>
  <dcterms:modified xsi:type="dcterms:W3CDTF">2022-04-25T12:03:00Z</dcterms:modified>
</cp:coreProperties>
</file>