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5211" w14:textId="726D7DE1" w:rsidR="001D0A20" w:rsidRPr="00246BEF" w:rsidRDefault="00246BEF" w:rsidP="00246BEF">
      <w:pPr>
        <w:pStyle w:val="Nagwek1"/>
      </w:pPr>
      <w:r>
        <w:t xml:space="preserve">Nauka wychodzi naprzeciw innowacjom </w:t>
      </w:r>
      <w:r w:rsidR="001D0A20">
        <w:t>– kto może na tym zyskać?</w:t>
      </w:r>
    </w:p>
    <w:p w14:paraId="6FE31FDD" w14:textId="77777777" w:rsidR="001D0A20" w:rsidRDefault="001D0A20" w:rsidP="00090B00">
      <w:pPr>
        <w:jc w:val="both"/>
      </w:pPr>
    </w:p>
    <w:p w14:paraId="07A734A5" w14:textId="259A9D93" w:rsidR="00F562CE" w:rsidRDefault="00F562CE" w:rsidP="00090B00">
      <w:pPr>
        <w:jc w:val="both"/>
      </w:pPr>
      <w:r>
        <w:t xml:space="preserve">Do połowy 2022 </w:t>
      </w:r>
      <w:r w:rsidR="00A572FD">
        <w:t xml:space="preserve">roku </w:t>
      </w:r>
      <w:r>
        <w:t>M</w:t>
      </w:r>
      <w:r w:rsidR="00030CB2">
        <w:t>inisterstwo Edukacji i Nauki (</w:t>
      </w:r>
      <w:proofErr w:type="spellStart"/>
      <w:r w:rsidR="00030CB2">
        <w:t>MEiN</w:t>
      </w:r>
      <w:proofErr w:type="spellEnd"/>
      <w:r w:rsidR="00030CB2">
        <w:t xml:space="preserve">) </w:t>
      </w:r>
      <w:r w:rsidR="00A572FD">
        <w:t xml:space="preserve">przeznaczyło </w:t>
      </w:r>
      <w:r>
        <w:t>100 mln</w:t>
      </w:r>
      <w:r w:rsidR="00A572FD">
        <w:rPr>
          <w:rStyle w:val="Odwoanieprzypisudolnego"/>
        </w:rPr>
        <w:footnoteReference w:id="1"/>
      </w:r>
      <w:r>
        <w:t xml:space="preserve"> złotych na upowszechnianie współpracy nauki z otoczeniem gospodarczym oraz promowanie innowacyjności w badaniach naukowych. </w:t>
      </w:r>
      <w:r w:rsidR="0072525E">
        <w:t>Średni</w:t>
      </w:r>
      <w:r w:rsidR="00852346">
        <w:t>e</w:t>
      </w:r>
      <w:r w:rsidR="0072525E">
        <w:t xml:space="preserve"> dofinansowanie na </w:t>
      </w:r>
      <w:r w:rsidR="0034191B">
        <w:t xml:space="preserve">jeden </w:t>
      </w:r>
      <w:r w:rsidR="0072525E">
        <w:t>projekt wynosi około 1 mln zł</w:t>
      </w:r>
      <w:r w:rsidR="00852346">
        <w:t>otych</w:t>
      </w:r>
      <w:r w:rsidR="0072525E">
        <w:t xml:space="preserve">. </w:t>
      </w:r>
      <w:r w:rsidR="00A80702">
        <w:t>Co to oznacza dla rynku?</w:t>
      </w:r>
    </w:p>
    <w:p w14:paraId="0310C364" w14:textId="64E533E3" w:rsidR="008D572D" w:rsidRDefault="008D572D" w:rsidP="00246BEF">
      <w:pPr>
        <w:pStyle w:val="Nagwek2"/>
      </w:pPr>
      <w:r w:rsidRPr="008D572D">
        <w:t>Znaczenie współpracy nauki z otoczeniem gospodarczym</w:t>
      </w:r>
    </w:p>
    <w:p w14:paraId="5A530FEE" w14:textId="371CCFBB" w:rsidR="005B6FB4" w:rsidRDefault="008D572D" w:rsidP="00090B00">
      <w:pPr>
        <w:jc w:val="both"/>
      </w:pPr>
      <w:r>
        <w:t xml:space="preserve">Istotą gospodarki wolnorynkowej jest </w:t>
      </w:r>
      <w:r w:rsidR="00A572FD">
        <w:t>swoboda,</w:t>
      </w:r>
      <w:r>
        <w:t xml:space="preserve"> z którą podmioty </w:t>
      </w:r>
      <w:r w:rsidR="00430319">
        <w:t xml:space="preserve">działające na rynku mogą ze sobą konkurować za pomocą ceny czy jakości produktu. </w:t>
      </w:r>
      <w:r w:rsidR="00E57855">
        <w:t xml:space="preserve">W dzisiejszych </w:t>
      </w:r>
      <w:r w:rsidR="00852346">
        <w:t xml:space="preserve">uwarunkowaniach rynkowych </w:t>
      </w:r>
      <w:r w:rsidR="00E57855">
        <w:t xml:space="preserve">trudno jest budować swoją przewagę konkurencyjną </w:t>
      </w:r>
      <w:r w:rsidR="00852346">
        <w:t xml:space="preserve">wyłącznie </w:t>
      </w:r>
      <w:r w:rsidR="00DC722F">
        <w:t>poprzez obniżanie kosztów pracy czy wykorzystywani</w:t>
      </w:r>
      <w:r w:rsidR="00AB47F1">
        <w:t>e</w:t>
      </w:r>
      <w:r w:rsidR="00DC722F">
        <w:t xml:space="preserve"> tanich, </w:t>
      </w:r>
      <w:proofErr w:type="spellStart"/>
      <w:r w:rsidR="00A80702">
        <w:t>nieekologicznych</w:t>
      </w:r>
      <w:proofErr w:type="spellEnd"/>
      <w:r w:rsidR="00DC722F">
        <w:t xml:space="preserve"> </w:t>
      </w:r>
      <w:r w:rsidR="0091579F">
        <w:t>materiałów</w:t>
      </w:r>
      <w:r w:rsidR="00DC722F">
        <w:t xml:space="preserve">. </w:t>
      </w:r>
      <w:r w:rsidR="00A80702">
        <w:t>Odpowiedzią staje się</w:t>
      </w:r>
      <w:r w:rsidR="00DC722F">
        <w:t xml:space="preserve"> nauka i szeroko </w:t>
      </w:r>
      <w:r w:rsidR="00AB47F1">
        <w:t xml:space="preserve">rozumiany </w:t>
      </w:r>
      <w:r w:rsidR="00DC722F">
        <w:t xml:space="preserve">sektor B+R, który daje przedsiębiorcom </w:t>
      </w:r>
      <w:r w:rsidR="00A80702">
        <w:t xml:space="preserve">narzędzia </w:t>
      </w:r>
      <w:r w:rsidR="00DC722F">
        <w:t>do</w:t>
      </w:r>
      <w:r w:rsidR="009102D8">
        <w:t xml:space="preserve"> m.in.</w:t>
      </w:r>
      <w:r w:rsidR="00DC722F">
        <w:t xml:space="preserve"> </w:t>
      </w:r>
      <w:r w:rsidR="00AE6BC7">
        <w:t xml:space="preserve">optymalizacji </w:t>
      </w:r>
      <w:r w:rsidR="00DC722F">
        <w:t xml:space="preserve">kosztów </w:t>
      </w:r>
      <w:r w:rsidR="009102D8">
        <w:t xml:space="preserve">działalności </w:t>
      </w:r>
      <w:r w:rsidR="00DC722F">
        <w:t xml:space="preserve">poprzez wprowadzenie lepszych rozwiązań technologicznych i organizacyjnych oraz tworzy </w:t>
      </w:r>
      <w:r w:rsidR="009102D8">
        <w:t>rozwiązania</w:t>
      </w:r>
      <w:r w:rsidR="00DC722F">
        <w:t xml:space="preserve">, dzięki którym </w:t>
      </w:r>
      <w:r w:rsidR="005B6FB4">
        <w:t>proces</w:t>
      </w:r>
      <w:r w:rsidR="009102D8">
        <w:t>y</w:t>
      </w:r>
      <w:r w:rsidR="005B6FB4">
        <w:t xml:space="preserve"> produkcyjn</w:t>
      </w:r>
      <w:r w:rsidR="0091579F">
        <w:t>e</w:t>
      </w:r>
      <w:r w:rsidR="005B6FB4">
        <w:t xml:space="preserve"> mo</w:t>
      </w:r>
      <w:r w:rsidR="0091579F">
        <w:t>gą</w:t>
      </w:r>
      <w:r w:rsidR="005B6FB4">
        <w:t xml:space="preserve"> być mniej </w:t>
      </w:r>
      <w:proofErr w:type="spellStart"/>
      <w:r w:rsidR="005B6FB4">
        <w:t>energo</w:t>
      </w:r>
      <w:proofErr w:type="spellEnd"/>
      <w:r w:rsidR="00AB47F1">
        <w:t xml:space="preserve">- i </w:t>
      </w:r>
      <w:r w:rsidR="0091579F">
        <w:t>materiałochłonne</w:t>
      </w:r>
      <w:r w:rsidR="0026680C">
        <w:t>.</w:t>
      </w:r>
    </w:p>
    <w:p w14:paraId="521E22EC" w14:textId="114242FB" w:rsidR="00AB47F1" w:rsidRDefault="007F7EB9" w:rsidP="00090B00">
      <w:pPr>
        <w:jc w:val="both"/>
      </w:pPr>
      <w:r>
        <w:t>Współpraca środowisk akademickich i przedsiębiorców wciąż jednak potrzebuje wsparcia</w:t>
      </w:r>
      <w:r w:rsidR="005B6FB4">
        <w:t xml:space="preserve">. </w:t>
      </w:r>
      <w:r w:rsidR="00AE6BC7">
        <w:t xml:space="preserve">Potrzeba ta zainspirowała </w:t>
      </w:r>
      <w:proofErr w:type="spellStart"/>
      <w:r w:rsidR="005B6FB4">
        <w:t>MEiN</w:t>
      </w:r>
      <w:proofErr w:type="spellEnd"/>
      <w:r w:rsidR="005B6FB4">
        <w:t xml:space="preserve"> </w:t>
      </w:r>
      <w:r w:rsidR="00AE6BC7">
        <w:t xml:space="preserve">do </w:t>
      </w:r>
      <w:r w:rsidR="005B6FB4">
        <w:t>stworz</w:t>
      </w:r>
      <w:r w:rsidR="00AE6BC7">
        <w:t>enia</w:t>
      </w:r>
      <w:r w:rsidR="005B6FB4">
        <w:t xml:space="preserve"> program</w:t>
      </w:r>
      <w:r w:rsidR="00AE6BC7">
        <w:t>u</w:t>
      </w:r>
      <w:r w:rsidR="005B6FB4">
        <w:t xml:space="preserve">, </w:t>
      </w:r>
      <w:r w:rsidR="00AE6BC7">
        <w:t xml:space="preserve">mającego </w:t>
      </w:r>
      <w:r w:rsidR="005B6FB4">
        <w:t xml:space="preserve">na celu podnoszenie ważnych dla rozwoju społeczno-gospodarczego tematów oraz zwiększenie efektywności współpracy nauki z otoczeniem gospodarczym. </w:t>
      </w:r>
    </w:p>
    <w:p w14:paraId="41CAFBE4" w14:textId="439ED6E2" w:rsidR="00AB47F1" w:rsidRDefault="00F74A36" w:rsidP="00090B00">
      <w:pPr>
        <w:jc w:val="both"/>
        <w:rPr>
          <w:rFonts w:cstheme="minorHAnsi"/>
          <w:lang w:eastAsia="pl-PL"/>
        </w:rPr>
      </w:pPr>
      <w:r>
        <w:t xml:space="preserve">– </w:t>
      </w:r>
      <w:r w:rsidR="00716507">
        <w:t xml:space="preserve">Polska </w:t>
      </w:r>
      <w:r w:rsidR="00CC3C9D">
        <w:t xml:space="preserve">od wielu lat zajmuje </w:t>
      </w:r>
      <w:r w:rsidR="00953EF0">
        <w:t>jedn</w:t>
      </w:r>
      <w:r w:rsidR="00394282">
        <w:t>o</w:t>
      </w:r>
      <w:r w:rsidR="00953EF0">
        <w:t xml:space="preserve"> z ostatnich </w:t>
      </w:r>
      <w:r w:rsidR="00CC3C9D">
        <w:t>miejsc w Europejskim Rankingu Innowacyjności. Ranking ten ustal</w:t>
      </w:r>
      <w:r w:rsidR="00F6736C">
        <w:t>a</w:t>
      </w:r>
      <w:r w:rsidR="00CC3C9D">
        <w:t>ny jest na podstawie wskaźnika innowacyjności, zbudow</w:t>
      </w:r>
      <w:r w:rsidR="00F6736C">
        <w:t>anego</w:t>
      </w:r>
      <w:r w:rsidR="00CC3C9D">
        <w:t xml:space="preserve"> z </w:t>
      </w:r>
      <w:r w:rsidR="0074775E">
        <w:t xml:space="preserve">szeregu mierzalnych kryteriów, między </w:t>
      </w:r>
      <w:r w:rsidR="00C45271">
        <w:t xml:space="preserve">innymi </w:t>
      </w:r>
      <w:r w:rsidR="00F6736C">
        <w:t xml:space="preserve">z </w:t>
      </w:r>
      <w:r w:rsidR="0074775E">
        <w:t>liczb</w:t>
      </w:r>
      <w:r w:rsidR="00F6736C">
        <w:t>y</w:t>
      </w:r>
      <w:r w:rsidR="0074775E">
        <w:t xml:space="preserve"> </w:t>
      </w:r>
      <w:r w:rsidR="0029360F">
        <w:t xml:space="preserve">innowacyjnych </w:t>
      </w:r>
      <w:r w:rsidR="0074775E">
        <w:t>MŚP</w:t>
      </w:r>
      <w:r w:rsidR="0029360F">
        <w:t xml:space="preserve"> współpracując</w:t>
      </w:r>
      <w:r w:rsidR="00394282">
        <w:t>ych</w:t>
      </w:r>
      <w:r w:rsidR="0029360F">
        <w:t xml:space="preserve"> z innymi podmiotami (w tym naukowymi) czy wspóln</w:t>
      </w:r>
      <w:r w:rsidR="00953614">
        <w:t>ych</w:t>
      </w:r>
      <w:r w:rsidR="0029360F">
        <w:t xml:space="preserve"> publikacj</w:t>
      </w:r>
      <w:r w:rsidR="00953614">
        <w:t>i</w:t>
      </w:r>
      <w:r w:rsidR="0029360F">
        <w:t xml:space="preserve"> publiczno-prywatn</w:t>
      </w:r>
      <w:r w:rsidR="00953614">
        <w:t>ych</w:t>
      </w:r>
      <w:r w:rsidR="0029360F">
        <w:t>.</w:t>
      </w:r>
      <w:r w:rsidR="00562BA0">
        <w:t xml:space="preserve"> </w:t>
      </w:r>
      <w:r>
        <w:t xml:space="preserve">– tłumaczy </w:t>
      </w:r>
      <w:r w:rsidRPr="00090B00">
        <w:rPr>
          <w:rFonts w:cstheme="minorHAnsi"/>
        </w:rPr>
        <w:t xml:space="preserve">Magdalena </w:t>
      </w:r>
      <w:proofErr w:type="spellStart"/>
      <w:r w:rsidRPr="00090B00">
        <w:rPr>
          <w:rFonts w:cstheme="minorHAnsi"/>
        </w:rPr>
        <w:t>Sierszeń</w:t>
      </w:r>
      <w:proofErr w:type="spellEnd"/>
      <w:r w:rsidRPr="00090B00">
        <w:rPr>
          <w:rFonts w:cstheme="minorHAnsi"/>
        </w:rPr>
        <w:t xml:space="preserve">, </w:t>
      </w:r>
      <w:r w:rsidRPr="00090B00">
        <w:rPr>
          <w:rFonts w:cstheme="minorHAnsi"/>
          <w:lang w:eastAsia="pl-PL"/>
        </w:rPr>
        <w:t>Konsultant ds. projektów UE</w:t>
      </w:r>
      <w:r w:rsidR="00AB47F1">
        <w:rPr>
          <w:rFonts w:cstheme="minorHAnsi"/>
          <w:lang w:eastAsia="pl-PL"/>
        </w:rPr>
        <w:t xml:space="preserve"> z </w:t>
      </w:r>
      <w:r w:rsidRPr="00090B00">
        <w:rPr>
          <w:rFonts w:cstheme="minorHAnsi"/>
          <w:lang w:eastAsia="pl-PL"/>
        </w:rPr>
        <w:t>Centrum Badań i Rozwoju Technologii dla Przemysłu S.A.</w:t>
      </w:r>
    </w:p>
    <w:p w14:paraId="726A2693" w14:textId="5A19DAF2" w:rsidR="0080482C" w:rsidRPr="00F74A36" w:rsidRDefault="00F74A36" w:rsidP="00090B00">
      <w:pPr>
        <w:jc w:val="both"/>
        <w:rPr>
          <w:rFonts w:cstheme="minorHAnsi"/>
        </w:rPr>
      </w:pPr>
      <w:r>
        <w:rPr>
          <w:rFonts w:cstheme="minorHAnsi"/>
        </w:rPr>
        <w:t xml:space="preserve"> – </w:t>
      </w:r>
      <w:r w:rsidR="00562BA0">
        <w:t>Budowa wskaźnika, którego ważnym aspektem jest efektywność współpracy nauki z otoczeniem gospodarczym</w:t>
      </w:r>
      <w:r>
        <w:t>,</w:t>
      </w:r>
      <w:r w:rsidR="00562BA0">
        <w:t xml:space="preserve"> wskazuje na istotność tych relacji w budowaniu silnej i trwałej gospodarki </w:t>
      </w:r>
      <w:r>
        <w:t>– dodaje.</w:t>
      </w:r>
    </w:p>
    <w:p w14:paraId="4E1D2DA2" w14:textId="2CF1597F" w:rsidR="00EA7EAD" w:rsidRDefault="00EA7EAD" w:rsidP="00246BEF">
      <w:pPr>
        <w:pStyle w:val="Nagwek2"/>
      </w:pPr>
      <w:r>
        <w:t>P</w:t>
      </w:r>
      <w:r w:rsidRPr="00A34915">
        <w:t>ozytywny efekt uboczny</w:t>
      </w:r>
      <w:r>
        <w:t xml:space="preserve"> </w:t>
      </w:r>
    </w:p>
    <w:p w14:paraId="0006A0EF" w14:textId="3FA66EF9" w:rsidR="0048000A" w:rsidRDefault="00AB47F1" w:rsidP="00090B00">
      <w:pPr>
        <w:jc w:val="both"/>
      </w:pPr>
      <w:r>
        <w:t xml:space="preserve">Strategia </w:t>
      </w:r>
      <w:r w:rsidR="002F39B8">
        <w:t xml:space="preserve">nowoczesnego przedsiębiorstwa nie </w:t>
      </w:r>
      <w:r w:rsidR="00B555C5">
        <w:t xml:space="preserve">powinna </w:t>
      </w:r>
      <w:r w:rsidR="002F39B8">
        <w:t xml:space="preserve">być jedynie </w:t>
      </w:r>
      <w:r>
        <w:t xml:space="preserve">ukierunkowana </w:t>
      </w:r>
      <w:r w:rsidR="002F39B8">
        <w:t xml:space="preserve">na </w:t>
      </w:r>
      <w:r>
        <w:t xml:space="preserve">generowanie </w:t>
      </w:r>
      <w:r w:rsidR="002F39B8">
        <w:t>zysk</w:t>
      </w:r>
      <w:r>
        <w:t>u</w:t>
      </w:r>
      <w:r w:rsidR="002F39B8">
        <w:t xml:space="preserve">. </w:t>
      </w:r>
      <w:r w:rsidR="00EF1D64">
        <w:t>Dbałość o interesy społeczne</w:t>
      </w:r>
      <w:r w:rsidR="00030CB2">
        <w:t xml:space="preserve"> (CSR)</w:t>
      </w:r>
      <w:r w:rsidR="00B555C5">
        <w:t xml:space="preserve">, </w:t>
      </w:r>
      <w:r w:rsidR="00030CB2">
        <w:t>ochrona środowiska</w:t>
      </w:r>
      <w:r w:rsidR="00B555C5">
        <w:t xml:space="preserve">, promowanie dobrych wartości </w:t>
      </w:r>
      <w:r w:rsidR="00EF1D64">
        <w:t>–</w:t>
      </w:r>
      <w:r w:rsidR="00EC7D43">
        <w:t xml:space="preserve"> </w:t>
      </w:r>
      <w:r w:rsidR="00B555C5">
        <w:t xml:space="preserve">te elementy również mogą </w:t>
      </w:r>
      <w:r w:rsidR="00CD7C40">
        <w:t xml:space="preserve">decydować </w:t>
      </w:r>
      <w:r w:rsidR="00B555C5">
        <w:t xml:space="preserve">o przewadze jednego przedsiębiorstwa nad drugim. </w:t>
      </w:r>
      <w:r w:rsidR="00925E54">
        <w:t xml:space="preserve">Projekty wspierane przez Ministerstwo mają </w:t>
      </w:r>
      <w:r w:rsidR="00CD7C40">
        <w:t xml:space="preserve">w swoich głównych założeniach </w:t>
      </w:r>
      <w:r w:rsidR="009E0005">
        <w:t>przyczynić się do rozwoju społeczno-gospodarczego kraju w różnych obszarach</w:t>
      </w:r>
      <w:r w:rsidR="00EA7EAD">
        <w:t>,</w:t>
      </w:r>
      <w:r w:rsidR="009E0005">
        <w:t xml:space="preserve"> od dziedzin humanistycznych, badających źródła kultury polskiej w kraju i za granicą</w:t>
      </w:r>
      <w:r w:rsidR="00EA7EAD">
        <w:t>,</w:t>
      </w:r>
      <w:r w:rsidR="009E0005">
        <w:t xml:space="preserve"> poprzez komercjalizację wyników badań naukowych i prac rozwojowych. Ministerstwo stawia przede wszystkim na interdyscyplinarność</w:t>
      </w:r>
      <w:r w:rsidR="00953614">
        <w:t>,</w:t>
      </w:r>
      <w:r w:rsidR="0091579F">
        <w:t xml:space="preserve"> </w:t>
      </w:r>
      <w:r w:rsidR="005B2EA6">
        <w:t>tworząc</w:t>
      </w:r>
      <w:r w:rsidR="0091579F">
        <w:t xml:space="preserve"> warunki do </w:t>
      </w:r>
      <w:r w:rsidR="005B2EA6">
        <w:t>implementacji</w:t>
      </w:r>
      <w:r w:rsidR="0091579F">
        <w:t xml:space="preserve"> różnych technologii oraz budowania wiedzy przez szerokie </w:t>
      </w:r>
      <w:r w:rsidR="005B2EA6">
        <w:t>udost</w:t>
      </w:r>
      <w:r w:rsidR="00A507DE">
        <w:t>ę</w:t>
      </w:r>
      <w:r w:rsidR="005B2EA6">
        <w:t>pni</w:t>
      </w:r>
      <w:r w:rsidR="00A507DE">
        <w:t>a</w:t>
      </w:r>
      <w:r w:rsidR="005B2EA6">
        <w:t>nie</w:t>
      </w:r>
      <w:r w:rsidR="0091579F">
        <w:t xml:space="preserve"> </w:t>
      </w:r>
      <w:r w:rsidR="005B2EA6">
        <w:t>informacji branżowych, technologicznych oraz trendów rynkowych.</w:t>
      </w:r>
    </w:p>
    <w:p w14:paraId="63D70093" w14:textId="3426D817" w:rsidR="00CD7C40" w:rsidRDefault="00EA7EAD" w:rsidP="00090B00">
      <w:pPr>
        <w:jc w:val="both"/>
      </w:pPr>
      <w:r>
        <w:t xml:space="preserve">– </w:t>
      </w:r>
      <w:r w:rsidR="009E2A60">
        <w:t>Przemysł budowlany</w:t>
      </w:r>
      <w:r>
        <w:t>,</w:t>
      </w:r>
      <w:r w:rsidR="009E2A60">
        <w:t xml:space="preserve"> </w:t>
      </w:r>
      <w:r w:rsidR="005B2EA6">
        <w:t xml:space="preserve">mimo </w:t>
      </w:r>
      <w:r w:rsidR="00832E3A">
        <w:t xml:space="preserve">dużej liczby </w:t>
      </w:r>
      <w:r w:rsidR="005B2EA6">
        <w:t xml:space="preserve">inicjatyw </w:t>
      </w:r>
      <w:proofErr w:type="gramStart"/>
      <w:r w:rsidR="00953614">
        <w:t>technologicznych,</w:t>
      </w:r>
      <w:proofErr w:type="gramEnd"/>
      <w:r w:rsidR="005B2EA6">
        <w:t xml:space="preserve"> jako środowisko ograniczone wieloma wytycznymi i standardami określonymi w dokumentach normowych</w:t>
      </w:r>
      <w:r w:rsidR="00832E3A">
        <w:t>,</w:t>
      </w:r>
      <w:r w:rsidR="005B2EA6">
        <w:t xml:space="preserve"> boryka się z </w:t>
      </w:r>
      <w:r>
        <w:t>problemami chłonności</w:t>
      </w:r>
      <w:r w:rsidR="005B2EA6">
        <w:t xml:space="preserve"> </w:t>
      </w:r>
      <w:r w:rsidR="00832E3A">
        <w:t xml:space="preserve">nowych technologii </w:t>
      </w:r>
      <w:r>
        <w:t xml:space="preserve">– zauważa </w:t>
      </w:r>
      <w:r w:rsidRPr="00090B00">
        <w:rPr>
          <w:rFonts w:cstheme="minorHAnsi"/>
        </w:rPr>
        <w:t xml:space="preserve">Magdalena </w:t>
      </w:r>
      <w:proofErr w:type="spellStart"/>
      <w:r w:rsidRPr="00090B00">
        <w:rPr>
          <w:rFonts w:cstheme="minorHAnsi"/>
        </w:rPr>
        <w:t>Sierszeń</w:t>
      </w:r>
      <w:proofErr w:type="spellEnd"/>
      <w:r w:rsidR="00953614">
        <w:t xml:space="preserve"> </w:t>
      </w:r>
      <w:r w:rsidR="00953614">
        <w:rPr>
          <w:rFonts w:cstheme="minorHAnsi"/>
          <w:lang w:eastAsia="pl-PL"/>
        </w:rPr>
        <w:t xml:space="preserve">z </w:t>
      </w:r>
      <w:r w:rsidR="00953614" w:rsidRPr="00090B00">
        <w:rPr>
          <w:rFonts w:cstheme="minorHAnsi"/>
          <w:lang w:eastAsia="pl-PL"/>
        </w:rPr>
        <w:t>Centrum Badań i Rozwoju Technologii dla Przemysłu S.A.</w:t>
      </w:r>
    </w:p>
    <w:p w14:paraId="114EEF80" w14:textId="6B8C9100" w:rsidR="00EA7EAD" w:rsidRDefault="00EA7EAD" w:rsidP="00090B00">
      <w:pPr>
        <w:jc w:val="both"/>
      </w:pPr>
      <w:r>
        <w:lastRenderedPageBreak/>
        <w:t xml:space="preserve">– </w:t>
      </w:r>
      <w:r w:rsidR="00832E3A">
        <w:t xml:space="preserve">W tym zakresie sektor wymaga </w:t>
      </w:r>
      <w:r>
        <w:t>w</w:t>
      </w:r>
      <w:r w:rsidR="00832E3A">
        <w:t>sparcia</w:t>
      </w:r>
      <w:r>
        <w:t>.</w:t>
      </w:r>
      <w:r w:rsidR="00832E3A">
        <w:t xml:space="preserve"> </w:t>
      </w:r>
      <w:r>
        <w:t>Ogłoszony</w:t>
      </w:r>
      <w:r w:rsidR="00832E3A">
        <w:t xml:space="preserve"> </w:t>
      </w:r>
      <w:r>
        <w:t xml:space="preserve">przez </w:t>
      </w:r>
      <w:proofErr w:type="spellStart"/>
      <w:r w:rsidR="00832E3A" w:rsidRPr="00953614">
        <w:t>MEiN</w:t>
      </w:r>
      <w:proofErr w:type="spellEnd"/>
      <w:r w:rsidR="00832E3A" w:rsidRPr="00F562CE">
        <w:rPr>
          <w:b/>
          <w:bCs/>
        </w:rPr>
        <w:t xml:space="preserve"> </w:t>
      </w:r>
      <w:r>
        <w:t xml:space="preserve">konkurs </w:t>
      </w:r>
      <w:r w:rsidR="00832E3A" w:rsidRPr="00832E3A">
        <w:t>wychodzi naprzeciw jego potrzebom</w:t>
      </w:r>
      <w:r>
        <w:t>,</w:t>
      </w:r>
      <w:r w:rsidR="00832E3A">
        <w:t xml:space="preserve"> finansując w 100% projekty jednostek naukowych</w:t>
      </w:r>
      <w:r>
        <w:t>,</w:t>
      </w:r>
      <w:r w:rsidR="00832E3A">
        <w:t xml:space="preserve"> tworzące podstawy do wdrożeń wielu innowacji i nowatorskich rozwiązań</w:t>
      </w:r>
      <w:r>
        <w:t>,</w:t>
      </w:r>
      <w:r w:rsidR="00832E3A">
        <w:t xml:space="preserve"> a nawet niwelujących bariery</w:t>
      </w:r>
      <w:r w:rsidR="00A66D59">
        <w:t xml:space="preserve"> w rynkowej implementacji nowych technologii</w:t>
      </w:r>
      <w:r w:rsidR="00832E3A">
        <w:t xml:space="preserve"> </w:t>
      </w:r>
      <w:r>
        <w:t xml:space="preserve">– </w:t>
      </w:r>
      <w:r w:rsidR="00CD7C40">
        <w:t xml:space="preserve">dodaje </w:t>
      </w:r>
      <w:r w:rsidR="00760054">
        <w:t xml:space="preserve">Magdalena </w:t>
      </w:r>
      <w:proofErr w:type="spellStart"/>
      <w:r w:rsidR="00760054">
        <w:t>Sierszeń</w:t>
      </w:r>
      <w:proofErr w:type="spellEnd"/>
      <w:r w:rsidR="00CD7C40">
        <w:t>.</w:t>
      </w:r>
    </w:p>
    <w:p w14:paraId="7C0CC176" w14:textId="39C47EB7" w:rsidR="001D0A20" w:rsidRDefault="00A66D59" w:rsidP="00090B00">
      <w:pPr>
        <w:jc w:val="both"/>
      </w:pPr>
      <w:r>
        <w:t xml:space="preserve">Doskonałym przykładem takiego działania jest jeden z finansowanych </w:t>
      </w:r>
      <w:r w:rsidR="00EA7EAD">
        <w:t>przez</w:t>
      </w:r>
      <w:r>
        <w:t xml:space="preserve"> program </w:t>
      </w:r>
      <w:proofErr w:type="spellStart"/>
      <w:r w:rsidR="00CD7C40">
        <w:t>MEiN</w:t>
      </w:r>
      <w:proofErr w:type="spellEnd"/>
      <w:r w:rsidR="00CD7C40">
        <w:t xml:space="preserve"> </w:t>
      </w:r>
      <w:r w:rsidR="00246BEF">
        <w:t>projekt „</w:t>
      </w:r>
      <w:r w:rsidRPr="009D28A2">
        <w:t>Wytworzenie standardów umożliwiających powszechne wykorzystanie robotów na placu budowy</w:t>
      </w:r>
      <w:r>
        <w:t xml:space="preserve">”, realizowany przez </w:t>
      </w:r>
      <w:r w:rsidRPr="009D28A2">
        <w:t>Centrum Badań i Rozwoju Technologii dla Przemysłu S.A</w:t>
      </w:r>
      <w:r w:rsidR="00EA7EAD">
        <w:t>.</w:t>
      </w:r>
      <w:r>
        <w:t xml:space="preserve"> </w:t>
      </w:r>
      <w:r w:rsidR="00760054">
        <w:t xml:space="preserve">Centrum </w:t>
      </w:r>
      <w:r>
        <w:t>planuje działania wspólnie z organizacjami branżowymi, przedsiębiorcami</w:t>
      </w:r>
      <w:r w:rsidR="00CD7C40">
        <w:t xml:space="preserve"> z</w:t>
      </w:r>
      <w:r>
        <w:t xml:space="preserve"> </w:t>
      </w:r>
      <w:r w:rsidR="00834713">
        <w:t>sektora</w:t>
      </w:r>
      <w:r w:rsidR="00CD7C40">
        <w:t xml:space="preserve"> budowlanego</w:t>
      </w:r>
      <w:r w:rsidR="00834713">
        <w:t xml:space="preserve"> </w:t>
      </w:r>
      <w:r>
        <w:t>oraz agendami administracji państwowej</w:t>
      </w:r>
      <w:r w:rsidR="00CD7C40">
        <w:t>, których celem</w:t>
      </w:r>
      <w:r w:rsidR="001D0A20">
        <w:t xml:space="preserve"> jest</w:t>
      </w:r>
      <w:r>
        <w:t xml:space="preserve"> dostosowani</w:t>
      </w:r>
      <w:r w:rsidR="001D0A20">
        <w:t>e</w:t>
      </w:r>
      <w:r>
        <w:t xml:space="preserve"> aktualnych standardów normowych, wytycznych i regulacji, </w:t>
      </w:r>
      <w:r w:rsidR="001D0A20">
        <w:t xml:space="preserve">które finalnie przełożą się na </w:t>
      </w:r>
      <w:r w:rsidR="00834713">
        <w:t>zwiększeni</w:t>
      </w:r>
      <w:r w:rsidR="001D0A20">
        <w:t>e</w:t>
      </w:r>
      <w:r w:rsidR="00834713">
        <w:t xml:space="preserve"> ilości wdrożeń innowacji w branży budowlanej. </w:t>
      </w:r>
    </w:p>
    <w:p w14:paraId="4B926BB5" w14:textId="3DCEA662" w:rsidR="001D0A20" w:rsidRPr="001D0A20" w:rsidRDefault="001D0A20" w:rsidP="00246BEF">
      <w:pPr>
        <w:pStyle w:val="Nagwek3"/>
      </w:pPr>
      <w:r w:rsidRPr="001D0A20">
        <w:t>Bariery, które trzeba pokonać</w:t>
      </w:r>
    </w:p>
    <w:p w14:paraId="32395102" w14:textId="3DF47CB6" w:rsidR="001D0A20" w:rsidRDefault="00834713" w:rsidP="00090B00">
      <w:pPr>
        <w:jc w:val="both"/>
      </w:pPr>
      <w:r>
        <w:t xml:space="preserve">W środowiskach budowlanych wprowadzanie innowacji </w:t>
      </w:r>
      <w:r w:rsidR="00296EA1">
        <w:t xml:space="preserve">jest wyzwaniem technologicznym </w:t>
      </w:r>
      <w:r w:rsidR="00A507DE">
        <w:br/>
      </w:r>
      <w:r w:rsidR="00296EA1">
        <w:t>i inżynieryjnym</w:t>
      </w:r>
      <w:r>
        <w:t xml:space="preserve"> oraz </w:t>
      </w:r>
      <w:r w:rsidR="001D0A20">
        <w:t xml:space="preserve">– </w:t>
      </w:r>
      <w:r>
        <w:t>co ważniejsze</w:t>
      </w:r>
      <w:r w:rsidR="001D0A20">
        <w:t xml:space="preserve"> –</w:t>
      </w:r>
      <w:r>
        <w:t xml:space="preserve"> także</w:t>
      </w:r>
      <w:r w:rsidR="00296EA1">
        <w:t xml:space="preserve"> proceduralno</w:t>
      </w:r>
      <w:r>
        <w:t>-</w:t>
      </w:r>
      <w:r w:rsidR="00296EA1">
        <w:t>organizacyjnym</w:t>
      </w:r>
      <w:r w:rsidR="001D0A20">
        <w:t>.</w:t>
      </w:r>
      <w:r>
        <w:t xml:space="preserve"> </w:t>
      </w:r>
      <w:r w:rsidR="001D0A20">
        <w:t>W</w:t>
      </w:r>
      <w:r>
        <w:t>yz</w:t>
      </w:r>
      <w:r w:rsidR="00BA6218">
        <w:t>w</w:t>
      </w:r>
      <w:r>
        <w:t xml:space="preserve">ania </w:t>
      </w:r>
      <w:r w:rsidR="001D0A20">
        <w:t>dotyczą</w:t>
      </w:r>
      <w:r>
        <w:t xml:space="preserve"> wszelkich aspektów</w:t>
      </w:r>
      <w:r w:rsidR="00BA6218">
        <w:t>, o</w:t>
      </w:r>
      <w:r w:rsidR="00A5226B">
        <w:t xml:space="preserve">d </w:t>
      </w:r>
      <w:r>
        <w:t>dostosowania infrastruktury towarzyszącej</w:t>
      </w:r>
      <w:r w:rsidR="00667E89">
        <w:t>,</w:t>
      </w:r>
      <w:r>
        <w:t xml:space="preserve"> np. dostarczającej media (energię elektryczną i wodę)</w:t>
      </w:r>
      <w:r w:rsidR="00A5226B">
        <w:t>, poprzez przygotowanie terenu</w:t>
      </w:r>
      <w:r w:rsidR="00667E89">
        <w:t>,</w:t>
      </w:r>
      <w:r w:rsidR="001D0A20">
        <w:t xml:space="preserve"> </w:t>
      </w:r>
      <w:r w:rsidR="00A5226B">
        <w:t>w tym dróg</w:t>
      </w:r>
      <w:r w:rsidR="001D0A20">
        <w:t>,</w:t>
      </w:r>
      <w:r w:rsidR="00A5226B">
        <w:t xml:space="preserve"> dystrybucji materiałów, przemieszczania się ludzi i maszyn oraz dróg ewakuacji</w:t>
      </w:r>
      <w:r w:rsidR="00760054">
        <w:t>, aż</w:t>
      </w:r>
      <w:r w:rsidR="00CD7C40">
        <w:t xml:space="preserve"> p</w:t>
      </w:r>
      <w:r w:rsidR="00A5226B">
        <w:t xml:space="preserve">o </w:t>
      </w:r>
      <w:r w:rsidR="004D4DB7">
        <w:t>wdrażani</w:t>
      </w:r>
      <w:r w:rsidR="00CD7C40">
        <w:t>e</w:t>
      </w:r>
      <w:r w:rsidR="004D4DB7">
        <w:t xml:space="preserve"> procedur </w:t>
      </w:r>
      <w:r w:rsidR="00A5226B">
        <w:t>równoległej kontroli wielu robót w ramach jednego placu budowy</w:t>
      </w:r>
      <w:r w:rsidR="00296EA1">
        <w:t>.</w:t>
      </w:r>
      <w:r w:rsidR="004D4DB7">
        <w:t xml:space="preserve"> </w:t>
      </w:r>
    </w:p>
    <w:p w14:paraId="303EAFE1" w14:textId="5A07F639" w:rsidR="00FE7FA6" w:rsidRDefault="004D4DB7" w:rsidP="00090B00">
      <w:pPr>
        <w:jc w:val="both"/>
      </w:pPr>
      <w:r>
        <w:t xml:space="preserve">Niestety wiele z </w:t>
      </w:r>
      <w:r w:rsidR="001D0A20">
        <w:t xml:space="preserve">tych </w:t>
      </w:r>
      <w:r w:rsidR="00FE7FA6">
        <w:t xml:space="preserve">aspektów tworzy </w:t>
      </w:r>
      <w:r>
        <w:t>istotne bariery do bezproblemow</w:t>
      </w:r>
      <w:r w:rsidR="00BA6218">
        <w:t>ego</w:t>
      </w:r>
      <w:r>
        <w:t xml:space="preserve"> wprowadzania</w:t>
      </w:r>
      <w:r w:rsidR="00296EA1">
        <w:t xml:space="preserve"> </w:t>
      </w:r>
      <w:r>
        <w:t xml:space="preserve">i eksploatacji </w:t>
      </w:r>
      <w:r w:rsidR="00FE7FA6">
        <w:t xml:space="preserve">systemów zrobotyzowanych </w:t>
      </w:r>
      <w:r>
        <w:t>na teren</w:t>
      </w:r>
      <w:r w:rsidR="001D0A20">
        <w:t>ie</w:t>
      </w:r>
      <w:r>
        <w:t xml:space="preserve"> placu budowy</w:t>
      </w:r>
      <w:r w:rsidR="00FE7FA6">
        <w:t>. Pytanie zatem</w:t>
      </w:r>
      <w:r>
        <w:t xml:space="preserve"> </w:t>
      </w:r>
      <w:r w:rsidR="001D0A20">
        <w:t>–</w:t>
      </w:r>
      <w:r>
        <w:t xml:space="preserve"> jak przygotować teren budowy lub standardy bezpieczeństwa i organizacji pracy dla każdego typu budowy</w:t>
      </w:r>
      <w:r w:rsidR="001D0A20">
        <w:t>?</w:t>
      </w:r>
      <w:r>
        <w:t xml:space="preserve"> </w:t>
      </w:r>
    </w:p>
    <w:p w14:paraId="22391A0A" w14:textId="152B0FD4" w:rsidR="00FE7FA6" w:rsidRDefault="00FE7FA6" w:rsidP="00090B00">
      <w:pPr>
        <w:jc w:val="both"/>
      </w:pPr>
      <w:r>
        <w:t>Odpowiedź na nie znalazło Centrum Badań i Rozwoju Technologii dla Przemysłu S.A.</w:t>
      </w:r>
      <w:r w:rsidR="0034191B">
        <w:t>, które dzięki przyznanemu finansowaniu z programu Ministerstwa Edukacji i Nauki opracuje standardy ułatwiające przygotowanie przedsiębiorstw z branży budowlanej do implementacji nowych technologii. To najlepszy przykład istoty programu</w:t>
      </w:r>
      <w:r w:rsidR="00667E89">
        <w:t>,</w:t>
      </w:r>
      <w:r w:rsidR="0034191B">
        <w:t xml:space="preserve"> jakim jest efektywny transfer technologii z jednostek badawczych do rzeczywistości gospodarczej otaczającego na</w:t>
      </w:r>
      <w:r w:rsidR="00667E89">
        <w:t>s</w:t>
      </w:r>
      <w:r w:rsidR="0034191B">
        <w:t xml:space="preserve"> świata.  </w:t>
      </w:r>
    </w:p>
    <w:p w14:paraId="20B59806" w14:textId="28CCD6CC" w:rsidR="009E2A60" w:rsidRPr="002F39B8" w:rsidRDefault="009E2A60" w:rsidP="0034191B">
      <w:pPr>
        <w:jc w:val="both"/>
      </w:pPr>
    </w:p>
    <w:sectPr w:rsidR="009E2A60" w:rsidRPr="002F39B8" w:rsidSect="00F562C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7342" w14:textId="77777777" w:rsidR="00351020" w:rsidRDefault="00351020" w:rsidP="00A572FD">
      <w:pPr>
        <w:spacing w:after="0" w:line="240" w:lineRule="auto"/>
      </w:pPr>
      <w:r>
        <w:separator/>
      </w:r>
    </w:p>
  </w:endnote>
  <w:endnote w:type="continuationSeparator" w:id="0">
    <w:p w14:paraId="417F74D3" w14:textId="77777777" w:rsidR="00351020" w:rsidRDefault="00351020" w:rsidP="00A5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723803"/>
      <w:docPartObj>
        <w:docPartGallery w:val="Page Numbers (Bottom of Page)"/>
        <w:docPartUnique/>
      </w:docPartObj>
    </w:sdtPr>
    <w:sdtEndPr/>
    <w:sdtContent>
      <w:p w14:paraId="70734249" w14:textId="1E944579" w:rsidR="00090B00" w:rsidRDefault="00090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F3886" w14:textId="77777777" w:rsidR="00090B00" w:rsidRDefault="00090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FE22" w14:textId="77777777" w:rsidR="00351020" w:rsidRDefault="00351020" w:rsidP="00A572FD">
      <w:pPr>
        <w:spacing w:after="0" w:line="240" w:lineRule="auto"/>
      </w:pPr>
      <w:r>
        <w:separator/>
      </w:r>
    </w:p>
  </w:footnote>
  <w:footnote w:type="continuationSeparator" w:id="0">
    <w:p w14:paraId="1FD50088" w14:textId="77777777" w:rsidR="00351020" w:rsidRDefault="00351020" w:rsidP="00A572FD">
      <w:pPr>
        <w:spacing w:after="0" w:line="240" w:lineRule="auto"/>
      </w:pPr>
      <w:r>
        <w:continuationSeparator/>
      </w:r>
    </w:p>
  </w:footnote>
  <w:footnote w:id="1">
    <w:p w14:paraId="1864658F" w14:textId="64152DF6" w:rsidR="00A572FD" w:rsidRDefault="00A572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92468">
        <w:t>Ministerstwo Edukacji i Nauki, Listy rankingowe - dane o przyznanych dotacjach w ramach konkursu Nauka dla Społeczeństwa, dostęp: 9.05.2022r.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CE"/>
    <w:rsid w:val="00030CB2"/>
    <w:rsid w:val="00090B00"/>
    <w:rsid w:val="000E4D21"/>
    <w:rsid w:val="001611CA"/>
    <w:rsid w:val="00167E3C"/>
    <w:rsid w:val="001D0A20"/>
    <w:rsid w:val="001E4EC0"/>
    <w:rsid w:val="00221BFE"/>
    <w:rsid w:val="00246BEF"/>
    <w:rsid w:val="0026680C"/>
    <w:rsid w:val="0029360F"/>
    <w:rsid w:val="00296EA1"/>
    <w:rsid w:val="002A12E1"/>
    <w:rsid w:val="002F39B8"/>
    <w:rsid w:val="0034191B"/>
    <w:rsid w:val="00351020"/>
    <w:rsid w:val="00394282"/>
    <w:rsid w:val="00430319"/>
    <w:rsid w:val="00435BB1"/>
    <w:rsid w:val="0048000A"/>
    <w:rsid w:val="004A2AC5"/>
    <w:rsid w:val="004D4DB7"/>
    <w:rsid w:val="004F6B67"/>
    <w:rsid w:val="00562BA0"/>
    <w:rsid w:val="00571AF9"/>
    <w:rsid w:val="005A11E6"/>
    <w:rsid w:val="005B2EA6"/>
    <w:rsid w:val="005B6FB4"/>
    <w:rsid w:val="0066249A"/>
    <w:rsid w:val="00667E89"/>
    <w:rsid w:val="006A1A47"/>
    <w:rsid w:val="006E2A08"/>
    <w:rsid w:val="00716507"/>
    <w:rsid w:val="0072525E"/>
    <w:rsid w:val="00731FF0"/>
    <w:rsid w:val="0074775E"/>
    <w:rsid w:val="00760054"/>
    <w:rsid w:val="007874D7"/>
    <w:rsid w:val="007D79A1"/>
    <w:rsid w:val="007F7EB9"/>
    <w:rsid w:val="0080482C"/>
    <w:rsid w:val="00804DCC"/>
    <w:rsid w:val="00832E3A"/>
    <w:rsid w:val="00834713"/>
    <w:rsid w:val="0084511B"/>
    <w:rsid w:val="00852346"/>
    <w:rsid w:val="00892468"/>
    <w:rsid w:val="008D572D"/>
    <w:rsid w:val="009102D8"/>
    <w:rsid w:val="0091579F"/>
    <w:rsid w:val="00925E54"/>
    <w:rsid w:val="00953614"/>
    <w:rsid w:val="00953EF0"/>
    <w:rsid w:val="009D28A2"/>
    <w:rsid w:val="009E0005"/>
    <w:rsid w:val="009E2A60"/>
    <w:rsid w:val="00A2132C"/>
    <w:rsid w:val="00A34915"/>
    <w:rsid w:val="00A507DE"/>
    <w:rsid w:val="00A5226B"/>
    <w:rsid w:val="00A572FD"/>
    <w:rsid w:val="00A66D59"/>
    <w:rsid w:val="00A80702"/>
    <w:rsid w:val="00AB47F1"/>
    <w:rsid w:val="00AE6BC7"/>
    <w:rsid w:val="00B555C5"/>
    <w:rsid w:val="00BA6218"/>
    <w:rsid w:val="00BB31AD"/>
    <w:rsid w:val="00C45271"/>
    <w:rsid w:val="00CC3C9D"/>
    <w:rsid w:val="00CD7C40"/>
    <w:rsid w:val="00D205D0"/>
    <w:rsid w:val="00DC722F"/>
    <w:rsid w:val="00E3461F"/>
    <w:rsid w:val="00E57855"/>
    <w:rsid w:val="00EA7EAD"/>
    <w:rsid w:val="00EC7D43"/>
    <w:rsid w:val="00EF1D64"/>
    <w:rsid w:val="00F562CE"/>
    <w:rsid w:val="00F6736C"/>
    <w:rsid w:val="00F74A36"/>
    <w:rsid w:val="00FA03D2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1063"/>
  <w15:chartTrackingRefBased/>
  <w15:docId w15:val="{2F10C3C7-275B-4D81-8F99-80B9E837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6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6B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31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1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1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1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1A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72F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2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2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2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00"/>
  </w:style>
  <w:style w:type="paragraph" w:styleId="Stopka">
    <w:name w:val="footer"/>
    <w:basedOn w:val="Normalny"/>
    <w:link w:val="StopkaZnak"/>
    <w:uiPriority w:val="99"/>
    <w:unhideWhenUsed/>
    <w:rsid w:val="0009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B00"/>
  </w:style>
  <w:style w:type="character" w:customStyle="1" w:styleId="Nagwek1Znak">
    <w:name w:val="Nagłówek 1 Znak"/>
    <w:basedOn w:val="Domylnaczcionkaakapitu"/>
    <w:link w:val="Nagwek1"/>
    <w:uiPriority w:val="9"/>
    <w:rsid w:val="001D0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46B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6B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B379-98CD-4C24-85B0-E2A06117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Sierszeń</dc:creator>
  <cp:keywords/>
  <dc:description/>
  <cp:lastModifiedBy>Maria Szruba</cp:lastModifiedBy>
  <cp:revision>2</cp:revision>
  <dcterms:created xsi:type="dcterms:W3CDTF">2022-05-20T08:13:00Z</dcterms:created>
  <dcterms:modified xsi:type="dcterms:W3CDTF">2022-05-20T08:13:00Z</dcterms:modified>
</cp:coreProperties>
</file>