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E917" w14:textId="0B16F5E2" w:rsidR="00081CAF" w:rsidRPr="00081CAF" w:rsidRDefault="00081CAF" w:rsidP="00081CAF">
      <w:pPr>
        <w:spacing w:line="360" w:lineRule="auto"/>
        <w:jc w:val="right"/>
        <w:rPr>
          <w:b/>
          <w:bCs/>
        </w:rPr>
      </w:pPr>
      <w:r w:rsidRPr="00081CAF">
        <w:rPr>
          <w:b/>
          <w:bCs/>
        </w:rPr>
        <w:t xml:space="preserve">Informacja prasowa </w:t>
      </w:r>
    </w:p>
    <w:p w14:paraId="5C4812C4" w14:textId="77777777" w:rsidR="00C05926" w:rsidRDefault="00C05926" w:rsidP="00D01758">
      <w:pPr>
        <w:spacing w:line="360" w:lineRule="auto"/>
        <w:jc w:val="both"/>
      </w:pPr>
    </w:p>
    <w:p w14:paraId="41EC7A7E" w14:textId="7E12D17F" w:rsidR="00D01758" w:rsidRDefault="000735F2" w:rsidP="00081CA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Telefony i komputery zamknęły młodzież w dom</w:t>
      </w:r>
      <w:r w:rsidR="00081CAF">
        <w:rPr>
          <w:b/>
          <w:bCs/>
          <w:sz w:val="24"/>
          <w:szCs w:val="24"/>
        </w:rPr>
        <w:t>ach</w:t>
      </w:r>
      <w:r>
        <w:rPr>
          <w:b/>
          <w:bCs/>
          <w:sz w:val="24"/>
          <w:szCs w:val="24"/>
        </w:rPr>
        <w:t>? Jak rozruszać pokolenie Z?</w:t>
      </w:r>
    </w:p>
    <w:p w14:paraId="105B1D01" w14:textId="0AFD5AB6" w:rsidR="00C05926" w:rsidRPr="002F049F" w:rsidRDefault="00C05926" w:rsidP="00D01758">
      <w:pPr>
        <w:spacing w:line="360" w:lineRule="auto"/>
        <w:jc w:val="both"/>
        <w:rPr>
          <w:b/>
          <w:bCs/>
          <w:sz w:val="24"/>
          <w:szCs w:val="24"/>
        </w:rPr>
      </w:pPr>
      <w:r w:rsidRPr="00C05926">
        <w:rPr>
          <w:b/>
          <w:bCs/>
          <w:sz w:val="24"/>
          <w:szCs w:val="24"/>
        </w:rPr>
        <w:t xml:space="preserve">Aż 27 proc. młodych osób z Pokolenia Z </w:t>
      </w:r>
      <w:r w:rsidR="00B70169">
        <w:rPr>
          <w:b/>
          <w:bCs/>
          <w:sz w:val="24"/>
          <w:szCs w:val="24"/>
        </w:rPr>
        <w:t xml:space="preserve">– urodzonych po 1995 roku – </w:t>
      </w:r>
      <w:r w:rsidRPr="00C05926">
        <w:rPr>
          <w:b/>
          <w:bCs/>
          <w:sz w:val="24"/>
          <w:szCs w:val="24"/>
        </w:rPr>
        <w:t xml:space="preserve">otwarcie przyznaje, że nie lubi sportu. </w:t>
      </w:r>
      <w:r>
        <w:rPr>
          <w:b/>
          <w:bCs/>
          <w:sz w:val="24"/>
          <w:szCs w:val="24"/>
        </w:rPr>
        <w:t xml:space="preserve">Wyniki mogą martwić. </w:t>
      </w:r>
      <w:r w:rsidR="00144636">
        <w:rPr>
          <w:b/>
          <w:bCs/>
          <w:sz w:val="24"/>
          <w:szCs w:val="24"/>
        </w:rPr>
        <w:t xml:space="preserve">Zamiast biegania czy gry w koszykówkę </w:t>
      </w:r>
      <w:proofErr w:type="spellStart"/>
      <w:r w:rsidR="00144636">
        <w:rPr>
          <w:b/>
          <w:bCs/>
          <w:sz w:val="24"/>
          <w:szCs w:val="24"/>
        </w:rPr>
        <w:t>Zetki</w:t>
      </w:r>
      <w:proofErr w:type="spellEnd"/>
      <w:r w:rsidR="00144636">
        <w:rPr>
          <w:b/>
          <w:bCs/>
          <w:sz w:val="24"/>
          <w:szCs w:val="24"/>
        </w:rPr>
        <w:t xml:space="preserve"> wybierają komputer i </w:t>
      </w:r>
      <w:proofErr w:type="spellStart"/>
      <w:r w:rsidR="00144636">
        <w:rPr>
          <w:b/>
          <w:bCs/>
          <w:sz w:val="24"/>
          <w:szCs w:val="24"/>
        </w:rPr>
        <w:t>smartfona</w:t>
      </w:r>
      <w:proofErr w:type="spellEnd"/>
      <w:r w:rsidR="00144636">
        <w:rPr>
          <w:b/>
          <w:bCs/>
          <w:sz w:val="24"/>
          <w:szCs w:val="24"/>
        </w:rPr>
        <w:t xml:space="preserve">. Brak aktywności </w:t>
      </w:r>
      <w:r w:rsidR="0049367E">
        <w:rPr>
          <w:b/>
          <w:bCs/>
          <w:sz w:val="24"/>
          <w:szCs w:val="24"/>
        </w:rPr>
        <w:t xml:space="preserve">widoczny jest także wśród najmłodszych. </w:t>
      </w:r>
      <w:r w:rsidR="0049367E" w:rsidRPr="0049367E">
        <w:rPr>
          <w:b/>
          <w:bCs/>
          <w:sz w:val="24"/>
          <w:szCs w:val="24"/>
        </w:rPr>
        <w:t>Według danych Instytutu Żywienia i Żywności</w:t>
      </w:r>
      <w:r w:rsidR="006935B1">
        <w:rPr>
          <w:b/>
          <w:bCs/>
          <w:sz w:val="24"/>
          <w:szCs w:val="24"/>
        </w:rPr>
        <w:t xml:space="preserve">, </w:t>
      </w:r>
      <w:r w:rsidR="0049367E">
        <w:rPr>
          <w:b/>
          <w:bCs/>
          <w:sz w:val="24"/>
          <w:szCs w:val="24"/>
        </w:rPr>
        <w:t xml:space="preserve">polskie dzieci </w:t>
      </w:r>
      <w:r w:rsidR="00485C05">
        <w:rPr>
          <w:b/>
          <w:bCs/>
          <w:sz w:val="24"/>
          <w:szCs w:val="24"/>
        </w:rPr>
        <w:t>zaliczane są do najszybciej tyjących w Europie. Jak za</w:t>
      </w:r>
      <w:r w:rsidR="004061CE">
        <w:rPr>
          <w:b/>
          <w:bCs/>
          <w:sz w:val="24"/>
          <w:szCs w:val="24"/>
        </w:rPr>
        <w:t xml:space="preserve">chęcić </w:t>
      </w:r>
      <w:r w:rsidR="00485C05">
        <w:rPr>
          <w:b/>
          <w:bCs/>
          <w:sz w:val="24"/>
          <w:szCs w:val="24"/>
        </w:rPr>
        <w:t>te grupy do uprawiania sportu? Rozwiązaniem może być odpowiednia infrastruktura</w:t>
      </w:r>
      <w:r w:rsidR="004061CE">
        <w:rPr>
          <w:b/>
          <w:bCs/>
          <w:sz w:val="24"/>
          <w:szCs w:val="24"/>
        </w:rPr>
        <w:t>,</w:t>
      </w:r>
      <w:r w:rsidR="00485C05">
        <w:rPr>
          <w:b/>
          <w:bCs/>
          <w:sz w:val="24"/>
          <w:szCs w:val="24"/>
        </w:rPr>
        <w:t xml:space="preserve"> dostępna dla każdego. </w:t>
      </w:r>
    </w:p>
    <w:p w14:paraId="17F7AD26" w14:textId="349C206D" w:rsidR="00C05926" w:rsidRDefault="006935B1" w:rsidP="00D01758">
      <w:pPr>
        <w:spacing w:line="360" w:lineRule="auto"/>
        <w:jc w:val="both"/>
      </w:pPr>
      <w:r>
        <w:t>„</w:t>
      </w:r>
      <w:r w:rsidR="00C05926" w:rsidRPr="002F049F">
        <w:t>Pokoleniem smartfonów</w:t>
      </w:r>
      <w:r>
        <w:t>”</w:t>
      </w:r>
      <w:r w:rsidR="00C05926" w:rsidRPr="002F049F">
        <w:t xml:space="preserve"> określa się osoby, które są urodzone po 1995 roku życia. Skąd ta nazwa? Dzieciństwo, a także młodość spędzają z telefonem w ręku. </w:t>
      </w:r>
      <w:r w:rsidR="002F049F">
        <w:t xml:space="preserve">W tej grupie osób sport odgrywa </w:t>
      </w:r>
      <w:r w:rsidR="004061CE">
        <w:t>często marginalne</w:t>
      </w:r>
      <w:r w:rsidR="002F049F">
        <w:t xml:space="preserve"> znacznie. Sytuację spotęgowała także pandemia COVID-19 i blisko dwuletnie, cykliczne </w:t>
      </w:r>
      <w:proofErr w:type="spellStart"/>
      <w:r w:rsidR="000735F2">
        <w:t>lockdown</w:t>
      </w:r>
      <w:proofErr w:type="spellEnd"/>
      <w:r w:rsidR="000735F2">
        <w:t>-</w:t>
      </w:r>
      <w:r w:rsidR="002F049F">
        <w:t xml:space="preserve">y. </w:t>
      </w:r>
    </w:p>
    <w:p w14:paraId="12D7F56D" w14:textId="4858FAB8" w:rsidR="002F049F" w:rsidRDefault="002F049F" w:rsidP="00D01758">
      <w:pPr>
        <w:spacing w:line="360" w:lineRule="auto"/>
        <w:jc w:val="both"/>
        <w:rPr>
          <w:b/>
          <w:bCs/>
        </w:rPr>
      </w:pPr>
      <w:r w:rsidRPr="002F049F">
        <w:rPr>
          <w:b/>
          <w:bCs/>
        </w:rPr>
        <w:t>Otyłość wśród dzieci to ogromny problem</w:t>
      </w:r>
    </w:p>
    <w:p w14:paraId="4CC4AF70" w14:textId="1EE48CD7" w:rsidR="001B2DC7" w:rsidRDefault="002F049F" w:rsidP="00D01758">
      <w:pPr>
        <w:spacing w:line="360" w:lineRule="auto"/>
        <w:jc w:val="both"/>
      </w:pPr>
      <w:r>
        <w:t xml:space="preserve">Podobna sytuacja ma miejsce wśród dzieci, co negatywnie wpływa na ich zdrowie. W latach 70-tych zaledwie 10 proc. najmłodszych miało zwiększoną masę ciała. </w:t>
      </w:r>
      <w:r w:rsidR="001B2DC7">
        <w:t xml:space="preserve">W ostatnich latach nadwagę </w:t>
      </w:r>
      <w:r w:rsidR="006935B1">
        <w:t>zdiagnozowano</w:t>
      </w:r>
      <w:r w:rsidR="001B2DC7">
        <w:t xml:space="preserve"> już u co piątego dziecka. </w:t>
      </w:r>
      <w:r w:rsidR="004061CE">
        <w:t>D</w:t>
      </w:r>
      <w:r w:rsidR="001B2DC7">
        <w:t xml:space="preserve">ane Ministerstwa Zdrowia pokazują, że skala problemu rośnie. Zwiększoną masę ciała ma nawet 30 proc. dzieci w wieku szkolnym. </w:t>
      </w:r>
    </w:p>
    <w:p w14:paraId="683EA771" w14:textId="15F672DF" w:rsidR="006935B1" w:rsidRDefault="006935B1" w:rsidP="00D01758">
      <w:pPr>
        <w:spacing w:line="360" w:lineRule="auto"/>
        <w:jc w:val="both"/>
      </w:pPr>
      <w:r>
        <w:t xml:space="preserve">Co zrobić, aby zachęcić dziecko do aktywności? Rozwiązaniem może być nie tylko odpowiednia dieta, ale także sport. Regularne uprawianie aktywności fizycznej pomaga w spalaniu tkanki tłuszczowej, wzmacnia układ kostny i odpornościowy. Ma świetny wpływ na zdrowie psychiczne. W uprawianiu sportu pomaga odpowiednia infrastruktura. A tej jest w Polsce coraz więcej. </w:t>
      </w:r>
    </w:p>
    <w:p w14:paraId="2AA1A39D" w14:textId="0FCF895B" w:rsidR="004061CE" w:rsidRPr="004061CE" w:rsidRDefault="004061CE" w:rsidP="00D01758">
      <w:pPr>
        <w:spacing w:line="360" w:lineRule="auto"/>
        <w:jc w:val="both"/>
        <w:rPr>
          <w:b/>
          <w:bCs/>
        </w:rPr>
      </w:pPr>
      <w:r w:rsidRPr="004061CE">
        <w:rPr>
          <w:b/>
          <w:bCs/>
        </w:rPr>
        <w:t>Boisko dla każdego</w:t>
      </w:r>
      <w:r>
        <w:rPr>
          <w:b/>
          <w:bCs/>
        </w:rPr>
        <w:t>? Wrocław zaprasza</w:t>
      </w:r>
    </w:p>
    <w:p w14:paraId="5C3FF200" w14:textId="44662584" w:rsidR="006935B1" w:rsidRDefault="006935B1" w:rsidP="00D01758">
      <w:pPr>
        <w:spacing w:line="360" w:lineRule="auto"/>
        <w:jc w:val="both"/>
      </w:pPr>
      <w:r>
        <w:t xml:space="preserve"> – </w:t>
      </w:r>
      <w:r>
        <w:rPr>
          <w:i/>
          <w:iCs/>
        </w:rPr>
        <w:t xml:space="preserve">Realizując nasze inwestycje myślimy przede wszystkim o lokalnej społeczności. Nie tylko o przyszłych mieszkańcach, ale o całym otoczeniu. </w:t>
      </w:r>
      <w:r w:rsidR="00F205D1">
        <w:rPr>
          <w:i/>
          <w:iCs/>
        </w:rPr>
        <w:t>Sport powinien odgrywać ogromną rolę w życiu każdego człowieka. Obserwujemy jednak pewne braki w infrastrukturze.</w:t>
      </w:r>
      <w:r w:rsidR="003F2315">
        <w:rPr>
          <w:i/>
          <w:iCs/>
        </w:rPr>
        <w:t xml:space="preserve"> Brakuje boisk, kortów tenisowych czy placów zabaw.</w:t>
      </w:r>
      <w:r w:rsidR="00F205D1">
        <w:rPr>
          <w:i/>
          <w:iCs/>
        </w:rPr>
        <w:t xml:space="preserve"> Nasze projekty uwzględniają potrzeby mieszkańców. Jesteśmy właśnie po otwarciu boiska </w:t>
      </w:r>
      <w:r w:rsidR="00F205D1" w:rsidRPr="00F205D1">
        <w:rPr>
          <w:i/>
          <w:iCs/>
        </w:rPr>
        <w:t xml:space="preserve">przy inwestycjach Murowana i Działoszyńska </w:t>
      </w:r>
      <w:r w:rsidR="00F205D1">
        <w:rPr>
          <w:i/>
          <w:iCs/>
        </w:rPr>
        <w:t>we Wrocławiu</w:t>
      </w:r>
      <w:r w:rsidR="00F205D1" w:rsidRPr="00F205D1">
        <w:rPr>
          <w:i/>
          <w:iCs/>
        </w:rPr>
        <w:t>.</w:t>
      </w:r>
      <w:r w:rsidR="00F205D1">
        <w:rPr>
          <w:i/>
          <w:iCs/>
        </w:rPr>
        <w:t xml:space="preserve"> Boiska są </w:t>
      </w:r>
      <w:r w:rsidR="00F205D1" w:rsidRPr="00F205D1">
        <w:rPr>
          <w:i/>
          <w:iCs/>
        </w:rPr>
        <w:t>przygotowane do gry w piłkę nożną, koszykową, siatkową, badmintona</w:t>
      </w:r>
      <w:r w:rsidR="00F205D1">
        <w:rPr>
          <w:i/>
          <w:iCs/>
        </w:rPr>
        <w:t xml:space="preserve">, a co najważniejsze: otwarte dla wszystkich </w:t>
      </w:r>
      <w:r w:rsidR="004061CE">
        <w:rPr>
          <w:i/>
          <w:iCs/>
        </w:rPr>
        <w:t xml:space="preserve">chętnych </w:t>
      </w:r>
      <w:r w:rsidR="004061CE">
        <w:rPr>
          <w:i/>
          <w:iCs/>
        </w:rPr>
        <w:lastRenderedPageBreak/>
        <w:t>do aktywności</w:t>
      </w:r>
      <w:r w:rsidR="003F2315">
        <w:rPr>
          <w:i/>
          <w:iCs/>
        </w:rPr>
        <w:t>, czyli każdy może z nich korzystać bezpłatnie</w:t>
      </w:r>
      <w:r w:rsidR="00F205D1">
        <w:rPr>
          <w:i/>
          <w:iCs/>
        </w:rPr>
        <w:t xml:space="preserve"> </w:t>
      </w:r>
      <w:r w:rsidRPr="00081CAF">
        <w:t xml:space="preserve">– mówi </w:t>
      </w:r>
      <w:r w:rsidR="00551B46">
        <w:t xml:space="preserve">Artur Smoleń z </w:t>
      </w:r>
      <w:r w:rsidR="00551B46" w:rsidRPr="00551B46">
        <w:t>PROFIT Development</w:t>
      </w:r>
      <w:r w:rsidRPr="00081CAF">
        <w:t>.</w:t>
      </w:r>
      <w:r>
        <w:t xml:space="preserve"> </w:t>
      </w:r>
    </w:p>
    <w:p w14:paraId="189742BB" w14:textId="46D06958" w:rsidR="002F049F" w:rsidRDefault="00956C69" w:rsidP="00D01758">
      <w:pPr>
        <w:spacing w:line="360" w:lineRule="auto"/>
        <w:jc w:val="both"/>
      </w:pPr>
      <w:r>
        <w:t xml:space="preserve">Inwestycje otwarte dla mieszkańców to coraz popularniejsze rozwiązanie. Firmy społecznie odpowiedzialne powinny dbać o komfort nie tylko lokatorów, ale i innych osób. W ramach otwarcia </w:t>
      </w:r>
      <w:r w:rsidR="00551B46">
        <w:t>PROFIT</w:t>
      </w:r>
      <w:r>
        <w:t xml:space="preserve"> Development udostępnił także plac zabaw. </w:t>
      </w:r>
    </w:p>
    <w:p w14:paraId="37E40D8B" w14:textId="45BFAB12" w:rsidR="00996B1D" w:rsidRPr="00996B1D" w:rsidRDefault="00996B1D" w:rsidP="00D01758">
      <w:pPr>
        <w:spacing w:line="360" w:lineRule="auto"/>
        <w:jc w:val="both"/>
        <w:rPr>
          <w:b/>
          <w:bCs/>
        </w:rPr>
      </w:pPr>
      <w:r w:rsidRPr="00996B1D">
        <w:rPr>
          <w:b/>
          <w:bCs/>
        </w:rPr>
        <w:t>Akcja aktywizacja</w:t>
      </w:r>
    </w:p>
    <w:p w14:paraId="46C784EC" w14:textId="4BEFC1D9" w:rsidR="00956C69" w:rsidRDefault="002D3F50" w:rsidP="00D01758">
      <w:pPr>
        <w:spacing w:line="360" w:lineRule="auto"/>
        <w:jc w:val="both"/>
      </w:pPr>
      <w:r w:rsidRPr="00996B1D">
        <w:t>W ramach otwarcia boiska zorganizowa</w:t>
      </w:r>
      <w:r w:rsidR="00996B1D" w:rsidRPr="00996B1D">
        <w:t>no</w:t>
      </w:r>
      <w:r w:rsidRPr="00996B1D">
        <w:t xml:space="preserve"> dla mieszkańców piknik. </w:t>
      </w:r>
      <w:r w:rsidR="00996B1D" w:rsidRPr="00996B1D">
        <w:t xml:space="preserve">Frekwencja dopisała. Piknik był </w:t>
      </w:r>
      <w:r w:rsidR="00996B1D">
        <w:t>świetną</w:t>
      </w:r>
      <w:r w:rsidR="00996B1D" w:rsidRPr="00996B1D">
        <w:t xml:space="preserve"> okazją </w:t>
      </w:r>
      <w:r w:rsidR="00996B1D">
        <w:t xml:space="preserve">nie tylko </w:t>
      </w:r>
      <w:r w:rsidR="00996B1D" w:rsidRPr="00996B1D">
        <w:t>do</w:t>
      </w:r>
      <w:r w:rsidRPr="00996B1D">
        <w:t xml:space="preserve"> integracji lokalnej społeczności</w:t>
      </w:r>
      <w:r>
        <w:rPr>
          <w:i/>
          <w:iCs/>
        </w:rPr>
        <w:t>.</w:t>
      </w:r>
      <w:r w:rsidR="00996B1D">
        <w:rPr>
          <w:i/>
          <w:iCs/>
        </w:rPr>
        <w:t xml:space="preserve"> – </w:t>
      </w:r>
      <w:r>
        <w:rPr>
          <w:i/>
          <w:iCs/>
        </w:rPr>
        <w:t xml:space="preserve"> Zaprosiliśmy gości specjalnych. </w:t>
      </w:r>
      <w:r w:rsidRPr="002D3F50">
        <w:rPr>
          <w:i/>
          <w:iCs/>
        </w:rPr>
        <w:t xml:space="preserve">Odwiedzili nas koszykarze TBS Śląsk II Wrocław: Mikołaj Wojciechowski, Bartosz Jadać, Kuba Bereszyński, Kuba </w:t>
      </w:r>
      <w:proofErr w:type="spellStart"/>
      <w:r w:rsidRPr="002D3F50">
        <w:rPr>
          <w:i/>
          <w:iCs/>
        </w:rPr>
        <w:t>Piśla</w:t>
      </w:r>
      <w:proofErr w:type="spellEnd"/>
      <w:r w:rsidRPr="002D3F50">
        <w:rPr>
          <w:i/>
          <w:iCs/>
        </w:rPr>
        <w:t xml:space="preserve"> wraz z Aleksandrą Szpak, trenerką przygotowani</w:t>
      </w:r>
      <w:r w:rsidR="00996B1D">
        <w:rPr>
          <w:i/>
          <w:iCs/>
        </w:rPr>
        <w:t>a</w:t>
      </w:r>
      <w:r w:rsidRPr="002D3F50">
        <w:rPr>
          <w:i/>
          <w:iCs/>
        </w:rPr>
        <w:t xml:space="preserve"> motorycznego</w:t>
      </w:r>
      <w:r w:rsidR="003F2315">
        <w:rPr>
          <w:i/>
          <w:iCs/>
        </w:rPr>
        <w:t>. Chcieliśmy pokazać mieszkańcom, jak ciekawym sportem jest koszykówka i dać możliwość osobistej rozmowy z koszykarzami</w:t>
      </w:r>
      <w:r>
        <w:rPr>
          <w:i/>
          <w:iCs/>
        </w:rPr>
        <w:t xml:space="preserve"> </w:t>
      </w:r>
      <w:r w:rsidR="00956C69">
        <w:t xml:space="preserve">– </w:t>
      </w:r>
      <w:r w:rsidR="00956C69" w:rsidRPr="00081CAF">
        <w:t>dodaje</w:t>
      </w:r>
      <w:r w:rsidR="00996B1D" w:rsidRPr="00081CAF">
        <w:t xml:space="preserve"> </w:t>
      </w:r>
      <w:r w:rsidR="00551B46">
        <w:t>Artur Smoleń</w:t>
      </w:r>
      <w:r w:rsidR="00996B1D" w:rsidRPr="00081CAF">
        <w:t xml:space="preserve"> z P</w:t>
      </w:r>
      <w:r w:rsidR="00551B46">
        <w:t>ROFIT</w:t>
      </w:r>
      <w:r w:rsidR="00996B1D" w:rsidRPr="00081CAF">
        <w:t xml:space="preserve"> Development</w:t>
      </w:r>
      <w:r w:rsidR="00956C69" w:rsidRPr="00081CAF">
        <w:t>.</w:t>
      </w:r>
      <w:r w:rsidR="00956C69">
        <w:t xml:space="preserve"> </w:t>
      </w:r>
    </w:p>
    <w:p w14:paraId="156FAF28" w14:textId="1330F1C5" w:rsidR="00676521" w:rsidRDefault="002F3C54" w:rsidP="00D01758">
      <w:pPr>
        <w:spacing w:line="360" w:lineRule="auto"/>
        <w:jc w:val="both"/>
      </w:pPr>
      <w:r>
        <w:t>Coraz większa liczba boisk to szansa na to, aby zaktywizować dzieci i młodzież do uprawiania sportu. Deweloperzy</w:t>
      </w:r>
      <w:r w:rsidR="00996B1D">
        <w:t>, którzy</w:t>
      </w:r>
      <w:r>
        <w:t xml:space="preserve"> </w:t>
      </w:r>
      <w:r w:rsidR="00B70169">
        <w:t>podejmują inicjatywy na rzecz lokalnej społeczności</w:t>
      </w:r>
      <w:r w:rsidR="00996B1D">
        <w:t>, powinni mieć tego świadomość</w:t>
      </w:r>
      <w:r w:rsidR="00B70169">
        <w:t xml:space="preserve">. </w:t>
      </w:r>
      <w:r w:rsidR="00996B1D">
        <w:t>Wrocławska inwestycja t</w:t>
      </w:r>
      <w:r w:rsidR="00B70169">
        <w:t xml:space="preserve">o kolejny krok firm z branży budowlanej w kierunku bycia przedsiębiorstwem społecznie odpowiedzialnym. </w:t>
      </w:r>
    </w:p>
    <w:p w14:paraId="57B7D1A8" w14:textId="41F2F19F" w:rsidR="00081CAF" w:rsidRDefault="00081CAF" w:rsidP="00D01758">
      <w:pPr>
        <w:spacing w:line="360" w:lineRule="auto"/>
        <w:jc w:val="both"/>
      </w:pPr>
    </w:p>
    <w:p w14:paraId="1212880B" w14:textId="77777777" w:rsidR="00081CAF" w:rsidRPr="00B60455" w:rsidRDefault="00081CAF" w:rsidP="00081CA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6BF9BDCC" w14:textId="77777777" w:rsidR="00081CAF" w:rsidRPr="00B60455" w:rsidRDefault="00081CAF" w:rsidP="00081CAF">
      <w:pPr>
        <w:spacing w:line="360" w:lineRule="auto"/>
        <w:jc w:val="both"/>
        <w:rPr>
          <w:sz w:val="24"/>
          <w:szCs w:val="24"/>
        </w:rPr>
      </w:pPr>
    </w:p>
    <w:p w14:paraId="66F336F7" w14:textId="77777777" w:rsidR="00081CAF" w:rsidRPr="00B60455" w:rsidRDefault="00081CAF" w:rsidP="00081CA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1B908550" w14:textId="77777777" w:rsidR="00081CAF" w:rsidRPr="00B60455" w:rsidRDefault="00081CAF" w:rsidP="00081CA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125710E7" w14:textId="77777777" w:rsidR="00081CAF" w:rsidRPr="00B60455" w:rsidRDefault="00081CAF" w:rsidP="00081CA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3130224B" w14:textId="77777777" w:rsidR="00081CAF" w:rsidRPr="00B60455" w:rsidRDefault="00081CAF" w:rsidP="00081CAF">
      <w:pPr>
        <w:spacing w:line="240" w:lineRule="auto"/>
        <w:jc w:val="both"/>
        <w:rPr>
          <w:sz w:val="24"/>
          <w:szCs w:val="24"/>
        </w:rPr>
      </w:pPr>
      <w:hyperlink r:id="rId6" w:history="1">
        <w:r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EA06FD0" w14:textId="50078D01" w:rsidR="00081CAF" w:rsidRPr="00B60455" w:rsidRDefault="00081CAF" w:rsidP="00081CA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p w14:paraId="202C4791" w14:textId="77777777" w:rsidR="00081CAF" w:rsidRPr="002F049F" w:rsidRDefault="00081CAF" w:rsidP="00D01758">
      <w:pPr>
        <w:spacing w:line="360" w:lineRule="auto"/>
        <w:jc w:val="both"/>
      </w:pPr>
    </w:p>
    <w:sectPr w:rsidR="00081CAF" w:rsidRPr="002F04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4C3F" w14:textId="77777777" w:rsidR="008427CE" w:rsidRDefault="008427CE" w:rsidP="00081CAF">
      <w:pPr>
        <w:spacing w:after="0" w:line="240" w:lineRule="auto"/>
      </w:pPr>
      <w:r>
        <w:separator/>
      </w:r>
    </w:p>
  </w:endnote>
  <w:endnote w:type="continuationSeparator" w:id="0">
    <w:p w14:paraId="455D13FF" w14:textId="77777777" w:rsidR="008427CE" w:rsidRDefault="008427CE" w:rsidP="0008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CD95" w14:textId="77777777" w:rsidR="008427CE" w:rsidRDefault="008427CE" w:rsidP="00081CAF">
      <w:pPr>
        <w:spacing w:after="0" w:line="240" w:lineRule="auto"/>
      </w:pPr>
      <w:r>
        <w:separator/>
      </w:r>
    </w:p>
  </w:footnote>
  <w:footnote w:type="continuationSeparator" w:id="0">
    <w:p w14:paraId="2338D6C2" w14:textId="77777777" w:rsidR="008427CE" w:rsidRDefault="008427CE" w:rsidP="0008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171C" w14:textId="397496FF" w:rsidR="00081CAF" w:rsidRDefault="00081CAF">
    <w:pPr>
      <w:pStyle w:val="Nagwek"/>
    </w:pPr>
    <w:r>
      <w:rPr>
        <w:noProof/>
      </w:rPr>
      <w:drawing>
        <wp:inline distT="0" distB="0" distL="0" distR="0" wp14:anchorId="48D18901" wp14:editId="6005B232">
          <wp:extent cx="1528966" cy="358815"/>
          <wp:effectExtent l="0" t="0" r="0" b="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26"/>
    <w:rsid w:val="000735F2"/>
    <w:rsid w:val="00081CAF"/>
    <w:rsid w:val="00144636"/>
    <w:rsid w:val="001B2DC7"/>
    <w:rsid w:val="00246275"/>
    <w:rsid w:val="002D3F50"/>
    <w:rsid w:val="002F049F"/>
    <w:rsid w:val="002F3C54"/>
    <w:rsid w:val="003F2315"/>
    <w:rsid w:val="004061CE"/>
    <w:rsid w:val="00485C05"/>
    <w:rsid w:val="0049367E"/>
    <w:rsid w:val="004F4DE4"/>
    <w:rsid w:val="00551B46"/>
    <w:rsid w:val="005F4548"/>
    <w:rsid w:val="00676521"/>
    <w:rsid w:val="006935B1"/>
    <w:rsid w:val="00734317"/>
    <w:rsid w:val="008427CE"/>
    <w:rsid w:val="00943CE5"/>
    <w:rsid w:val="00956C69"/>
    <w:rsid w:val="00996B1D"/>
    <w:rsid w:val="00B70169"/>
    <w:rsid w:val="00C05926"/>
    <w:rsid w:val="00D01758"/>
    <w:rsid w:val="00DE2851"/>
    <w:rsid w:val="00E6049E"/>
    <w:rsid w:val="00F0726F"/>
    <w:rsid w:val="00F205D1"/>
    <w:rsid w:val="00F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B571"/>
  <w15:chartTrackingRefBased/>
  <w15:docId w15:val="{D76E9BC2-01FC-4682-A6FE-37FA4E4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3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5F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CAF"/>
  </w:style>
  <w:style w:type="paragraph" w:styleId="Stopka">
    <w:name w:val="footer"/>
    <w:basedOn w:val="Normalny"/>
    <w:link w:val="StopkaZnak"/>
    <w:uiPriority w:val="99"/>
    <w:unhideWhenUsed/>
    <w:rsid w:val="0008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CAF"/>
  </w:style>
  <w:style w:type="character" w:styleId="Hipercze">
    <w:name w:val="Hyperlink"/>
    <w:basedOn w:val="Domylnaczcionkaakapitu"/>
    <w:uiPriority w:val="99"/>
    <w:unhideWhenUsed/>
    <w:rsid w:val="00081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.ogrodnik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Patrycja Ogrodnik</cp:lastModifiedBy>
  <cp:revision>9</cp:revision>
  <dcterms:created xsi:type="dcterms:W3CDTF">2022-06-28T13:30:00Z</dcterms:created>
  <dcterms:modified xsi:type="dcterms:W3CDTF">2022-06-29T08:22:00Z</dcterms:modified>
</cp:coreProperties>
</file>