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C0C8" w14:textId="6F3B89A7" w:rsidR="00CB5FB8" w:rsidRDefault="00CB5FB8" w:rsidP="00683602">
      <w:pPr>
        <w:jc w:val="both"/>
      </w:pPr>
    </w:p>
    <w:p w14:paraId="40DB41D7" w14:textId="602EC842" w:rsidR="008A04DB" w:rsidRPr="00683602" w:rsidRDefault="00722052" w:rsidP="00683602">
      <w:pPr>
        <w:jc w:val="both"/>
        <w:rPr>
          <w:b/>
          <w:bCs/>
          <w:sz w:val="28"/>
          <w:szCs w:val="28"/>
        </w:rPr>
      </w:pPr>
      <w:r w:rsidRPr="00683602">
        <w:rPr>
          <w:b/>
          <w:bCs/>
          <w:sz w:val="28"/>
          <w:szCs w:val="28"/>
        </w:rPr>
        <w:t xml:space="preserve">Relacje z marką to priorytet. Jak nadążyć za konsumentem 4.0? </w:t>
      </w:r>
    </w:p>
    <w:p w14:paraId="1A7F6F03" w14:textId="1B9885A7" w:rsidR="00224BA8" w:rsidRDefault="003C7BDD" w:rsidP="00683602">
      <w:pPr>
        <w:jc w:val="both"/>
        <w:rPr>
          <w:b/>
          <w:bCs/>
          <w:sz w:val="24"/>
          <w:szCs w:val="24"/>
        </w:rPr>
      </w:pPr>
      <w:r w:rsidRPr="003C7BDD">
        <w:rPr>
          <w:b/>
          <w:bCs/>
          <w:sz w:val="24"/>
          <w:szCs w:val="24"/>
        </w:rPr>
        <w:t>Umiejętności cyfrowe, w tym korzystanie z Internetu, obok siły nabywczej, to główn</w:t>
      </w:r>
      <w:r w:rsidR="00683602">
        <w:rPr>
          <w:b/>
          <w:bCs/>
          <w:sz w:val="24"/>
          <w:szCs w:val="24"/>
        </w:rPr>
        <w:t>y</w:t>
      </w:r>
      <w:r w:rsidRPr="003C7BDD">
        <w:rPr>
          <w:b/>
          <w:bCs/>
          <w:sz w:val="24"/>
          <w:szCs w:val="24"/>
        </w:rPr>
        <w:t xml:space="preserve"> czynnik wpływając</w:t>
      </w:r>
      <w:r w:rsidR="00683602">
        <w:rPr>
          <w:b/>
          <w:bCs/>
          <w:sz w:val="24"/>
          <w:szCs w:val="24"/>
        </w:rPr>
        <w:t>y</w:t>
      </w:r>
      <w:r w:rsidRPr="003C7B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 w:rsidRPr="003C7BDD">
        <w:rPr>
          <w:b/>
          <w:bCs/>
          <w:sz w:val="24"/>
          <w:szCs w:val="24"/>
        </w:rPr>
        <w:t xml:space="preserve"> rozwój handlu elektronicznego. W czasie pandemii COVID-19 aż o 90 proc. wzrosło korzystanie z Internetu wśród konsumentów w </w:t>
      </w:r>
      <w:r>
        <w:rPr>
          <w:b/>
          <w:bCs/>
          <w:sz w:val="24"/>
          <w:szCs w:val="24"/>
        </w:rPr>
        <w:t xml:space="preserve">całej </w:t>
      </w:r>
      <w:r w:rsidRPr="003C7BDD">
        <w:rPr>
          <w:b/>
          <w:bCs/>
          <w:sz w:val="24"/>
          <w:szCs w:val="24"/>
        </w:rPr>
        <w:t>Europie</w:t>
      </w:r>
      <w:r w:rsidRPr="003C7BDD">
        <w:rPr>
          <w:rStyle w:val="Odwoanieprzypisudolnego"/>
          <w:b/>
          <w:bCs/>
          <w:sz w:val="24"/>
          <w:szCs w:val="24"/>
        </w:rPr>
        <w:footnoteReference w:id="1"/>
      </w:r>
      <w:r w:rsidRPr="003C7BD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Powszechny dostęp do zakupów online, przez całą dobę, bez konieczności wychodzenia z domu</w:t>
      </w:r>
      <w:r w:rsidR="0068360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zmienił konsumenta. </w:t>
      </w:r>
      <w:r w:rsidR="00F90E15">
        <w:rPr>
          <w:b/>
          <w:bCs/>
          <w:sz w:val="24"/>
          <w:szCs w:val="24"/>
        </w:rPr>
        <w:t xml:space="preserve">Jaki on jest? Czego wymaga od marek? </w:t>
      </w:r>
      <w:r w:rsidR="00BA54F9">
        <w:rPr>
          <w:b/>
          <w:bCs/>
          <w:sz w:val="24"/>
          <w:szCs w:val="24"/>
        </w:rPr>
        <w:t xml:space="preserve">Zdaniem ekspertów relacje z marką to priorytet. </w:t>
      </w:r>
    </w:p>
    <w:p w14:paraId="1CB87945" w14:textId="681DA7D1" w:rsidR="00F90E15" w:rsidRDefault="00F90E15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Zwiększony dostęp do Internetu, praca w trybie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, a także dążenie do maksymalnej wygody – między innymi te czynniki sprawiają, że konsumenci coraz częściej wybierają zakupy online kosztem odwiedzin w sklepach. Dane Komisji Europejskiej pokazują, że zdecydowanie chętniej z e-commerce korzystają osoby w wieku 16-54. Choć wartość środków wydanych w Internecie przez grupę 55+ również sukcesywnie rośnie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. </w:t>
      </w:r>
    </w:p>
    <w:p w14:paraId="1BCF287C" w14:textId="0A24FAB0" w:rsidR="00F90E15" w:rsidRDefault="00F90E15" w:rsidP="00683602">
      <w:pPr>
        <w:jc w:val="both"/>
        <w:rPr>
          <w:b/>
          <w:bCs/>
          <w:sz w:val="24"/>
          <w:szCs w:val="24"/>
        </w:rPr>
      </w:pPr>
      <w:r w:rsidRPr="00F90E15">
        <w:rPr>
          <w:b/>
          <w:bCs/>
          <w:sz w:val="24"/>
          <w:szCs w:val="24"/>
        </w:rPr>
        <w:t>Konsument 4.0 chce mieć wybór</w:t>
      </w:r>
    </w:p>
    <w:p w14:paraId="47B1D514" w14:textId="2115079E" w:rsidR="00F90E15" w:rsidRDefault="00F90E15" w:rsidP="00683602">
      <w:pPr>
        <w:jc w:val="both"/>
        <w:rPr>
          <w:sz w:val="24"/>
          <w:szCs w:val="24"/>
        </w:rPr>
      </w:pPr>
      <w:r w:rsidRPr="00F90E15">
        <w:rPr>
          <w:sz w:val="24"/>
          <w:szCs w:val="24"/>
        </w:rPr>
        <w:t xml:space="preserve">Obecnie europejskie sklepy internetowe oferują średnio 3,3 możliwości kontaktu z nimi </w:t>
      </w:r>
      <w:r w:rsidR="00683602">
        <w:rPr>
          <w:sz w:val="24"/>
          <w:szCs w:val="24"/>
        </w:rPr>
        <w:t xml:space="preserve">dla </w:t>
      </w:r>
      <w:r w:rsidRPr="00F90E15">
        <w:rPr>
          <w:sz w:val="24"/>
          <w:szCs w:val="24"/>
        </w:rPr>
        <w:t>konsumentów.</w:t>
      </w:r>
      <w:r>
        <w:rPr>
          <w:sz w:val="24"/>
          <w:szCs w:val="24"/>
        </w:rPr>
        <w:t xml:space="preserve"> W związku z tym, iż współczesny </w:t>
      </w:r>
      <w:r w:rsidR="001556ED">
        <w:rPr>
          <w:sz w:val="24"/>
          <w:szCs w:val="24"/>
        </w:rPr>
        <w:t xml:space="preserve">klient </w:t>
      </w:r>
      <w:r>
        <w:rPr>
          <w:sz w:val="24"/>
          <w:szCs w:val="24"/>
        </w:rPr>
        <w:t>jest bardziej świadomy niż kilkanaście lat temu</w:t>
      </w:r>
      <w:r w:rsidR="00683602">
        <w:rPr>
          <w:sz w:val="24"/>
          <w:szCs w:val="24"/>
        </w:rPr>
        <w:t>,</w:t>
      </w:r>
      <w:r>
        <w:rPr>
          <w:sz w:val="24"/>
          <w:szCs w:val="24"/>
        </w:rPr>
        <w:t xml:space="preserve"> chce mieć dostęp do wszelkich informacji. </w:t>
      </w:r>
    </w:p>
    <w:p w14:paraId="6FC4B341" w14:textId="3ED208DF" w:rsidR="00F90E15" w:rsidRDefault="00BA54F9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</w:t>
      </w:r>
      <w:r>
        <w:rPr>
          <w:i/>
          <w:iCs/>
          <w:sz w:val="24"/>
          <w:szCs w:val="24"/>
        </w:rPr>
        <w:t xml:space="preserve">Relacje z marką to priorytet dla współczesnego konsumenta. Podstawowymi narzędziami do kontaktu są telefon, e-mail i klasyczne formularze. Coraz częściej do e-sklepów wkracza nowa technologia w postaci botów, czyli sztucznej inteligencji. Prawie połowa europejskich e-sklepów daje swoim konsumentom możliwość pogawędki na czacie. To sprawia, że klient czuje się bliżej marki, a także umożliwia budowanie relacji. Do kontaktu konsumenci chętnie wykorzystują także VoIP </w:t>
      </w:r>
      <w:r>
        <w:rPr>
          <w:sz w:val="24"/>
          <w:szCs w:val="24"/>
        </w:rPr>
        <w:t xml:space="preserve">– wyjaśnia </w:t>
      </w:r>
      <w:r w:rsidR="001556ED">
        <w:rPr>
          <w:sz w:val="24"/>
          <w:szCs w:val="24"/>
        </w:rPr>
        <w:t xml:space="preserve">Sebastian Kopiej </w:t>
      </w:r>
      <w:r>
        <w:rPr>
          <w:sz w:val="24"/>
          <w:szCs w:val="24"/>
        </w:rPr>
        <w:t xml:space="preserve">Prezes Zarządu </w:t>
      </w:r>
      <w:proofErr w:type="spellStart"/>
      <w:r>
        <w:rPr>
          <w:sz w:val="24"/>
          <w:szCs w:val="24"/>
        </w:rPr>
        <w:t>Commplace</w:t>
      </w:r>
      <w:proofErr w:type="spellEnd"/>
      <w:r>
        <w:rPr>
          <w:sz w:val="24"/>
          <w:szCs w:val="24"/>
        </w:rPr>
        <w:t xml:space="preserve">, agencji PR z ponad 25-letnim doświadczeniem na polskim rynku. </w:t>
      </w:r>
    </w:p>
    <w:p w14:paraId="7A67FDED" w14:textId="1275C5F1" w:rsidR="00B7441B" w:rsidRDefault="00B7441B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 93 proc. e-sklepów posiada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media. To one sprawiają, że konsument jest bliżej marki. Do najpopularniejszych platform w Europie należą YouTube i Instagram. </w:t>
      </w:r>
      <w:r w:rsidR="00825BA5">
        <w:rPr>
          <w:sz w:val="24"/>
          <w:szCs w:val="24"/>
        </w:rPr>
        <w:t xml:space="preserve">Na kolejnych miejscach plasują się Twitter, Facebook, a także Snapchat. </w:t>
      </w:r>
    </w:p>
    <w:p w14:paraId="20AD9B33" w14:textId="271FD3E7" w:rsidR="001556ED" w:rsidRDefault="001556ED" w:rsidP="00683602">
      <w:pPr>
        <w:jc w:val="both"/>
        <w:rPr>
          <w:b/>
          <w:bCs/>
          <w:sz w:val="24"/>
          <w:szCs w:val="24"/>
        </w:rPr>
      </w:pPr>
      <w:r w:rsidRPr="001556ED">
        <w:rPr>
          <w:b/>
          <w:bCs/>
          <w:sz w:val="24"/>
          <w:szCs w:val="24"/>
        </w:rPr>
        <w:t>Opinie klientów jako ważne źródło informacji</w:t>
      </w:r>
    </w:p>
    <w:p w14:paraId="0B11050F" w14:textId="6E31E3CD" w:rsidR="001556ED" w:rsidRDefault="001556ED" w:rsidP="00683602">
      <w:pPr>
        <w:jc w:val="both"/>
        <w:rPr>
          <w:sz w:val="24"/>
          <w:szCs w:val="24"/>
        </w:rPr>
      </w:pPr>
      <w:r w:rsidRPr="001556ED">
        <w:rPr>
          <w:sz w:val="24"/>
          <w:szCs w:val="24"/>
        </w:rPr>
        <w:t xml:space="preserve">Opinie klientów </w:t>
      </w:r>
      <w:r w:rsidR="00683602">
        <w:rPr>
          <w:sz w:val="24"/>
          <w:szCs w:val="24"/>
        </w:rPr>
        <w:t>to</w:t>
      </w:r>
      <w:r w:rsidRPr="001556ED">
        <w:rPr>
          <w:sz w:val="24"/>
          <w:szCs w:val="24"/>
        </w:rPr>
        <w:t xml:space="preserve"> dla wielu sklepów internetowych</w:t>
      </w:r>
      <w:r w:rsidR="00825BA5">
        <w:rPr>
          <w:sz w:val="24"/>
          <w:szCs w:val="24"/>
        </w:rPr>
        <w:t xml:space="preserve"> </w:t>
      </w:r>
      <w:r w:rsidRPr="001556ED">
        <w:rPr>
          <w:sz w:val="24"/>
          <w:szCs w:val="24"/>
        </w:rPr>
        <w:t>bardzo ważne źródło informacji zwrotnej</w:t>
      </w:r>
      <w:r>
        <w:rPr>
          <w:sz w:val="24"/>
          <w:szCs w:val="24"/>
        </w:rPr>
        <w:t xml:space="preserve">. </w:t>
      </w:r>
      <w:r w:rsidRPr="001556ED">
        <w:rPr>
          <w:sz w:val="24"/>
          <w:szCs w:val="24"/>
        </w:rPr>
        <w:t>W obrębie</w:t>
      </w:r>
      <w:r>
        <w:rPr>
          <w:sz w:val="24"/>
          <w:szCs w:val="24"/>
        </w:rPr>
        <w:t xml:space="preserve"> </w:t>
      </w:r>
      <w:r w:rsidRPr="001556ED">
        <w:rPr>
          <w:sz w:val="24"/>
          <w:szCs w:val="24"/>
        </w:rPr>
        <w:t>UE, 59</w:t>
      </w:r>
      <w:r>
        <w:rPr>
          <w:sz w:val="24"/>
          <w:szCs w:val="24"/>
        </w:rPr>
        <w:t xml:space="preserve"> proc. </w:t>
      </w:r>
      <w:r w:rsidRPr="001556ED">
        <w:rPr>
          <w:sz w:val="24"/>
          <w:szCs w:val="24"/>
        </w:rPr>
        <w:t>e-sklepów oferuje klientom możliwość pisania</w:t>
      </w:r>
      <w:r>
        <w:rPr>
          <w:sz w:val="24"/>
          <w:szCs w:val="24"/>
        </w:rPr>
        <w:t xml:space="preserve"> </w:t>
      </w:r>
      <w:r w:rsidRPr="001556ED">
        <w:rPr>
          <w:sz w:val="24"/>
          <w:szCs w:val="24"/>
        </w:rPr>
        <w:t>recenzje produktów, a 23</w:t>
      </w:r>
      <w:r>
        <w:rPr>
          <w:sz w:val="24"/>
          <w:szCs w:val="24"/>
        </w:rPr>
        <w:t xml:space="preserve"> proc. umożliwia ocenę samej firmy</w:t>
      </w:r>
      <w:r w:rsidRPr="001556ED">
        <w:rPr>
          <w:sz w:val="24"/>
          <w:szCs w:val="24"/>
        </w:rPr>
        <w:t>.</w:t>
      </w:r>
    </w:p>
    <w:p w14:paraId="206A79E5" w14:textId="00D6C23D" w:rsidR="001556ED" w:rsidRDefault="001556ED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>
        <w:rPr>
          <w:i/>
          <w:iCs/>
          <w:sz w:val="24"/>
          <w:szCs w:val="24"/>
        </w:rPr>
        <w:t xml:space="preserve">Marketing referencyjny jest kluczowy dla współczesnego konsumenta. Niejednokrotnie wystarczy jedna niepochlebna opinia, aby zburzyć wizerunek firmy. </w:t>
      </w:r>
      <w:r w:rsidR="0087467F">
        <w:rPr>
          <w:i/>
          <w:iCs/>
          <w:sz w:val="24"/>
          <w:szCs w:val="24"/>
        </w:rPr>
        <w:t xml:space="preserve">Klienci budują opinię o firmie na podstawie referencji w Internecie. Mogą to być oceny samych produktów, ale także podejścia firmy do procesu zakupowego. Opinie konsumentów wpływają także na relacje </w:t>
      </w:r>
      <w:r w:rsidR="0087467F">
        <w:rPr>
          <w:i/>
          <w:iCs/>
          <w:sz w:val="24"/>
          <w:szCs w:val="24"/>
        </w:rPr>
        <w:lastRenderedPageBreak/>
        <w:t>handlowe. Aby zrozumieć konsumenta</w:t>
      </w:r>
      <w:r w:rsidR="00825BA5">
        <w:rPr>
          <w:i/>
          <w:iCs/>
          <w:sz w:val="24"/>
          <w:szCs w:val="24"/>
        </w:rPr>
        <w:t>,</w:t>
      </w:r>
      <w:r w:rsidR="0087467F">
        <w:rPr>
          <w:i/>
          <w:iCs/>
          <w:sz w:val="24"/>
          <w:szCs w:val="24"/>
        </w:rPr>
        <w:t xml:space="preserve"> należy zbadać jego ścieżkę zakupową i niejako wcielić się w pewną rolę. Poznać potrzeby </w:t>
      </w:r>
      <w:r>
        <w:rPr>
          <w:sz w:val="24"/>
          <w:szCs w:val="24"/>
        </w:rPr>
        <w:t>– wyjaśnia Sebastian Kopiej</w:t>
      </w:r>
      <w:r w:rsidR="0087467F">
        <w:rPr>
          <w:sz w:val="24"/>
          <w:szCs w:val="24"/>
        </w:rPr>
        <w:t>.</w:t>
      </w:r>
    </w:p>
    <w:p w14:paraId="16BA48E1" w14:textId="2301F842" w:rsidR="0087467F" w:rsidRDefault="00825BA5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>Co jeszcze jest ważne dla konsumenta nowej generacji? Czas dostawy, a także to, czy produkty można osobiście odebrać z wybranego przez siebie punktu. Kolejnym czynnikiem są działania podejmowane przez firmy w celu zmniejszenia śladu węglowego.</w:t>
      </w:r>
      <w:r w:rsidR="00CC4EBE">
        <w:rPr>
          <w:sz w:val="24"/>
          <w:szCs w:val="24"/>
        </w:rPr>
        <w:t xml:space="preserve"> Istotne są także wszelkie inne działania w ramach CSR. </w:t>
      </w:r>
    </w:p>
    <w:p w14:paraId="168282C8" w14:textId="41809076" w:rsidR="00825BA5" w:rsidRDefault="00825BA5" w:rsidP="00683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Kluczowym kanałem komunikacji z klientami są przede wszystkim strony internetowe, które stanowią wizytówkę firmy. Te powinny być interaktywne i nowoczesne. </w:t>
      </w:r>
    </w:p>
    <w:p w14:paraId="49B3E7D2" w14:textId="77777777" w:rsidR="0087467F" w:rsidRPr="001556ED" w:rsidRDefault="0087467F" w:rsidP="00683602">
      <w:pPr>
        <w:jc w:val="both"/>
        <w:rPr>
          <w:i/>
          <w:iCs/>
          <w:sz w:val="24"/>
          <w:szCs w:val="24"/>
        </w:rPr>
      </w:pPr>
    </w:p>
    <w:sectPr w:rsidR="0087467F" w:rsidRPr="0015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A107" w14:textId="77777777" w:rsidR="00B83349" w:rsidRDefault="00B83349" w:rsidP="00BA01F7">
      <w:pPr>
        <w:spacing w:after="0" w:line="240" w:lineRule="auto"/>
      </w:pPr>
      <w:r>
        <w:separator/>
      </w:r>
    </w:p>
  </w:endnote>
  <w:endnote w:type="continuationSeparator" w:id="0">
    <w:p w14:paraId="7C4EF596" w14:textId="77777777" w:rsidR="00B83349" w:rsidRDefault="00B83349" w:rsidP="00B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E3D9" w14:textId="77777777" w:rsidR="00B83349" w:rsidRDefault="00B83349" w:rsidP="00BA01F7">
      <w:pPr>
        <w:spacing w:after="0" w:line="240" w:lineRule="auto"/>
      </w:pPr>
      <w:r>
        <w:separator/>
      </w:r>
    </w:p>
  </w:footnote>
  <w:footnote w:type="continuationSeparator" w:id="0">
    <w:p w14:paraId="0F6711FD" w14:textId="77777777" w:rsidR="00B83349" w:rsidRDefault="00B83349" w:rsidP="00BA01F7">
      <w:pPr>
        <w:spacing w:after="0" w:line="240" w:lineRule="auto"/>
      </w:pPr>
      <w:r>
        <w:continuationSeparator/>
      </w:r>
    </w:p>
  </w:footnote>
  <w:footnote w:id="1">
    <w:p w14:paraId="1BAC451F" w14:textId="0317A354" w:rsidR="003C7BDD" w:rsidRDefault="003C7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34CD6">
          <w:rPr>
            <w:rStyle w:val="Hipercze"/>
          </w:rPr>
          <w:t>https://ecommerce-europe.eu/wp-content/uploads/2021/09/2021-European-E-commerce-Report-LIGHT-VERSION.pdf</w:t>
        </w:r>
      </w:hyperlink>
      <w:r>
        <w:t xml:space="preserve"> </w:t>
      </w:r>
    </w:p>
  </w:footnote>
  <w:footnote w:id="2">
    <w:p w14:paraId="54BBE9A5" w14:textId="2E923CA1" w:rsidR="00F90E15" w:rsidRDefault="00F90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F34CD6">
          <w:rPr>
            <w:rStyle w:val="Hipercze"/>
          </w:rPr>
          <w:t>https://ec.europa.eu/eurostat/statistics-explained/index.php?title=E-commerce_statistics_for_individuals&amp;oldid=554700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8"/>
    <w:rsid w:val="00151DDD"/>
    <w:rsid w:val="001556ED"/>
    <w:rsid w:val="00184CBD"/>
    <w:rsid w:val="00224BA8"/>
    <w:rsid w:val="002F7E9D"/>
    <w:rsid w:val="00325E5E"/>
    <w:rsid w:val="00355968"/>
    <w:rsid w:val="003C7BDD"/>
    <w:rsid w:val="00463024"/>
    <w:rsid w:val="0048092D"/>
    <w:rsid w:val="005640E0"/>
    <w:rsid w:val="00565672"/>
    <w:rsid w:val="005E360E"/>
    <w:rsid w:val="00683602"/>
    <w:rsid w:val="00722052"/>
    <w:rsid w:val="00825BA5"/>
    <w:rsid w:val="0087467F"/>
    <w:rsid w:val="008A04DB"/>
    <w:rsid w:val="008A2903"/>
    <w:rsid w:val="00B268A7"/>
    <w:rsid w:val="00B52B9A"/>
    <w:rsid w:val="00B7441B"/>
    <w:rsid w:val="00B83349"/>
    <w:rsid w:val="00BA01F7"/>
    <w:rsid w:val="00BA54F9"/>
    <w:rsid w:val="00C22970"/>
    <w:rsid w:val="00CA74B3"/>
    <w:rsid w:val="00CB5FB8"/>
    <w:rsid w:val="00CC4EBE"/>
    <w:rsid w:val="00F13CDC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C9F"/>
  <w15:chartTrackingRefBased/>
  <w15:docId w15:val="{301FB6BA-02E5-49DC-96B2-C4E4903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1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0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92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E-commerce_statistics_for_individuals&amp;oldid=554700" TargetMode="External"/><Relationship Id="rId1" Type="http://schemas.openxmlformats.org/officeDocument/2006/relationships/hyperlink" Target="https://ecommerce-europe.eu/wp-content/uploads/2021/09/2021-European-E-commerce-Report-LIGHT-VERSIO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58D1-6C72-4D14-9764-CA7E7806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2022-06-20T07:38:00Z</dcterms:created>
  <dcterms:modified xsi:type="dcterms:W3CDTF">2022-06-20T07:38:00Z</dcterms:modified>
</cp:coreProperties>
</file>