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C0FB" w14:textId="77777777" w:rsidR="009524C4" w:rsidRDefault="009524C4" w:rsidP="009524C4">
      <w:pPr>
        <w:jc w:val="right"/>
      </w:pPr>
      <w:r>
        <w:t>Wrocław, 06.06.2022</w:t>
      </w:r>
    </w:p>
    <w:p w14:paraId="175A6D12" w14:textId="4920FEC6" w:rsidR="00541FC7" w:rsidRDefault="00EC167D" w:rsidP="00B05E3B">
      <w:pPr>
        <w:pStyle w:val="Nagwek1"/>
        <w:spacing w:before="0" w:line="360" w:lineRule="auto"/>
      </w:pPr>
      <w:bookmarkStart w:id="0" w:name="_Hlk105532328"/>
      <w:r w:rsidRPr="00B05E3B">
        <w:t>5 korzyści z inwestowania na rynku pierwotnym. Kupcy odzyskali optymistyczne nastawienie</w:t>
      </w:r>
    </w:p>
    <w:bookmarkEnd w:id="0"/>
    <w:p w14:paraId="2689556D" w14:textId="77777777" w:rsidR="00B05E3B" w:rsidRPr="00B05E3B" w:rsidRDefault="00B05E3B" w:rsidP="00B05E3B">
      <w:pPr>
        <w:spacing w:after="0" w:line="360" w:lineRule="auto"/>
      </w:pPr>
    </w:p>
    <w:p w14:paraId="03D6D7B5" w14:textId="4D70C81D" w:rsidR="00541FC7" w:rsidRPr="00B05E3B" w:rsidRDefault="00EC167D" w:rsidP="00B05E3B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bookmarkStart w:id="1" w:name="_Hlk105532342"/>
      <w:r w:rsidRPr="00B05E3B">
        <w:rPr>
          <w:rFonts w:ascii="Lato" w:hAnsi="Lato"/>
          <w:b/>
          <w:bCs/>
          <w:sz w:val="24"/>
          <w:szCs w:val="24"/>
        </w:rPr>
        <w:t>Na początku b</w:t>
      </w:r>
      <w:r w:rsidR="00B05E3B" w:rsidRPr="00B05E3B">
        <w:rPr>
          <w:rFonts w:ascii="Lato" w:hAnsi="Lato"/>
          <w:b/>
          <w:bCs/>
          <w:sz w:val="24"/>
          <w:szCs w:val="24"/>
        </w:rPr>
        <w:t>ieżącego roku</w:t>
      </w:r>
      <w:r w:rsidRPr="00B05E3B">
        <w:rPr>
          <w:rFonts w:ascii="Lato" w:hAnsi="Lato"/>
          <w:b/>
          <w:bCs/>
          <w:sz w:val="24"/>
          <w:szCs w:val="24"/>
        </w:rPr>
        <w:t xml:space="preserve"> inwestorzy </w:t>
      </w:r>
      <w:r w:rsidR="00341375" w:rsidRPr="00B05E3B">
        <w:rPr>
          <w:rFonts w:ascii="Lato" w:hAnsi="Lato"/>
          <w:b/>
          <w:bCs/>
          <w:sz w:val="24"/>
          <w:szCs w:val="24"/>
        </w:rPr>
        <w:t xml:space="preserve">na </w:t>
      </w:r>
      <w:r w:rsidRPr="00B05E3B">
        <w:rPr>
          <w:rFonts w:ascii="Lato" w:hAnsi="Lato"/>
          <w:b/>
          <w:bCs/>
          <w:sz w:val="24"/>
          <w:szCs w:val="24"/>
        </w:rPr>
        <w:t xml:space="preserve">rynku nieruchomości odzyskali optymistyczne nastawienie po pandemii COVID-19 – wynika z właśnie opublikowanego raportu </w:t>
      </w:r>
      <w:r w:rsidR="001609EC" w:rsidRPr="00B05E3B">
        <w:rPr>
          <w:rFonts w:ascii="Lato" w:hAnsi="Lato"/>
          <w:b/>
          <w:bCs/>
          <w:sz w:val="24"/>
          <w:szCs w:val="24"/>
        </w:rPr>
        <w:t>„</w:t>
      </w:r>
      <w:r w:rsidRPr="00B05E3B">
        <w:rPr>
          <w:rFonts w:ascii="Lato" w:hAnsi="Lato"/>
          <w:b/>
          <w:bCs/>
          <w:i/>
          <w:iCs/>
          <w:sz w:val="24"/>
          <w:szCs w:val="24"/>
        </w:rPr>
        <w:t xml:space="preserve">Deloitte Real </w:t>
      </w:r>
      <w:proofErr w:type="spellStart"/>
      <w:r w:rsidRPr="00B05E3B">
        <w:rPr>
          <w:rFonts w:ascii="Lato" w:hAnsi="Lato"/>
          <w:b/>
          <w:bCs/>
          <w:i/>
          <w:iCs/>
          <w:sz w:val="24"/>
          <w:szCs w:val="24"/>
        </w:rPr>
        <w:t>Estate</w:t>
      </w:r>
      <w:proofErr w:type="spellEnd"/>
      <w:r w:rsidRPr="00B05E3B">
        <w:rPr>
          <w:rFonts w:ascii="Lato" w:hAnsi="Lato"/>
          <w:b/>
          <w:bCs/>
          <w:i/>
          <w:iCs/>
          <w:sz w:val="24"/>
          <w:szCs w:val="24"/>
        </w:rPr>
        <w:t xml:space="preserve"> </w:t>
      </w:r>
      <w:proofErr w:type="spellStart"/>
      <w:r w:rsidRPr="00B05E3B">
        <w:rPr>
          <w:rFonts w:ascii="Lato" w:hAnsi="Lato"/>
          <w:b/>
          <w:bCs/>
          <w:i/>
          <w:iCs/>
          <w:sz w:val="24"/>
          <w:szCs w:val="24"/>
        </w:rPr>
        <w:t>Confidence</w:t>
      </w:r>
      <w:proofErr w:type="spellEnd"/>
      <w:r w:rsidRPr="00B05E3B">
        <w:rPr>
          <w:rFonts w:ascii="Lato" w:hAnsi="Lato"/>
          <w:b/>
          <w:bCs/>
          <w:i/>
          <w:iCs/>
          <w:sz w:val="24"/>
          <w:szCs w:val="24"/>
        </w:rPr>
        <w:t xml:space="preserve"> </w:t>
      </w:r>
      <w:proofErr w:type="spellStart"/>
      <w:r w:rsidRPr="00B05E3B">
        <w:rPr>
          <w:rFonts w:ascii="Lato" w:hAnsi="Lato"/>
          <w:b/>
          <w:bCs/>
          <w:i/>
          <w:iCs/>
          <w:sz w:val="24"/>
          <w:szCs w:val="24"/>
        </w:rPr>
        <w:t>Survey</w:t>
      </w:r>
      <w:proofErr w:type="spellEnd"/>
      <w:r w:rsidRPr="00B05E3B">
        <w:rPr>
          <w:rFonts w:ascii="Lato" w:hAnsi="Lato"/>
          <w:b/>
          <w:bCs/>
          <w:i/>
          <w:iCs/>
          <w:sz w:val="24"/>
          <w:szCs w:val="24"/>
        </w:rPr>
        <w:t xml:space="preserve"> for Central Europe – rynek nieruchomości o perspektywach sektora</w:t>
      </w:r>
      <w:r w:rsidR="001609EC" w:rsidRPr="00B05E3B">
        <w:rPr>
          <w:rFonts w:ascii="Lato" w:hAnsi="Lato"/>
          <w:b/>
          <w:bCs/>
          <w:i/>
          <w:iCs/>
          <w:sz w:val="24"/>
          <w:szCs w:val="24"/>
        </w:rPr>
        <w:t>”</w:t>
      </w:r>
      <w:r w:rsidRPr="00B05E3B">
        <w:rPr>
          <w:rFonts w:ascii="Lato" w:hAnsi="Lato"/>
          <w:b/>
          <w:bCs/>
          <w:i/>
          <w:iCs/>
          <w:sz w:val="24"/>
          <w:szCs w:val="24"/>
        </w:rPr>
        <w:t>.</w:t>
      </w:r>
      <w:r w:rsidRPr="00B05E3B">
        <w:rPr>
          <w:rFonts w:ascii="Lato" w:hAnsi="Lato"/>
          <w:b/>
          <w:bCs/>
          <w:sz w:val="24"/>
          <w:szCs w:val="24"/>
        </w:rPr>
        <w:t xml:space="preserve"> Do największych wyzwań</w:t>
      </w:r>
      <w:r w:rsidR="000A7CAF" w:rsidRPr="00B05E3B">
        <w:rPr>
          <w:rFonts w:ascii="Lato" w:hAnsi="Lato"/>
          <w:b/>
          <w:bCs/>
          <w:sz w:val="24"/>
          <w:szCs w:val="24"/>
        </w:rPr>
        <w:t xml:space="preserve"> sami</w:t>
      </w:r>
      <w:r w:rsidRPr="00B05E3B">
        <w:rPr>
          <w:rFonts w:ascii="Lato" w:hAnsi="Lato"/>
          <w:b/>
          <w:bCs/>
          <w:sz w:val="24"/>
          <w:szCs w:val="24"/>
        </w:rPr>
        <w:t xml:space="preserve"> deweloperzy zaliczają rosnące koszty budowy – takiego zdania jest aż 40</w:t>
      </w:r>
      <w:r w:rsidR="009524C4">
        <w:rPr>
          <w:rFonts w:ascii="Lato" w:hAnsi="Lato"/>
          <w:b/>
          <w:bCs/>
          <w:sz w:val="24"/>
          <w:szCs w:val="24"/>
        </w:rPr>
        <w:t>%</w:t>
      </w:r>
      <w:r w:rsidRPr="00B05E3B">
        <w:rPr>
          <w:rFonts w:ascii="Lato" w:hAnsi="Lato"/>
          <w:b/>
          <w:bCs/>
          <w:sz w:val="24"/>
          <w:szCs w:val="24"/>
        </w:rPr>
        <w:t xml:space="preserve"> respondentów. </w:t>
      </w:r>
      <w:r w:rsidR="000A7CAF" w:rsidRPr="00B05E3B">
        <w:rPr>
          <w:rFonts w:ascii="Lato" w:hAnsi="Lato"/>
          <w:b/>
          <w:bCs/>
          <w:sz w:val="24"/>
          <w:szCs w:val="24"/>
        </w:rPr>
        <w:t>Dane rynkowe pokazują</w:t>
      </w:r>
      <w:r w:rsidR="001609EC" w:rsidRPr="00B05E3B">
        <w:rPr>
          <w:rFonts w:ascii="Lato" w:hAnsi="Lato"/>
          <w:b/>
          <w:bCs/>
          <w:sz w:val="24"/>
          <w:szCs w:val="24"/>
        </w:rPr>
        <w:t xml:space="preserve"> zaś</w:t>
      </w:r>
      <w:r w:rsidR="000A7CAF" w:rsidRPr="00B05E3B">
        <w:rPr>
          <w:rFonts w:ascii="Lato" w:hAnsi="Lato"/>
          <w:b/>
          <w:bCs/>
          <w:sz w:val="24"/>
          <w:szCs w:val="24"/>
        </w:rPr>
        <w:t xml:space="preserve">, że wciąż rośnie </w:t>
      </w:r>
      <w:r w:rsidR="00662851" w:rsidRPr="00B05E3B">
        <w:rPr>
          <w:rFonts w:ascii="Lato" w:hAnsi="Lato"/>
          <w:b/>
          <w:bCs/>
          <w:sz w:val="24"/>
          <w:szCs w:val="24"/>
        </w:rPr>
        <w:t xml:space="preserve">zapotrzebowanie </w:t>
      </w:r>
      <w:r w:rsidR="000A7CAF" w:rsidRPr="00B05E3B">
        <w:rPr>
          <w:rFonts w:ascii="Lato" w:hAnsi="Lato"/>
          <w:b/>
          <w:bCs/>
          <w:sz w:val="24"/>
          <w:szCs w:val="24"/>
        </w:rPr>
        <w:t>na nowe mieszkania. To pokłosie wojny na Ukrainie i szansa na dużą stopę zwrotu z inwestycji dla kupujących nowe lokale, szczególnie w większych miasta</w:t>
      </w:r>
      <w:r w:rsidR="00341375" w:rsidRPr="00B05E3B">
        <w:rPr>
          <w:rFonts w:ascii="Lato" w:hAnsi="Lato"/>
          <w:b/>
          <w:bCs/>
          <w:sz w:val="24"/>
          <w:szCs w:val="24"/>
        </w:rPr>
        <w:t>ch</w:t>
      </w:r>
      <w:r w:rsidR="000A7CAF" w:rsidRPr="00B05E3B">
        <w:rPr>
          <w:rFonts w:ascii="Lato" w:hAnsi="Lato"/>
          <w:b/>
          <w:bCs/>
          <w:sz w:val="24"/>
          <w:szCs w:val="24"/>
        </w:rPr>
        <w:t xml:space="preserve"> Polski. </w:t>
      </w:r>
      <w:r w:rsidR="0040127B" w:rsidRPr="00B05E3B">
        <w:rPr>
          <w:rFonts w:ascii="Lato" w:hAnsi="Lato"/>
          <w:b/>
          <w:bCs/>
          <w:sz w:val="24"/>
          <w:szCs w:val="24"/>
        </w:rPr>
        <w:t>Ale nie tylko.</w:t>
      </w:r>
    </w:p>
    <w:bookmarkEnd w:id="1"/>
    <w:p w14:paraId="745D404D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</w:p>
    <w:p w14:paraId="762B5C46" w14:textId="5DEFA3EE" w:rsidR="001609EC" w:rsidRDefault="001609EC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 xml:space="preserve">Rynek nieruchomości w Polsce przeżywa dynamiczne zmiany. Ceny mieszkań wzrosły blisko </w:t>
      </w:r>
      <w:r w:rsidR="00662851" w:rsidRPr="00B05E3B">
        <w:rPr>
          <w:rFonts w:ascii="Lato" w:hAnsi="Lato"/>
          <w:sz w:val="24"/>
          <w:szCs w:val="24"/>
        </w:rPr>
        <w:t xml:space="preserve">o </w:t>
      </w:r>
      <w:r w:rsidRPr="00B05E3B">
        <w:rPr>
          <w:rFonts w:ascii="Lato" w:hAnsi="Lato"/>
          <w:sz w:val="24"/>
          <w:szCs w:val="24"/>
        </w:rPr>
        <w:t>17</w:t>
      </w:r>
      <w:r w:rsidR="009524C4">
        <w:rPr>
          <w:rFonts w:ascii="Lato" w:hAnsi="Lato"/>
          <w:sz w:val="24"/>
          <w:szCs w:val="24"/>
        </w:rPr>
        <w:t>%</w:t>
      </w:r>
      <w:r w:rsidRPr="00B05E3B">
        <w:rPr>
          <w:rFonts w:ascii="Lato" w:hAnsi="Lato"/>
          <w:sz w:val="24"/>
          <w:szCs w:val="24"/>
        </w:rPr>
        <w:t xml:space="preserve"> w porównaniu z analogicznym okresem ubiegłego roku. To pokłosie inflacji, wzrostu </w:t>
      </w:r>
      <w:r w:rsidR="00662851" w:rsidRPr="00B05E3B">
        <w:rPr>
          <w:rFonts w:ascii="Lato" w:hAnsi="Lato"/>
          <w:sz w:val="24"/>
          <w:szCs w:val="24"/>
        </w:rPr>
        <w:t xml:space="preserve">cen </w:t>
      </w:r>
      <w:r w:rsidRPr="00B05E3B">
        <w:rPr>
          <w:rFonts w:ascii="Lato" w:hAnsi="Lato"/>
          <w:sz w:val="24"/>
          <w:szCs w:val="24"/>
        </w:rPr>
        <w:t xml:space="preserve">surowców, materiałów budowlanych, a także </w:t>
      </w:r>
      <w:r w:rsidR="00662851" w:rsidRPr="00B05E3B">
        <w:rPr>
          <w:rFonts w:ascii="Lato" w:hAnsi="Lato"/>
          <w:sz w:val="24"/>
          <w:szCs w:val="24"/>
        </w:rPr>
        <w:t xml:space="preserve">kosztów </w:t>
      </w:r>
      <w:r w:rsidR="00D0159C" w:rsidRPr="00B05E3B">
        <w:rPr>
          <w:rFonts w:ascii="Lato" w:hAnsi="Lato"/>
          <w:sz w:val="24"/>
          <w:szCs w:val="24"/>
        </w:rPr>
        <w:t>robocizny</w:t>
      </w:r>
      <w:r w:rsidRPr="00B05E3B">
        <w:rPr>
          <w:rFonts w:ascii="Lato" w:hAnsi="Lato"/>
          <w:sz w:val="24"/>
          <w:szCs w:val="24"/>
        </w:rPr>
        <w:t xml:space="preserve">. </w:t>
      </w:r>
      <w:r w:rsidR="00662851" w:rsidRPr="00B05E3B">
        <w:rPr>
          <w:rFonts w:ascii="Lato" w:hAnsi="Lato"/>
          <w:sz w:val="24"/>
          <w:szCs w:val="24"/>
        </w:rPr>
        <w:t>I – choć zdaniem analityków popyt na mieszkania może nieco osłabnąć</w:t>
      </w:r>
      <w:r w:rsidR="00341375" w:rsidRPr="00B05E3B">
        <w:rPr>
          <w:rFonts w:ascii="Lato" w:hAnsi="Lato"/>
          <w:sz w:val="24"/>
          <w:szCs w:val="24"/>
        </w:rPr>
        <w:t xml:space="preserve"> –</w:t>
      </w:r>
      <w:r w:rsidR="00662851" w:rsidRPr="00B05E3B">
        <w:rPr>
          <w:rFonts w:ascii="Lato" w:hAnsi="Lato"/>
          <w:sz w:val="24"/>
          <w:szCs w:val="24"/>
        </w:rPr>
        <w:t xml:space="preserve"> podaż nie będzie w pełni go zaspokajać. Taka sytuacja oznacza, iż Polacy będą nadal poszukiwać atrakcyjnych </w:t>
      </w:r>
      <w:r w:rsidR="00D0159C" w:rsidRPr="00B05E3B">
        <w:rPr>
          <w:rFonts w:ascii="Lato" w:hAnsi="Lato"/>
          <w:sz w:val="24"/>
          <w:szCs w:val="24"/>
        </w:rPr>
        <w:t>lokali</w:t>
      </w:r>
      <w:r w:rsidR="00662851" w:rsidRPr="00B05E3B">
        <w:rPr>
          <w:rFonts w:ascii="Lato" w:hAnsi="Lato"/>
          <w:sz w:val="24"/>
          <w:szCs w:val="24"/>
        </w:rPr>
        <w:t xml:space="preserve">. To sygnał dla osób, które chcą inwestować w zakup nieruchomości na rynku pierwotnym. </w:t>
      </w:r>
    </w:p>
    <w:p w14:paraId="0CD9F322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A9E8B17" w14:textId="76EF5879" w:rsidR="00662851" w:rsidRDefault="00CC1F68" w:rsidP="00B05E3B">
      <w:pPr>
        <w:pStyle w:val="Nagwek2"/>
      </w:pPr>
      <w:bookmarkStart w:id="2" w:name="_Hlk105533359"/>
      <w:r w:rsidRPr="00B05E3B">
        <w:t>Wysoka stopa zwrotu z inwestycji</w:t>
      </w:r>
    </w:p>
    <w:bookmarkEnd w:id="2"/>
    <w:p w14:paraId="5722198F" w14:textId="77777777" w:rsidR="00B05E3B" w:rsidRPr="00B05E3B" w:rsidRDefault="00B05E3B" w:rsidP="00B05E3B"/>
    <w:p w14:paraId="20D1C960" w14:textId="3E2A6EAF" w:rsidR="00CC1F68" w:rsidRDefault="00CC1F68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 xml:space="preserve">Elementem zachęcającym kupujących do inwestowania w nieruchomości na rynku pierwotnym jest </w:t>
      </w:r>
      <w:r w:rsidRPr="00B05E3B">
        <w:rPr>
          <w:rFonts w:ascii="Lato" w:hAnsi="Lato"/>
          <w:b/>
          <w:bCs/>
          <w:sz w:val="24"/>
          <w:szCs w:val="24"/>
        </w:rPr>
        <w:t>wysoka stopa zwrotu z inwestycji</w:t>
      </w:r>
      <w:r w:rsidRPr="00B05E3B">
        <w:rPr>
          <w:rFonts w:ascii="Lato" w:hAnsi="Lato"/>
          <w:sz w:val="24"/>
          <w:szCs w:val="24"/>
        </w:rPr>
        <w:t xml:space="preserve">. </w:t>
      </w:r>
    </w:p>
    <w:p w14:paraId="7CE4F747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F2BA4C8" w14:textId="0ECB68D8" w:rsidR="00C7393D" w:rsidRDefault="00C7393D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>–</w:t>
      </w:r>
      <w:r w:rsidR="00EC167D" w:rsidRPr="00B05E3B">
        <w:rPr>
          <w:rFonts w:ascii="Lato" w:hAnsi="Lato"/>
          <w:i/>
          <w:iCs/>
          <w:sz w:val="24"/>
          <w:szCs w:val="24"/>
        </w:rPr>
        <w:t xml:space="preserve"> </w:t>
      </w:r>
      <w:r w:rsidR="00CC1F68" w:rsidRPr="00B05E3B">
        <w:rPr>
          <w:rFonts w:ascii="Lato" w:hAnsi="Lato"/>
          <w:i/>
          <w:iCs/>
          <w:sz w:val="24"/>
          <w:szCs w:val="24"/>
        </w:rPr>
        <w:t xml:space="preserve">Niepewność rynkowa nie przekłada się na nastroje inwestorów. Ci wybierają mieszkania zlokalizowane nie tylko w dużych miastach, ale także w mniejszych miejscowościach. Niewątpliwe ogromną zachętą jest potencjalny zysk. Realizujemy </w:t>
      </w:r>
      <w:r w:rsidR="00CC1F68" w:rsidRPr="00B05E3B">
        <w:rPr>
          <w:rFonts w:ascii="Lato" w:hAnsi="Lato"/>
          <w:i/>
          <w:iCs/>
          <w:sz w:val="24"/>
          <w:szCs w:val="24"/>
        </w:rPr>
        <w:lastRenderedPageBreak/>
        <w:t xml:space="preserve">obecnie inwestycję w </w:t>
      </w:r>
      <w:r w:rsidR="00B10E2C" w:rsidRPr="00B05E3B">
        <w:rPr>
          <w:rFonts w:ascii="Lato" w:hAnsi="Lato"/>
          <w:i/>
          <w:iCs/>
          <w:sz w:val="24"/>
          <w:szCs w:val="24"/>
        </w:rPr>
        <w:t xml:space="preserve">Jeleniej </w:t>
      </w:r>
      <w:r w:rsidR="00CC1F68" w:rsidRPr="00B05E3B">
        <w:rPr>
          <w:rFonts w:ascii="Lato" w:hAnsi="Lato"/>
          <w:i/>
          <w:iCs/>
          <w:sz w:val="24"/>
          <w:szCs w:val="24"/>
        </w:rPr>
        <w:t>Górze, gdzie zaplanowany ROI kapitału oszacowaliśmy na poziomie 16</w:t>
      </w:r>
      <w:r w:rsidR="009524C4">
        <w:rPr>
          <w:rFonts w:ascii="Lato" w:hAnsi="Lato"/>
          <w:i/>
          <w:iCs/>
          <w:sz w:val="24"/>
          <w:szCs w:val="24"/>
        </w:rPr>
        <w:t xml:space="preserve">% </w:t>
      </w:r>
      <w:r w:rsidR="00CC1F68" w:rsidRPr="00B05E3B">
        <w:rPr>
          <w:rFonts w:ascii="Lato" w:hAnsi="Lato"/>
          <w:i/>
          <w:iCs/>
          <w:sz w:val="24"/>
          <w:szCs w:val="24"/>
        </w:rPr>
        <w:t>w skali roku. Całościowy zysk w perspektywie około 24 miesięcy został zaplanowany na poziomie 58</w:t>
      </w:r>
      <w:r w:rsidR="009524C4">
        <w:rPr>
          <w:rFonts w:ascii="Lato" w:hAnsi="Lato"/>
          <w:i/>
          <w:iCs/>
          <w:sz w:val="24"/>
          <w:szCs w:val="24"/>
        </w:rPr>
        <w:t xml:space="preserve">% </w:t>
      </w:r>
      <w:r w:rsidR="00CC1F68" w:rsidRPr="00B05E3B">
        <w:rPr>
          <w:rFonts w:ascii="Lato" w:hAnsi="Lato"/>
          <w:i/>
          <w:iCs/>
          <w:sz w:val="24"/>
          <w:szCs w:val="24"/>
        </w:rPr>
        <w:t>z zainwestowanego kapitału</w:t>
      </w:r>
      <w:r w:rsidR="009524C4">
        <w:rPr>
          <w:rFonts w:ascii="Lato" w:hAnsi="Lato"/>
          <w:i/>
          <w:iCs/>
          <w:sz w:val="24"/>
          <w:szCs w:val="24"/>
        </w:rPr>
        <w:t xml:space="preserve">. Chociaż obserwujemy wysokie zainteresowanie, wciąż można dołączyć do naszej </w:t>
      </w:r>
      <w:hyperlink r:id="rId7" w:history="1">
        <w:r w:rsidR="009524C4" w:rsidRPr="009524C4">
          <w:rPr>
            <w:rStyle w:val="Hipercze"/>
            <w:rFonts w:ascii="Lato" w:hAnsi="Lato"/>
            <w:i/>
            <w:iCs/>
            <w:sz w:val="24"/>
            <w:szCs w:val="24"/>
          </w:rPr>
          <w:t>inwestycji</w:t>
        </w:r>
      </w:hyperlink>
      <w:r w:rsidR="009524C4">
        <w:rPr>
          <w:rFonts w:ascii="Lato" w:hAnsi="Lato"/>
          <w:i/>
          <w:iCs/>
          <w:sz w:val="24"/>
          <w:szCs w:val="24"/>
        </w:rPr>
        <w:t xml:space="preserve"> </w:t>
      </w:r>
      <w:r w:rsidR="00CC1F68" w:rsidRPr="00B05E3B">
        <w:rPr>
          <w:rFonts w:ascii="Lato" w:hAnsi="Lato"/>
          <w:i/>
          <w:iCs/>
          <w:sz w:val="24"/>
          <w:szCs w:val="24"/>
        </w:rPr>
        <w:t xml:space="preserve"> </w:t>
      </w:r>
      <w:r w:rsidR="00C812CA" w:rsidRPr="00B05E3B">
        <w:rPr>
          <w:rFonts w:ascii="Lato" w:hAnsi="Lato"/>
          <w:sz w:val="24"/>
          <w:szCs w:val="24"/>
        </w:rPr>
        <w:t xml:space="preserve">– </w:t>
      </w:r>
      <w:r w:rsidR="00F165E0" w:rsidRPr="00B05E3B">
        <w:rPr>
          <w:rFonts w:ascii="Lato" w:hAnsi="Lato"/>
          <w:sz w:val="24"/>
          <w:szCs w:val="24"/>
        </w:rPr>
        <w:t xml:space="preserve">wyjaśnia </w:t>
      </w:r>
      <w:r w:rsidR="00CC1F68" w:rsidRPr="00B05E3B">
        <w:rPr>
          <w:rFonts w:ascii="Lato" w:hAnsi="Lato"/>
          <w:sz w:val="24"/>
          <w:szCs w:val="24"/>
        </w:rPr>
        <w:t xml:space="preserve">Paweł Kuczera, Prezes Zarządu Horyzont Inwestycji. </w:t>
      </w:r>
      <w:r w:rsidR="00F165E0" w:rsidRPr="00B05E3B">
        <w:rPr>
          <w:rFonts w:ascii="Lato" w:hAnsi="Lato"/>
          <w:sz w:val="24"/>
          <w:szCs w:val="24"/>
        </w:rPr>
        <w:t xml:space="preserve"> </w:t>
      </w:r>
    </w:p>
    <w:p w14:paraId="4C51ECCF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21FBFCC" w14:textId="0D873F99" w:rsidR="0096451C" w:rsidRDefault="006C3DF1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>W tym przypadku inwestor otrzymuje 55</w:t>
      </w:r>
      <w:r w:rsidR="009524C4">
        <w:rPr>
          <w:rFonts w:ascii="Lato" w:hAnsi="Lato"/>
          <w:sz w:val="24"/>
          <w:szCs w:val="24"/>
        </w:rPr>
        <w:t>%</w:t>
      </w:r>
      <w:r w:rsidRPr="00B05E3B">
        <w:rPr>
          <w:rFonts w:ascii="Lato" w:hAnsi="Lato"/>
          <w:sz w:val="24"/>
          <w:szCs w:val="24"/>
        </w:rPr>
        <w:t>. zysku</w:t>
      </w:r>
      <w:r w:rsidR="0040127B" w:rsidRPr="00B05E3B">
        <w:rPr>
          <w:rFonts w:ascii="Lato" w:hAnsi="Lato"/>
          <w:sz w:val="24"/>
          <w:szCs w:val="24"/>
        </w:rPr>
        <w:t xml:space="preserve">. </w:t>
      </w:r>
      <w:r w:rsidR="00895C6C" w:rsidRPr="00B05E3B">
        <w:rPr>
          <w:rFonts w:ascii="Lato" w:hAnsi="Lato"/>
          <w:sz w:val="24"/>
          <w:szCs w:val="24"/>
        </w:rPr>
        <w:t xml:space="preserve">Horyzont Inwestycji zakłada, że z każdego zainwestowanego miliona, inwestycja w Jeleniej Górze powinna wygenerować ponad pół miliona złotych zysku. </w:t>
      </w:r>
      <w:r w:rsidR="0040127B" w:rsidRPr="00B05E3B">
        <w:rPr>
          <w:rFonts w:ascii="Lato" w:hAnsi="Lato"/>
          <w:sz w:val="24"/>
          <w:szCs w:val="24"/>
        </w:rPr>
        <w:t>Taka</w:t>
      </w:r>
      <w:r w:rsidRPr="00B05E3B">
        <w:rPr>
          <w:rFonts w:ascii="Lato" w:hAnsi="Lato"/>
          <w:sz w:val="24"/>
          <w:szCs w:val="24"/>
        </w:rPr>
        <w:t xml:space="preserve"> </w:t>
      </w:r>
      <w:r w:rsidR="00A774E0" w:rsidRPr="00B05E3B">
        <w:rPr>
          <w:rFonts w:ascii="Lato" w:hAnsi="Lato"/>
          <w:sz w:val="24"/>
          <w:szCs w:val="24"/>
        </w:rPr>
        <w:t xml:space="preserve">suma zachęca </w:t>
      </w:r>
      <w:r w:rsidR="0040127B" w:rsidRPr="00B05E3B">
        <w:rPr>
          <w:rFonts w:ascii="Lato" w:hAnsi="Lato"/>
          <w:sz w:val="24"/>
          <w:szCs w:val="24"/>
        </w:rPr>
        <w:t xml:space="preserve">do inwestowania </w:t>
      </w:r>
      <w:r w:rsidR="00A774E0" w:rsidRPr="00B05E3B">
        <w:rPr>
          <w:rFonts w:ascii="Lato" w:hAnsi="Lato"/>
          <w:sz w:val="24"/>
          <w:szCs w:val="24"/>
        </w:rPr>
        <w:t xml:space="preserve">kupców z całej Polski. </w:t>
      </w:r>
    </w:p>
    <w:p w14:paraId="7B97BE6B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9456905" w14:textId="07710915" w:rsidR="00A774E0" w:rsidRDefault="00A774E0" w:rsidP="00B05E3B">
      <w:pPr>
        <w:pStyle w:val="Nagwek2"/>
      </w:pPr>
      <w:bookmarkStart w:id="3" w:name="_Hlk105533377"/>
      <w:r w:rsidRPr="00B05E3B">
        <w:t>Nadal duży popyt na mieszkania</w:t>
      </w:r>
    </w:p>
    <w:bookmarkEnd w:id="3"/>
    <w:p w14:paraId="167627FF" w14:textId="77777777" w:rsidR="00B05E3B" w:rsidRPr="00B05E3B" w:rsidRDefault="00B05E3B" w:rsidP="00B05E3B"/>
    <w:p w14:paraId="61F733E1" w14:textId="4DE93269" w:rsidR="00A774E0" w:rsidRDefault="00A774E0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 xml:space="preserve">Kolejną zaletą z inwestowania na rynku pierwotnym jest </w:t>
      </w:r>
      <w:r w:rsidR="0040127B" w:rsidRPr="00B05E3B">
        <w:rPr>
          <w:rFonts w:ascii="Lato" w:hAnsi="Lato"/>
          <w:b/>
          <w:bCs/>
          <w:sz w:val="24"/>
          <w:szCs w:val="24"/>
        </w:rPr>
        <w:t xml:space="preserve">niesłabnące </w:t>
      </w:r>
      <w:r w:rsidRPr="00B05E3B">
        <w:rPr>
          <w:rFonts w:ascii="Lato" w:hAnsi="Lato"/>
          <w:b/>
          <w:bCs/>
          <w:sz w:val="24"/>
          <w:szCs w:val="24"/>
        </w:rPr>
        <w:t xml:space="preserve">zapotrzebowanie na nowe lokale. </w:t>
      </w:r>
      <w:r w:rsidRPr="00B05E3B">
        <w:rPr>
          <w:rFonts w:ascii="Lato" w:hAnsi="Lato"/>
          <w:sz w:val="24"/>
          <w:szCs w:val="24"/>
        </w:rPr>
        <w:t xml:space="preserve">Rosnące ceny mieszkań, a także sytuacja kredytowa w Polsce sprawiają, że konsumenci chętniej wybierają lokale, które z założenia mają posłużyć latami. Takie właśnie są nowe mieszkania na dopiero co powstałych osiedlach. </w:t>
      </w:r>
    </w:p>
    <w:p w14:paraId="063FB8A5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19BF248" w14:textId="559B44E4" w:rsidR="00A774E0" w:rsidRDefault="00A774E0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 xml:space="preserve"> – </w:t>
      </w:r>
      <w:r w:rsidR="005F14CF" w:rsidRPr="00B05E3B">
        <w:rPr>
          <w:rFonts w:ascii="Lato" w:hAnsi="Lato"/>
          <w:i/>
          <w:iCs/>
          <w:sz w:val="24"/>
          <w:szCs w:val="24"/>
        </w:rPr>
        <w:t xml:space="preserve">Najlepiej sprzedają się lokale od </w:t>
      </w:r>
      <w:r w:rsidR="00895C6C" w:rsidRPr="00B05E3B">
        <w:rPr>
          <w:rFonts w:ascii="Lato" w:hAnsi="Lato"/>
          <w:i/>
          <w:iCs/>
          <w:sz w:val="24"/>
          <w:szCs w:val="24"/>
        </w:rPr>
        <w:t xml:space="preserve">ok. </w:t>
      </w:r>
      <w:r w:rsidR="005F14CF" w:rsidRPr="00B05E3B">
        <w:rPr>
          <w:rFonts w:ascii="Lato" w:hAnsi="Lato"/>
          <w:i/>
          <w:iCs/>
          <w:sz w:val="24"/>
          <w:szCs w:val="24"/>
        </w:rPr>
        <w:t>3</w:t>
      </w:r>
      <w:r w:rsidR="00895C6C" w:rsidRPr="00B05E3B">
        <w:rPr>
          <w:rFonts w:ascii="Lato" w:hAnsi="Lato"/>
          <w:i/>
          <w:iCs/>
          <w:sz w:val="24"/>
          <w:szCs w:val="24"/>
        </w:rPr>
        <w:t>0</w:t>
      </w:r>
      <w:r w:rsidR="005F14CF" w:rsidRPr="00B05E3B">
        <w:rPr>
          <w:rFonts w:ascii="Lato" w:hAnsi="Lato"/>
          <w:i/>
          <w:iCs/>
          <w:sz w:val="24"/>
          <w:szCs w:val="24"/>
        </w:rPr>
        <w:t xml:space="preserve"> do </w:t>
      </w:r>
      <w:r w:rsidR="00895C6C" w:rsidRPr="00B05E3B">
        <w:rPr>
          <w:rFonts w:ascii="Lato" w:hAnsi="Lato"/>
          <w:i/>
          <w:iCs/>
          <w:sz w:val="24"/>
          <w:szCs w:val="24"/>
        </w:rPr>
        <w:t>80</w:t>
      </w:r>
      <w:r w:rsidR="005F14CF" w:rsidRPr="00B05E3B">
        <w:rPr>
          <w:rFonts w:ascii="Lato" w:hAnsi="Lato"/>
          <w:i/>
          <w:iCs/>
          <w:sz w:val="24"/>
          <w:szCs w:val="24"/>
        </w:rPr>
        <w:t xml:space="preserve"> metrów kwadratowych. I takie właśnie powstają w </w:t>
      </w:r>
      <w:r w:rsidR="00A31738" w:rsidRPr="00B05E3B">
        <w:rPr>
          <w:rFonts w:ascii="Lato" w:hAnsi="Lato"/>
          <w:i/>
          <w:iCs/>
          <w:sz w:val="24"/>
          <w:szCs w:val="24"/>
        </w:rPr>
        <w:t>Jeleniej</w:t>
      </w:r>
      <w:r w:rsidR="005F14CF" w:rsidRPr="00B05E3B">
        <w:rPr>
          <w:rFonts w:ascii="Lato" w:hAnsi="Lato"/>
          <w:i/>
          <w:iCs/>
          <w:sz w:val="24"/>
          <w:szCs w:val="24"/>
        </w:rPr>
        <w:t xml:space="preserve"> Górze. Zastosowanie materiałów gwarantujących </w:t>
      </w:r>
      <w:r w:rsidR="00895C6C" w:rsidRPr="00B05E3B">
        <w:rPr>
          <w:rFonts w:ascii="Lato" w:hAnsi="Lato"/>
          <w:i/>
          <w:iCs/>
          <w:sz w:val="24"/>
          <w:szCs w:val="24"/>
        </w:rPr>
        <w:t>naj</w:t>
      </w:r>
      <w:r w:rsidR="005F14CF" w:rsidRPr="00B05E3B">
        <w:rPr>
          <w:rFonts w:ascii="Lato" w:hAnsi="Lato"/>
          <w:i/>
          <w:iCs/>
          <w:sz w:val="24"/>
          <w:szCs w:val="24"/>
        </w:rPr>
        <w:t xml:space="preserve">lepszy stosunek jakości do ceny daje przewagę nad konkurencją – </w:t>
      </w:r>
      <w:r w:rsidR="005F14CF" w:rsidRPr="00B05E3B">
        <w:rPr>
          <w:rFonts w:ascii="Lato" w:hAnsi="Lato"/>
          <w:sz w:val="24"/>
          <w:szCs w:val="24"/>
        </w:rPr>
        <w:t xml:space="preserve">dodaje prezes Paweł Kuczera. </w:t>
      </w:r>
    </w:p>
    <w:p w14:paraId="40AECC73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F34CA5E" w14:textId="0CE627A8" w:rsidR="005F14CF" w:rsidRDefault="00A025D8" w:rsidP="00B05E3B">
      <w:pPr>
        <w:pStyle w:val="Nagwek2"/>
      </w:pPr>
      <w:r w:rsidRPr="00B05E3B">
        <w:t xml:space="preserve">Korzyść nr 3: </w:t>
      </w:r>
      <w:bookmarkStart w:id="4" w:name="_Hlk105533393"/>
      <w:r w:rsidR="00EA622F" w:rsidRPr="00B05E3B">
        <w:t>rośnie rynek najmu</w:t>
      </w:r>
    </w:p>
    <w:bookmarkEnd w:id="4"/>
    <w:p w14:paraId="748BFD45" w14:textId="77777777" w:rsidR="00B05E3B" w:rsidRPr="00B05E3B" w:rsidRDefault="00B05E3B" w:rsidP="00B05E3B"/>
    <w:p w14:paraId="2DC3F792" w14:textId="7937CB78" w:rsidR="00F428BB" w:rsidRDefault="00EA622F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 xml:space="preserve">W związku z napływem uchodźców z Ukrainy do Polski </w:t>
      </w:r>
      <w:r w:rsidRPr="00B05E3B">
        <w:rPr>
          <w:rFonts w:ascii="Lato" w:hAnsi="Lato"/>
          <w:b/>
          <w:bCs/>
          <w:sz w:val="24"/>
          <w:szCs w:val="24"/>
        </w:rPr>
        <w:t>znacząco rośnie rynek najmu.</w:t>
      </w:r>
      <w:r w:rsidRPr="00B05E3B">
        <w:rPr>
          <w:rFonts w:ascii="Lato" w:hAnsi="Lato"/>
          <w:sz w:val="24"/>
          <w:szCs w:val="24"/>
        </w:rPr>
        <w:t xml:space="preserve"> </w:t>
      </w:r>
      <w:r w:rsidR="00F80EFB" w:rsidRPr="00B05E3B">
        <w:rPr>
          <w:rFonts w:ascii="Lato" w:hAnsi="Lato"/>
          <w:sz w:val="24"/>
          <w:szCs w:val="24"/>
        </w:rPr>
        <w:t>Zainteresowanie lokalami wzrosło o blisko 15</w:t>
      </w:r>
      <w:r w:rsidR="009524C4">
        <w:rPr>
          <w:rFonts w:ascii="Lato" w:hAnsi="Lato"/>
          <w:sz w:val="24"/>
          <w:szCs w:val="24"/>
        </w:rPr>
        <w:t>0%</w:t>
      </w:r>
      <w:r w:rsidR="00F80EFB" w:rsidRPr="00B05E3B">
        <w:rPr>
          <w:rFonts w:ascii="Lato" w:hAnsi="Lato"/>
          <w:sz w:val="24"/>
          <w:szCs w:val="24"/>
        </w:rPr>
        <w:t xml:space="preserve"> – wynika z danych </w:t>
      </w:r>
      <w:r w:rsidR="009524C4">
        <w:rPr>
          <w:rFonts w:ascii="Lato" w:hAnsi="Lato"/>
          <w:sz w:val="24"/>
          <w:szCs w:val="24"/>
        </w:rPr>
        <w:t>d</w:t>
      </w:r>
      <w:r w:rsidR="00F80EFB" w:rsidRPr="00B05E3B">
        <w:rPr>
          <w:rFonts w:ascii="Lato" w:hAnsi="Lato"/>
          <w:sz w:val="24"/>
          <w:szCs w:val="24"/>
        </w:rPr>
        <w:t xml:space="preserve">omiporta.pl. </w:t>
      </w:r>
      <w:r w:rsidR="00F428BB" w:rsidRPr="00B05E3B">
        <w:rPr>
          <w:rFonts w:ascii="Lato" w:hAnsi="Lato"/>
          <w:sz w:val="24"/>
          <w:szCs w:val="24"/>
        </w:rPr>
        <w:t xml:space="preserve">Rosną także koszty najmu. </w:t>
      </w:r>
      <w:r w:rsidR="00A31738" w:rsidRPr="00B05E3B">
        <w:rPr>
          <w:rFonts w:ascii="Lato" w:hAnsi="Lato"/>
          <w:sz w:val="24"/>
          <w:szCs w:val="24"/>
        </w:rPr>
        <w:t>Dla przykładu: w Warszawie o 35</w:t>
      </w:r>
      <w:r w:rsidR="009524C4">
        <w:rPr>
          <w:rFonts w:ascii="Lato" w:hAnsi="Lato"/>
          <w:sz w:val="24"/>
          <w:szCs w:val="24"/>
        </w:rPr>
        <w:t>%</w:t>
      </w:r>
      <w:r w:rsidR="00A31738" w:rsidRPr="00B05E3B">
        <w:rPr>
          <w:rFonts w:ascii="Lato" w:hAnsi="Lato"/>
          <w:sz w:val="24"/>
          <w:szCs w:val="24"/>
        </w:rPr>
        <w:t xml:space="preserve">, w Gdańsku </w:t>
      </w:r>
      <w:r w:rsidR="009524C4">
        <w:rPr>
          <w:rFonts w:ascii="Lato" w:hAnsi="Lato"/>
          <w:sz w:val="24"/>
          <w:szCs w:val="24"/>
        </w:rPr>
        <w:t>o 53%</w:t>
      </w:r>
      <w:r w:rsidR="00A31738" w:rsidRPr="00B05E3B">
        <w:rPr>
          <w:rFonts w:ascii="Lato" w:hAnsi="Lato"/>
          <w:sz w:val="24"/>
          <w:szCs w:val="24"/>
        </w:rPr>
        <w:t xml:space="preserve">, w </w:t>
      </w:r>
      <w:r w:rsidR="00A31738" w:rsidRPr="00B05E3B">
        <w:rPr>
          <w:rFonts w:ascii="Lato" w:hAnsi="Lato"/>
          <w:sz w:val="24"/>
          <w:szCs w:val="24"/>
        </w:rPr>
        <w:lastRenderedPageBreak/>
        <w:t>Krakowie o 44</w:t>
      </w:r>
      <w:r w:rsidR="009524C4">
        <w:rPr>
          <w:rFonts w:ascii="Lato" w:hAnsi="Lato"/>
          <w:sz w:val="24"/>
          <w:szCs w:val="24"/>
        </w:rPr>
        <w:t>%</w:t>
      </w:r>
      <w:r w:rsidR="00A31738" w:rsidRPr="00B05E3B">
        <w:rPr>
          <w:rFonts w:ascii="Lato" w:hAnsi="Lato"/>
          <w:sz w:val="24"/>
          <w:szCs w:val="24"/>
        </w:rPr>
        <w:t>, zaś w Łodzi o 34</w:t>
      </w:r>
      <w:r w:rsidR="009524C4">
        <w:rPr>
          <w:rFonts w:ascii="Lato" w:hAnsi="Lato"/>
          <w:sz w:val="24"/>
          <w:szCs w:val="24"/>
        </w:rPr>
        <w:t>%</w:t>
      </w:r>
      <w:r w:rsidR="00A31738" w:rsidRPr="00B05E3B">
        <w:rPr>
          <w:rStyle w:val="Odwoanieprzypisudolnego"/>
          <w:rFonts w:ascii="Lato" w:hAnsi="Lato"/>
          <w:sz w:val="24"/>
          <w:szCs w:val="24"/>
        </w:rPr>
        <w:footnoteReference w:id="1"/>
      </w:r>
      <w:r w:rsidR="00A31738" w:rsidRPr="00B05E3B">
        <w:rPr>
          <w:rFonts w:ascii="Lato" w:hAnsi="Lato"/>
          <w:sz w:val="24"/>
          <w:szCs w:val="24"/>
        </w:rPr>
        <w:t xml:space="preserve">. </w:t>
      </w:r>
      <w:r w:rsidR="00F80EFB" w:rsidRPr="00B05E3B">
        <w:rPr>
          <w:rFonts w:ascii="Lato" w:hAnsi="Lato"/>
          <w:sz w:val="24"/>
          <w:szCs w:val="24"/>
        </w:rPr>
        <w:t xml:space="preserve">Co to oznacza dla inwestorów? To wyraźnie lepsza rentowność inwestycji w lokalne na wynajem. </w:t>
      </w:r>
    </w:p>
    <w:p w14:paraId="0403F8B9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2F08434" w14:textId="27697E9E" w:rsidR="00F80EFB" w:rsidRDefault="00FD0746" w:rsidP="00B05E3B">
      <w:pPr>
        <w:pStyle w:val="Nagwek2"/>
      </w:pPr>
      <w:r w:rsidRPr="00B05E3B">
        <w:t>Nowoczesność i ekologia na topie</w:t>
      </w:r>
    </w:p>
    <w:p w14:paraId="152B29B9" w14:textId="77777777" w:rsidR="00B05E3B" w:rsidRPr="00B05E3B" w:rsidRDefault="00B05E3B" w:rsidP="00B05E3B"/>
    <w:p w14:paraId="574EAD2C" w14:textId="321FB6DD" w:rsidR="00F80EFB" w:rsidRDefault="00FD0746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 xml:space="preserve">Mieszkania na rynku pierwotnym budowane są z ekologicznych materiałów przyjaznych środowisku naturalnemu. Ponadto </w:t>
      </w:r>
      <w:r w:rsidR="00895C6C" w:rsidRPr="00B05E3B">
        <w:rPr>
          <w:rFonts w:ascii="Lato" w:hAnsi="Lato"/>
          <w:sz w:val="24"/>
          <w:szCs w:val="24"/>
        </w:rPr>
        <w:t>stosuje się</w:t>
      </w:r>
      <w:r w:rsidRPr="00B05E3B">
        <w:rPr>
          <w:rFonts w:ascii="Lato" w:hAnsi="Lato"/>
          <w:sz w:val="24"/>
          <w:szCs w:val="24"/>
        </w:rPr>
        <w:t xml:space="preserve"> nowoczesne rozwiązania. Mając na uwadze trendy </w:t>
      </w:r>
      <w:proofErr w:type="spellStart"/>
      <w:r w:rsidRPr="00B05E3B">
        <w:rPr>
          <w:rFonts w:ascii="Lato" w:hAnsi="Lato"/>
          <w:sz w:val="24"/>
          <w:szCs w:val="24"/>
        </w:rPr>
        <w:t>wellbeingowe</w:t>
      </w:r>
      <w:proofErr w:type="spellEnd"/>
      <w:r w:rsidR="009524C4">
        <w:rPr>
          <w:rFonts w:ascii="Lato" w:hAnsi="Lato"/>
          <w:sz w:val="24"/>
          <w:szCs w:val="24"/>
        </w:rPr>
        <w:t>,</w:t>
      </w:r>
      <w:r w:rsidRPr="00B05E3B">
        <w:rPr>
          <w:rFonts w:ascii="Lato" w:hAnsi="Lato"/>
          <w:sz w:val="24"/>
          <w:szCs w:val="24"/>
        </w:rPr>
        <w:t xml:space="preserve"> coraz więcej osób będzie poszukiwać ekologicznych i funkcjonalnych mieszkań na nowoczesnych osiedlach</w:t>
      </w:r>
      <w:r w:rsidR="00895C6C" w:rsidRPr="00B05E3B">
        <w:rPr>
          <w:rFonts w:ascii="Lato" w:hAnsi="Lato"/>
          <w:sz w:val="24"/>
          <w:szCs w:val="24"/>
        </w:rPr>
        <w:t xml:space="preserve">, </w:t>
      </w:r>
      <w:r w:rsidR="004136B9">
        <w:rPr>
          <w:rFonts w:ascii="Lato" w:hAnsi="Lato"/>
          <w:sz w:val="24"/>
          <w:szCs w:val="24"/>
        </w:rPr>
        <w:t xml:space="preserve">gdzie </w:t>
      </w:r>
      <w:r w:rsidR="00895C6C" w:rsidRPr="00B05E3B">
        <w:rPr>
          <w:rFonts w:ascii="Lato" w:hAnsi="Lato"/>
          <w:sz w:val="24"/>
          <w:szCs w:val="24"/>
        </w:rPr>
        <w:t>deweloperzy dbają o strefy relaksu dla mieszkańców</w:t>
      </w:r>
      <w:r w:rsidR="004136B9">
        <w:rPr>
          <w:rFonts w:ascii="Lato" w:hAnsi="Lato"/>
          <w:sz w:val="24"/>
          <w:szCs w:val="24"/>
        </w:rPr>
        <w:t xml:space="preserve"> </w:t>
      </w:r>
      <w:r w:rsidR="00895C6C" w:rsidRPr="00B05E3B">
        <w:rPr>
          <w:rFonts w:ascii="Lato" w:hAnsi="Lato"/>
          <w:sz w:val="24"/>
          <w:szCs w:val="24"/>
        </w:rPr>
        <w:t>czy odpowiednią ilość terenów zielonych.</w:t>
      </w:r>
    </w:p>
    <w:p w14:paraId="0FFD2A99" w14:textId="77777777" w:rsidR="00B05E3B" w:rsidRPr="00B05E3B" w:rsidRDefault="00B05E3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84C4AD7" w14:textId="7E57E5AD" w:rsidR="00C84986" w:rsidRDefault="00C84986" w:rsidP="00B05E3B">
      <w:pPr>
        <w:pStyle w:val="Nagwek2"/>
      </w:pPr>
      <w:r w:rsidRPr="00B05E3B">
        <w:t>W mieście, ale bliżej natury</w:t>
      </w:r>
    </w:p>
    <w:p w14:paraId="0D132399" w14:textId="77777777" w:rsidR="00B05E3B" w:rsidRPr="00B05E3B" w:rsidRDefault="00B05E3B" w:rsidP="00B05E3B"/>
    <w:p w14:paraId="3C948D19" w14:textId="5BC25DBF" w:rsidR="0071413E" w:rsidRPr="00B05E3B" w:rsidRDefault="00895C6C" w:rsidP="00B05E3B">
      <w:pPr>
        <w:spacing w:after="0" w:line="360" w:lineRule="auto"/>
        <w:jc w:val="both"/>
        <w:rPr>
          <w:rFonts w:ascii="Lato" w:hAnsi="Lato"/>
          <w:b/>
          <w:bCs/>
          <w:sz w:val="24"/>
          <w:szCs w:val="24"/>
        </w:rPr>
      </w:pPr>
      <w:r w:rsidRPr="00B05E3B">
        <w:rPr>
          <w:rFonts w:ascii="Lato" w:hAnsi="Lato"/>
          <w:sz w:val="24"/>
          <w:szCs w:val="24"/>
        </w:rPr>
        <w:t>K</w:t>
      </w:r>
      <w:r w:rsidR="00CD1257" w:rsidRPr="00B05E3B">
        <w:rPr>
          <w:rFonts w:ascii="Lato" w:hAnsi="Lato"/>
          <w:sz w:val="24"/>
          <w:szCs w:val="24"/>
        </w:rPr>
        <w:t xml:space="preserve">onsumenci coraz chętniej wybierają mieszkania zlokalizowane w mieście, ale będące jednocześnie blisko natury. Takie warunki spełnia nowa inwestycja w Jeleniej Górze. Naturalne walory przyrodnicze Karkonoszy przyciągną potencjalnych mieszkańców z całej Polski. Inwestowanie w mieszkania położone w górach, na Mazurach czy nad morzem to gwarancja sprzedaży dla inwestora lub wynajmu lokalu – niezależnie od koniunktury rynkowej. </w:t>
      </w:r>
    </w:p>
    <w:p w14:paraId="2AE67661" w14:textId="011984D9" w:rsidR="00F428BB" w:rsidRDefault="00F428BB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4B0A39CB" w14:textId="62580D18" w:rsidR="004136B9" w:rsidRDefault="004136B9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6FB29AF" w14:textId="4C7B01DB" w:rsidR="004136B9" w:rsidRDefault="004136B9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602FBE3" w14:textId="77777777" w:rsidR="004136B9" w:rsidRPr="00B05E3B" w:rsidRDefault="004136B9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270FF7E3" w14:textId="77777777" w:rsidR="004136B9" w:rsidRPr="00352362" w:rsidRDefault="004136B9" w:rsidP="004136B9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Kontakt dla mediów:</w:t>
      </w:r>
    </w:p>
    <w:p w14:paraId="2AA58A78" w14:textId="77777777" w:rsidR="004136B9" w:rsidRPr="00352362" w:rsidRDefault="004136B9" w:rsidP="004136B9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Małgorzata Knapik-Klata</w:t>
      </w:r>
    </w:p>
    <w:p w14:paraId="2BBDF09E" w14:textId="77777777" w:rsidR="004136B9" w:rsidRPr="00352362" w:rsidRDefault="004136B9" w:rsidP="004136B9">
      <w:pPr>
        <w:pStyle w:val="Stopka"/>
        <w:spacing w:line="360" w:lineRule="auto"/>
        <w:rPr>
          <w:rFonts w:ascii="Lato" w:hAnsi="Lato"/>
          <w:sz w:val="24"/>
          <w:szCs w:val="28"/>
        </w:rPr>
      </w:pPr>
      <w:r w:rsidRPr="00352362">
        <w:rPr>
          <w:rFonts w:ascii="Lato" w:hAnsi="Lato"/>
          <w:sz w:val="24"/>
          <w:szCs w:val="28"/>
        </w:rPr>
        <w:t>PR Manager</w:t>
      </w:r>
    </w:p>
    <w:p w14:paraId="30C49AC4" w14:textId="77777777" w:rsidR="004136B9" w:rsidRPr="00352362" w:rsidRDefault="004136B9" w:rsidP="004136B9">
      <w:pPr>
        <w:pStyle w:val="Stopka"/>
        <w:spacing w:line="360" w:lineRule="auto"/>
        <w:rPr>
          <w:rFonts w:ascii="Lato" w:hAnsi="Lato"/>
          <w:sz w:val="24"/>
          <w:szCs w:val="28"/>
        </w:rPr>
      </w:pPr>
      <w:hyperlink r:id="rId8" w:history="1">
        <w:r w:rsidRPr="00352362">
          <w:rPr>
            <w:rStyle w:val="Hipercze"/>
            <w:rFonts w:ascii="Lato" w:hAnsi="Lato"/>
            <w:sz w:val="24"/>
            <w:szCs w:val="28"/>
          </w:rPr>
          <w:t>m.knapik-klata@commplace.com.pl</w:t>
        </w:r>
      </w:hyperlink>
    </w:p>
    <w:p w14:paraId="56AB604C" w14:textId="77777777" w:rsidR="00EA622F" w:rsidRPr="00B05E3B" w:rsidRDefault="00EA622F" w:rsidP="00B05E3B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EA622F" w:rsidRPr="00B05E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6537" w14:textId="77777777" w:rsidR="00306AC5" w:rsidRDefault="00306AC5" w:rsidP="00A82DDD">
      <w:pPr>
        <w:spacing w:after="0" w:line="240" w:lineRule="auto"/>
      </w:pPr>
      <w:r>
        <w:separator/>
      </w:r>
    </w:p>
  </w:endnote>
  <w:endnote w:type="continuationSeparator" w:id="0">
    <w:p w14:paraId="0FE6B198" w14:textId="77777777" w:rsidR="00306AC5" w:rsidRDefault="00306AC5" w:rsidP="00A8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9615" w14:textId="77777777" w:rsidR="00306AC5" w:rsidRDefault="00306AC5" w:rsidP="00A82DDD">
      <w:pPr>
        <w:spacing w:after="0" w:line="240" w:lineRule="auto"/>
      </w:pPr>
      <w:r>
        <w:separator/>
      </w:r>
    </w:p>
  </w:footnote>
  <w:footnote w:type="continuationSeparator" w:id="0">
    <w:p w14:paraId="60AF3C79" w14:textId="77777777" w:rsidR="00306AC5" w:rsidRDefault="00306AC5" w:rsidP="00A82DDD">
      <w:pPr>
        <w:spacing w:after="0" w:line="240" w:lineRule="auto"/>
      </w:pPr>
      <w:r>
        <w:continuationSeparator/>
      </w:r>
    </w:p>
  </w:footnote>
  <w:footnote w:id="1">
    <w:p w14:paraId="3EA8471C" w14:textId="4C4EE97A" w:rsidR="00A31738" w:rsidRDefault="00A317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3151A7">
          <w:rPr>
            <w:rStyle w:val="Hipercze"/>
          </w:rPr>
          <w:t>https://www.domiporta.pl/informacje/a/koszty-najmu-w-niektorych-miastach-wzrosly-o-ponad-polowe-chciwy-polak-niekoniecznie-3434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6CA5" w14:textId="77777777" w:rsidR="009524C4" w:rsidRPr="00A03FB0" w:rsidRDefault="009524C4" w:rsidP="009524C4">
    <w:pPr>
      <w:pStyle w:val="Nagwek"/>
      <w:ind w:left="-993"/>
      <w:rPr>
        <w:rFonts w:ascii="Lato" w:hAnsi="Lato"/>
        <w:sz w:val="20"/>
        <w:szCs w:val="20"/>
      </w:rPr>
    </w:pPr>
    <w:r w:rsidRPr="00A03FB0">
      <w:rPr>
        <w:rFonts w:ascii="Lato" w:hAnsi="Lato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41FD50E" wp14:editId="749FD174">
          <wp:simplePos x="0" y="0"/>
          <wp:positionH relativeFrom="column">
            <wp:posOffset>4000500</wp:posOffset>
          </wp:positionH>
          <wp:positionV relativeFrom="paragraph">
            <wp:posOffset>-133985</wp:posOffset>
          </wp:positionV>
          <wp:extent cx="2018030" cy="792480"/>
          <wp:effectExtent l="0" t="0" r="1270" b="7620"/>
          <wp:wrapTight wrapText="bothSides">
            <wp:wrapPolygon edited="0">
              <wp:start x="0" y="0"/>
              <wp:lineTo x="0" y="21288"/>
              <wp:lineTo x="21410" y="21288"/>
              <wp:lineTo x="21410" y="0"/>
              <wp:lineTo x="0" y="0"/>
            </wp:wrapPolygon>
          </wp:wrapTight>
          <wp:docPr id="9" name="Obraz 10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A602ADA-F07B-4060-9C33-F8EF9308B57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A602ADA-F07B-4060-9C33-F8EF9308B57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DAD3AE" w14:textId="77777777" w:rsidR="009524C4" w:rsidRDefault="009524C4" w:rsidP="009524C4">
    <w:pPr>
      <w:pStyle w:val="Nagwek"/>
      <w:rPr>
        <w:rFonts w:ascii="Lato" w:hAnsi="Lato"/>
        <w:sz w:val="20"/>
        <w:szCs w:val="20"/>
      </w:rPr>
    </w:pPr>
  </w:p>
  <w:p w14:paraId="0FF7769B" w14:textId="77777777" w:rsidR="009524C4" w:rsidRPr="00A03FB0" w:rsidRDefault="009524C4" w:rsidP="009524C4">
    <w:pPr>
      <w:pStyle w:val="Nagwek"/>
      <w:rPr>
        <w:rFonts w:ascii="Lato" w:hAnsi="Lato"/>
        <w:sz w:val="20"/>
        <w:szCs w:val="20"/>
      </w:rPr>
    </w:pPr>
    <w:r w:rsidRPr="00A03FB0">
      <w:rPr>
        <w:rFonts w:ascii="Lato" w:hAnsi="Lato"/>
        <w:sz w:val="20"/>
        <w:szCs w:val="20"/>
      </w:rPr>
      <w:t>INFORMACJA PRASOWA</w:t>
    </w:r>
  </w:p>
  <w:p w14:paraId="238DDB39" w14:textId="77777777" w:rsidR="009524C4" w:rsidRPr="00A03FB0" w:rsidRDefault="009524C4" w:rsidP="009524C4">
    <w:pPr>
      <w:pStyle w:val="Nagwek"/>
      <w:rPr>
        <w:rFonts w:ascii="Lato" w:hAnsi="Lato"/>
        <w:sz w:val="20"/>
        <w:szCs w:val="20"/>
      </w:rPr>
    </w:pPr>
  </w:p>
  <w:p w14:paraId="1E307EF8" w14:textId="77777777" w:rsidR="009524C4" w:rsidRDefault="009524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C7"/>
    <w:rsid w:val="000A7CAF"/>
    <w:rsid w:val="001609EC"/>
    <w:rsid w:val="00265041"/>
    <w:rsid w:val="002921B0"/>
    <w:rsid w:val="00306AC5"/>
    <w:rsid w:val="00341375"/>
    <w:rsid w:val="00365769"/>
    <w:rsid w:val="003F268A"/>
    <w:rsid w:val="0040127B"/>
    <w:rsid w:val="004136B9"/>
    <w:rsid w:val="00541FC7"/>
    <w:rsid w:val="005F14CF"/>
    <w:rsid w:val="006500E6"/>
    <w:rsid w:val="00662851"/>
    <w:rsid w:val="006C3DF1"/>
    <w:rsid w:val="0071413E"/>
    <w:rsid w:val="007F3817"/>
    <w:rsid w:val="0088326D"/>
    <w:rsid w:val="00895C6C"/>
    <w:rsid w:val="008D55DC"/>
    <w:rsid w:val="009519A6"/>
    <w:rsid w:val="009524C4"/>
    <w:rsid w:val="0096451C"/>
    <w:rsid w:val="009D4C0F"/>
    <w:rsid w:val="00A025D8"/>
    <w:rsid w:val="00A31738"/>
    <w:rsid w:val="00A774E0"/>
    <w:rsid w:val="00A82DDD"/>
    <w:rsid w:val="00AA4DEA"/>
    <w:rsid w:val="00B05E3B"/>
    <w:rsid w:val="00B10E2C"/>
    <w:rsid w:val="00C4020E"/>
    <w:rsid w:val="00C7393D"/>
    <w:rsid w:val="00C812CA"/>
    <w:rsid w:val="00C84986"/>
    <w:rsid w:val="00CC1F68"/>
    <w:rsid w:val="00CD1257"/>
    <w:rsid w:val="00D0159C"/>
    <w:rsid w:val="00DD3448"/>
    <w:rsid w:val="00E25106"/>
    <w:rsid w:val="00E26295"/>
    <w:rsid w:val="00E378D1"/>
    <w:rsid w:val="00EA622F"/>
    <w:rsid w:val="00EC167D"/>
    <w:rsid w:val="00F165E0"/>
    <w:rsid w:val="00F428BB"/>
    <w:rsid w:val="00F75BA0"/>
    <w:rsid w:val="00F80EFB"/>
    <w:rsid w:val="00FD0746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7844E"/>
  <w15:chartTrackingRefBased/>
  <w15:docId w15:val="{9FE2D5F8-5619-471D-B520-0C39D99A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5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5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D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D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D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82D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2DD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05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05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qFormat/>
    <w:rsid w:val="0095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4C4"/>
  </w:style>
  <w:style w:type="paragraph" w:styleId="Stopka">
    <w:name w:val="footer"/>
    <w:basedOn w:val="Normalny"/>
    <w:link w:val="StopkaZnak"/>
    <w:uiPriority w:val="99"/>
    <w:unhideWhenUsed/>
    <w:rsid w:val="00952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napik-klata@commplac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ryzont-inwestycji.pl/inwestycje/zainwestuj-w-stolicy-karkonoszy-pod-jeleniam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miporta.pl/informacje/a/koszty-najmu-w-niektorych-miastach-wzrosly-o-ponad-polowe-chciwy-polak-niekoniecznie-343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48E20-DB35-49A2-B85C-C964B4D5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Małgorzata Knapik</cp:lastModifiedBy>
  <cp:revision>4</cp:revision>
  <dcterms:created xsi:type="dcterms:W3CDTF">2022-06-07T09:30:00Z</dcterms:created>
  <dcterms:modified xsi:type="dcterms:W3CDTF">2022-06-08T10:09:00Z</dcterms:modified>
</cp:coreProperties>
</file>