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43D22" w14:textId="7FCFE34F" w:rsidR="008E069A" w:rsidRDefault="008E069A" w:rsidP="008E069A">
      <w:pPr>
        <w:jc w:val="right"/>
      </w:pPr>
      <w:r>
        <w:t>Gliwice, 05.07.2022</w:t>
      </w:r>
    </w:p>
    <w:p w14:paraId="65504236" w14:textId="77777777" w:rsidR="008E069A" w:rsidRDefault="008E069A" w:rsidP="008E069A">
      <w:pPr>
        <w:jc w:val="right"/>
      </w:pPr>
    </w:p>
    <w:p w14:paraId="30607F7A" w14:textId="4B280D54" w:rsidR="00952C9A" w:rsidRDefault="00952C9A" w:rsidP="006C7899">
      <w:pPr>
        <w:pStyle w:val="H1"/>
        <w:spacing w:before="0" w:after="0" w:line="360" w:lineRule="auto"/>
        <w:rPr>
          <w:rFonts w:ascii="Lato" w:hAnsi="Lato"/>
        </w:rPr>
      </w:pPr>
      <w:r w:rsidRPr="00BB4D61">
        <w:rPr>
          <w:rFonts w:ascii="Lato" w:hAnsi="Lato"/>
        </w:rPr>
        <w:t>Jak dobrać odpowiednią taśmę termotransferową?</w:t>
      </w:r>
    </w:p>
    <w:p w14:paraId="1A8228FF" w14:textId="77777777" w:rsidR="006C7899" w:rsidRPr="006C7899" w:rsidRDefault="006C7899" w:rsidP="006C7899">
      <w:pPr>
        <w:rPr>
          <w:lang w:eastAsia="pl-PL" w:bidi="bn-IN"/>
        </w:rPr>
      </w:pPr>
    </w:p>
    <w:p w14:paraId="01072C83" w14:textId="0079B231" w:rsidR="00B23F19" w:rsidRDefault="00B23F19" w:rsidP="006C7899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6C7899">
        <w:rPr>
          <w:rFonts w:ascii="Lato" w:hAnsi="Lato"/>
          <w:sz w:val="24"/>
          <w:szCs w:val="24"/>
          <w:lang w:eastAsia="pl-PL" w:bidi="bn-IN"/>
        </w:rPr>
        <w:t xml:space="preserve">Druk termotransferowy jest jedną z najpopularniejszych metod </w:t>
      </w:r>
      <w:r w:rsidR="00E75FC2" w:rsidRPr="006C7899">
        <w:rPr>
          <w:rFonts w:ascii="Lato" w:hAnsi="Lato"/>
          <w:sz w:val="24"/>
          <w:szCs w:val="24"/>
          <w:lang w:eastAsia="pl-PL" w:bidi="bn-IN"/>
        </w:rPr>
        <w:t xml:space="preserve">wykonywania 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oznaczeń, takich jak kody kreskowe, 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 xml:space="preserve">kody QR, </w:t>
      </w:r>
      <w:r w:rsidRPr="006C7899">
        <w:rPr>
          <w:rFonts w:ascii="Lato" w:hAnsi="Lato"/>
          <w:sz w:val="24"/>
          <w:szCs w:val="24"/>
          <w:lang w:eastAsia="pl-PL" w:bidi="bn-IN"/>
        </w:rPr>
        <w:t>krótkie informacje o produktach, dacie przydatności</w:t>
      </w:r>
      <w:r w:rsidR="00E75FC2" w:rsidRPr="006C7899">
        <w:rPr>
          <w:rFonts w:ascii="Lato" w:hAnsi="Lato"/>
          <w:sz w:val="24"/>
          <w:szCs w:val="24"/>
          <w:lang w:eastAsia="pl-PL" w:bidi="bn-IN"/>
        </w:rPr>
        <w:t xml:space="preserve"> czy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składzie</w:t>
      </w:r>
      <w:r w:rsidR="00E75FC2" w:rsidRPr="006C7899">
        <w:rPr>
          <w:rFonts w:ascii="Lato" w:hAnsi="Lato"/>
          <w:sz w:val="24"/>
          <w:szCs w:val="24"/>
          <w:lang w:eastAsia="pl-PL" w:bidi="bn-IN"/>
        </w:rPr>
        <w:t>.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Znajdziemy 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>go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praktycznie wszędzie, ponieważ stosowan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>y jest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w logistyce, handlu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 xml:space="preserve"> i biurach,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ale także przemyśle, gdzie 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>drukarki termotransferowe używane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do </w:t>
      </w:r>
      <w:r w:rsidR="00797CCA" w:rsidRPr="006C7899">
        <w:rPr>
          <w:rFonts w:ascii="Lato" w:hAnsi="Lato"/>
          <w:sz w:val="24"/>
          <w:szCs w:val="24"/>
          <w:lang w:eastAsia="pl-PL" w:bidi="bn-IN"/>
        </w:rPr>
        <w:t xml:space="preserve">druku etykiet </w:t>
      </w:r>
      <w:r w:rsidR="00E75FC2" w:rsidRPr="006C7899">
        <w:rPr>
          <w:rFonts w:ascii="Lato" w:hAnsi="Lato"/>
          <w:sz w:val="24"/>
          <w:szCs w:val="24"/>
          <w:lang w:eastAsia="pl-PL" w:bidi="bn-IN"/>
        </w:rPr>
        <w:t xml:space="preserve">wykorzystywane są </w:t>
      </w:r>
      <w:r w:rsidR="00797CCA" w:rsidRPr="006C7899">
        <w:rPr>
          <w:rFonts w:ascii="Lato" w:hAnsi="Lato"/>
          <w:sz w:val="24"/>
          <w:szCs w:val="24"/>
          <w:lang w:eastAsia="pl-PL" w:bidi="bn-IN"/>
        </w:rPr>
        <w:t xml:space="preserve">do 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>oznaczania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elementów</w:t>
      </w:r>
      <w:r w:rsidR="0004263B" w:rsidRPr="006C7899">
        <w:rPr>
          <w:rFonts w:ascii="Lato" w:hAnsi="Lato"/>
          <w:sz w:val="24"/>
          <w:szCs w:val="24"/>
          <w:lang w:eastAsia="pl-PL" w:bidi="bn-IN"/>
        </w:rPr>
        <w:t xml:space="preserve"> i produktów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, </w:t>
      </w:r>
      <w:r w:rsidR="0004263B" w:rsidRPr="006C7899">
        <w:rPr>
          <w:rFonts w:ascii="Lato" w:hAnsi="Lato"/>
          <w:sz w:val="24"/>
          <w:szCs w:val="24"/>
          <w:lang w:eastAsia="pl-PL" w:bidi="bn-IN"/>
        </w:rPr>
        <w:t>a także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 xml:space="preserve"> nadruku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Pr="006C7899">
        <w:rPr>
          <w:rFonts w:ascii="Lato" w:hAnsi="Lato"/>
          <w:sz w:val="24"/>
          <w:szCs w:val="24"/>
          <w:lang w:eastAsia="pl-PL" w:bidi="bn-IN"/>
        </w:rPr>
        <w:t>wszywek</w:t>
      </w:r>
      <w:r w:rsidR="0030673D" w:rsidRPr="006C7899">
        <w:rPr>
          <w:rFonts w:ascii="Lato" w:hAnsi="Lato"/>
          <w:sz w:val="24"/>
          <w:szCs w:val="24"/>
          <w:lang w:eastAsia="pl-PL" w:bidi="bn-IN"/>
        </w:rPr>
        <w:t>,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="00797CCA" w:rsidRPr="006C7899">
        <w:rPr>
          <w:rFonts w:ascii="Lato" w:hAnsi="Lato"/>
          <w:sz w:val="24"/>
          <w:szCs w:val="24"/>
          <w:lang w:eastAsia="pl-PL" w:bidi="bn-IN"/>
        </w:rPr>
        <w:t xml:space="preserve">stosowanych </w:t>
      </w:r>
      <w:r w:rsidRPr="006C7899">
        <w:rPr>
          <w:rFonts w:ascii="Lato" w:hAnsi="Lato"/>
          <w:sz w:val="24"/>
          <w:szCs w:val="24"/>
          <w:lang w:eastAsia="pl-PL" w:bidi="bn-IN"/>
        </w:rPr>
        <w:t>w produktach tekstylnych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.</w:t>
      </w:r>
      <w:r w:rsidR="0004263B"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</w:p>
    <w:p w14:paraId="57B5B786" w14:textId="77777777" w:rsidR="006C7899" w:rsidRPr="006C7899" w:rsidRDefault="006C7899" w:rsidP="006C7899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</w:p>
    <w:p w14:paraId="0B43521E" w14:textId="0E6B9016" w:rsidR="000728E2" w:rsidRDefault="00B23F19" w:rsidP="006C7899">
      <w:pPr>
        <w:spacing w:before="0" w:after="0" w:line="360" w:lineRule="auto"/>
        <w:rPr>
          <w:rFonts w:ascii="Lato" w:hAnsi="Lato"/>
          <w:sz w:val="24"/>
          <w:szCs w:val="24"/>
        </w:rPr>
      </w:pPr>
      <w:r w:rsidRPr="006C7899">
        <w:rPr>
          <w:rFonts w:ascii="Lato" w:hAnsi="Lato"/>
          <w:sz w:val="24"/>
          <w:szCs w:val="24"/>
          <w:lang w:eastAsia="pl-PL" w:bidi="bn-IN"/>
        </w:rPr>
        <w:t xml:space="preserve">Wysoka jakość druku zależy od 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właściwego doboru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drukarki termotransferowej oraz materiałów eksploatacyjnych</w:t>
      </w:r>
      <w:r w:rsidR="0030673D" w:rsidRPr="006C7899">
        <w:rPr>
          <w:rFonts w:ascii="Lato" w:hAnsi="Lato"/>
          <w:sz w:val="24"/>
          <w:szCs w:val="24"/>
          <w:lang w:eastAsia="pl-PL" w:bidi="bn-IN"/>
        </w:rPr>
        <w:t>,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="00FA05E2" w:rsidRPr="006C7899">
        <w:rPr>
          <w:rFonts w:ascii="Lato" w:hAnsi="Lato"/>
          <w:sz w:val="24"/>
          <w:szCs w:val="24"/>
          <w:lang w:eastAsia="pl-PL" w:bidi="bn-IN"/>
        </w:rPr>
        <w:t xml:space="preserve">w tym 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>taśmy termotransferowej.</w:t>
      </w:r>
      <w:r w:rsidR="0004263B" w:rsidRPr="006C7899">
        <w:rPr>
          <w:rFonts w:ascii="Lato" w:hAnsi="Lato"/>
          <w:sz w:val="24"/>
          <w:szCs w:val="24"/>
          <w:lang w:eastAsia="pl-PL" w:bidi="bn-IN"/>
        </w:rPr>
        <w:t xml:space="preserve"> Pozwala to dobrać </w:t>
      </w:r>
      <w:r w:rsidR="0004263B" w:rsidRPr="006C7899">
        <w:rPr>
          <w:rFonts w:ascii="Lato" w:hAnsi="Lato"/>
          <w:sz w:val="24"/>
          <w:szCs w:val="24"/>
        </w:rPr>
        <w:t xml:space="preserve">rozwiązanie optymalne </w:t>
      </w:r>
      <w:r w:rsidR="000728E2" w:rsidRPr="006C7899">
        <w:rPr>
          <w:rFonts w:ascii="Lato" w:hAnsi="Lato"/>
          <w:sz w:val="24"/>
          <w:szCs w:val="24"/>
        </w:rPr>
        <w:t>pod względem kosztów i trwałości </w:t>
      </w:r>
      <w:r w:rsidR="0004263B" w:rsidRPr="006C7899">
        <w:rPr>
          <w:rFonts w:ascii="Lato" w:hAnsi="Lato"/>
          <w:sz w:val="24"/>
          <w:szCs w:val="24"/>
        </w:rPr>
        <w:t xml:space="preserve">dla potrzeb praktycznie </w:t>
      </w:r>
      <w:r w:rsidR="000728E2" w:rsidRPr="006C7899">
        <w:rPr>
          <w:rFonts w:ascii="Lato" w:hAnsi="Lato"/>
          <w:sz w:val="24"/>
          <w:szCs w:val="24"/>
        </w:rPr>
        <w:t>każdej branży</w:t>
      </w:r>
      <w:r w:rsidR="0004263B" w:rsidRPr="006C7899">
        <w:rPr>
          <w:rFonts w:ascii="Lato" w:hAnsi="Lato"/>
          <w:sz w:val="24"/>
          <w:szCs w:val="24"/>
        </w:rPr>
        <w:t>.</w:t>
      </w:r>
    </w:p>
    <w:p w14:paraId="4F83607A" w14:textId="77777777" w:rsidR="006C7899" w:rsidRPr="006C7899" w:rsidRDefault="006C7899" w:rsidP="006C7899">
      <w:pPr>
        <w:spacing w:before="0" w:after="0" w:line="360" w:lineRule="auto"/>
        <w:rPr>
          <w:rFonts w:ascii="Lato" w:hAnsi="Lato"/>
          <w:sz w:val="28"/>
          <w:szCs w:val="28"/>
          <w:lang w:eastAsia="pl-PL" w:bidi="bn-IN"/>
        </w:rPr>
      </w:pPr>
    </w:p>
    <w:p w14:paraId="30B2090A" w14:textId="243BC9D4" w:rsidR="00033A49" w:rsidRDefault="00033A49" w:rsidP="006C7899">
      <w:pPr>
        <w:pStyle w:val="H2"/>
        <w:spacing w:before="0" w:after="0" w:line="360" w:lineRule="auto"/>
        <w:rPr>
          <w:rFonts w:ascii="Lato" w:hAnsi="Lato"/>
          <w:sz w:val="28"/>
          <w:szCs w:val="28"/>
        </w:rPr>
      </w:pPr>
      <w:r w:rsidRPr="006C7899">
        <w:rPr>
          <w:rFonts w:ascii="Lato" w:hAnsi="Lato"/>
          <w:sz w:val="28"/>
          <w:szCs w:val="28"/>
        </w:rPr>
        <w:t>Czym właściwie jest taśma termotransferowa?</w:t>
      </w:r>
    </w:p>
    <w:p w14:paraId="24BA959F" w14:textId="77777777" w:rsidR="008E069A" w:rsidRPr="008E069A" w:rsidRDefault="008E069A" w:rsidP="008E069A">
      <w:pPr>
        <w:rPr>
          <w:lang w:eastAsia="pl-PL" w:bidi="bn-IN"/>
        </w:rPr>
      </w:pPr>
    </w:p>
    <w:p w14:paraId="72BBB7EB" w14:textId="16519567" w:rsidR="00E17912" w:rsidRDefault="00130041" w:rsidP="006C7899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6C7899">
        <w:rPr>
          <w:rFonts w:ascii="Lato" w:hAnsi="Lato"/>
          <w:sz w:val="24"/>
          <w:szCs w:val="24"/>
          <w:lang w:eastAsia="pl-PL" w:bidi="bn-IN"/>
        </w:rPr>
        <w:t xml:space="preserve">Taśma termotransferowa to 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powleczona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barwnikiem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, wielowarstwowa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="00BE188C" w:rsidRPr="006C7899">
        <w:rPr>
          <w:rFonts w:ascii="Lato" w:hAnsi="Lato"/>
          <w:sz w:val="24"/>
          <w:szCs w:val="24"/>
          <w:lang w:eastAsia="pl-PL" w:bidi="bn-IN"/>
        </w:rPr>
        <w:t>cieniutka wstęga wykonana z PET-u</w:t>
      </w:r>
      <w:r w:rsidR="0030673D" w:rsidRPr="006C7899">
        <w:rPr>
          <w:rFonts w:ascii="Lato" w:hAnsi="Lato"/>
          <w:sz w:val="24"/>
          <w:szCs w:val="24"/>
          <w:lang w:eastAsia="pl-PL" w:bidi="bn-IN"/>
        </w:rPr>
        <w:t>,</w:t>
      </w:r>
      <w:r w:rsidR="00BE188C"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mająca postać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rolki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 xml:space="preserve">. </w:t>
      </w:r>
      <w:r w:rsidR="009A63BE" w:rsidRPr="006C7899">
        <w:rPr>
          <w:rFonts w:ascii="Lato" w:hAnsi="Lato"/>
          <w:sz w:val="24"/>
          <w:szCs w:val="24"/>
          <w:lang w:eastAsia="pl-PL" w:bidi="bn-IN"/>
        </w:rPr>
        <w:t>Uż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ywa</w:t>
      </w:r>
      <w:r w:rsidR="0004263B"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="009A63BE" w:rsidRPr="006C7899">
        <w:rPr>
          <w:rFonts w:ascii="Lato" w:hAnsi="Lato"/>
          <w:sz w:val="24"/>
          <w:szCs w:val="24"/>
          <w:lang w:eastAsia="pl-PL" w:bidi="bn-IN"/>
        </w:rPr>
        <w:t xml:space="preserve">się jej do 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wykonywania nadruków </w:t>
      </w:r>
      <w:r w:rsidR="009A63BE" w:rsidRPr="006C7899">
        <w:rPr>
          <w:rFonts w:ascii="Lato" w:hAnsi="Lato"/>
          <w:sz w:val="24"/>
          <w:szCs w:val="24"/>
          <w:lang w:eastAsia="pl-PL" w:bidi="bn-IN"/>
        </w:rPr>
        <w:t xml:space="preserve">na </w:t>
      </w:r>
      <w:r w:rsidRPr="006C7899">
        <w:rPr>
          <w:rFonts w:ascii="Lato" w:hAnsi="Lato"/>
          <w:sz w:val="24"/>
          <w:szCs w:val="24"/>
          <w:lang w:eastAsia="pl-PL" w:bidi="bn-IN"/>
        </w:rPr>
        <w:t>papier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ze</w:t>
      </w:r>
      <w:r w:rsidRPr="006C7899">
        <w:rPr>
          <w:rFonts w:ascii="Lato" w:hAnsi="Lato"/>
          <w:sz w:val="24"/>
          <w:szCs w:val="24"/>
          <w:lang w:eastAsia="pl-PL" w:bidi="bn-IN"/>
        </w:rPr>
        <w:t>, foli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i</w:t>
      </w:r>
      <w:r w:rsidRPr="006C7899">
        <w:rPr>
          <w:rFonts w:ascii="Lato" w:hAnsi="Lato"/>
          <w:sz w:val="24"/>
          <w:szCs w:val="24"/>
          <w:lang w:eastAsia="pl-PL" w:bidi="bn-IN"/>
        </w:rPr>
        <w:t>, karton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ie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="0004263B" w:rsidRPr="006C7899">
        <w:rPr>
          <w:rFonts w:ascii="Lato" w:hAnsi="Lato"/>
          <w:sz w:val="24"/>
          <w:szCs w:val="24"/>
          <w:lang w:eastAsia="pl-PL" w:bidi="bn-IN"/>
        </w:rPr>
        <w:t>oraz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materia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łach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specjaln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ych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. 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I</w:t>
      </w:r>
      <w:r w:rsidR="0004263B" w:rsidRPr="006C7899">
        <w:rPr>
          <w:rFonts w:ascii="Lato" w:hAnsi="Lato"/>
          <w:sz w:val="24"/>
          <w:szCs w:val="24"/>
          <w:lang w:eastAsia="pl-PL" w:bidi="bn-IN"/>
        </w:rPr>
        <w:t>,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 xml:space="preserve"> o ile, w drukarkach termotransferowych nadruk wykonywany jest na etykietach, to w </w:t>
      </w:r>
      <w:r w:rsidR="00BE188C" w:rsidRPr="006C7899">
        <w:rPr>
          <w:rFonts w:ascii="Lato" w:hAnsi="Lato"/>
          <w:sz w:val="24"/>
          <w:szCs w:val="24"/>
          <w:lang w:eastAsia="pl-PL" w:bidi="bn-IN"/>
        </w:rPr>
        <w:t>technologii inline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 xml:space="preserve"> możliwe jest naniesienie nadruku bezpośrednio na opakowani</w:t>
      </w:r>
      <w:r w:rsidR="0004263B" w:rsidRPr="006C7899">
        <w:rPr>
          <w:rFonts w:ascii="Lato" w:hAnsi="Lato"/>
          <w:sz w:val="24"/>
          <w:szCs w:val="24"/>
          <w:lang w:eastAsia="pl-PL" w:bidi="bn-IN"/>
        </w:rPr>
        <w:t>u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 xml:space="preserve">. </w:t>
      </w:r>
      <w:r w:rsidR="0030673D" w:rsidRPr="006C7899">
        <w:rPr>
          <w:rFonts w:ascii="Lato" w:hAnsi="Lato"/>
          <w:sz w:val="24"/>
          <w:szCs w:val="24"/>
        </w:rPr>
        <w:t>Mariusz Baranowski</w:t>
      </w:r>
      <w:r w:rsidR="00E17912" w:rsidRPr="006C7899">
        <w:rPr>
          <w:rFonts w:ascii="Lato" w:hAnsi="Lato"/>
          <w:sz w:val="24"/>
          <w:szCs w:val="24"/>
        </w:rPr>
        <w:t xml:space="preserve">, </w:t>
      </w:r>
      <w:r w:rsidR="009D16B1" w:rsidRPr="006C7899">
        <w:rPr>
          <w:rFonts w:ascii="Lato" w:hAnsi="Lato"/>
          <w:sz w:val="24"/>
          <w:szCs w:val="24"/>
        </w:rPr>
        <w:t>menedżer produktu</w:t>
      </w:r>
      <w:r w:rsidR="0030673D" w:rsidRPr="006C7899">
        <w:rPr>
          <w:rFonts w:ascii="Lato" w:hAnsi="Lato"/>
          <w:sz w:val="24"/>
          <w:szCs w:val="24"/>
        </w:rPr>
        <w:t xml:space="preserve"> w Dziale Rozwoju Produktu Etisoft</w:t>
      </w:r>
      <w:r w:rsidR="0008482E">
        <w:rPr>
          <w:rFonts w:ascii="Lato" w:hAnsi="Lato"/>
          <w:sz w:val="24"/>
          <w:szCs w:val="24"/>
        </w:rPr>
        <w:t>, p</w:t>
      </w:r>
      <w:r w:rsidR="009A63BE" w:rsidRPr="006C7899">
        <w:rPr>
          <w:rFonts w:ascii="Lato" w:hAnsi="Lato"/>
          <w:sz w:val="24"/>
          <w:szCs w:val="24"/>
          <w:lang w:eastAsia="pl-PL" w:bidi="bn-IN"/>
        </w:rPr>
        <w:t>odpowiada</w:t>
      </w:r>
      <w:r w:rsidR="00E17912" w:rsidRPr="006C7899">
        <w:rPr>
          <w:rFonts w:ascii="Lato" w:hAnsi="Lato"/>
          <w:sz w:val="24"/>
          <w:szCs w:val="24"/>
          <w:lang w:eastAsia="pl-PL" w:bidi="bn-IN"/>
        </w:rPr>
        <w:t xml:space="preserve">: </w:t>
      </w:r>
      <w:r w:rsidR="009A63BE" w:rsidRPr="006C7899">
        <w:rPr>
          <w:rFonts w:ascii="Lato" w:hAnsi="Lato"/>
          <w:sz w:val="24"/>
          <w:szCs w:val="24"/>
          <w:lang w:eastAsia="pl-PL" w:bidi="bn-IN"/>
        </w:rPr>
        <w:t xml:space="preserve">– </w:t>
      </w:r>
      <w:r w:rsidR="00E17912" w:rsidRPr="006C7899">
        <w:rPr>
          <w:rFonts w:ascii="Lato" w:hAnsi="Lato"/>
          <w:i/>
          <w:iCs/>
          <w:sz w:val="24"/>
          <w:szCs w:val="24"/>
        </w:rPr>
        <w:t>Aby uniknąć błędów przy doborze odpowiedniej taśmy termotransferowej</w:t>
      </w:r>
      <w:r w:rsidR="009A63BE" w:rsidRPr="006C7899">
        <w:rPr>
          <w:rFonts w:ascii="Lato" w:hAnsi="Lato"/>
          <w:i/>
          <w:iCs/>
          <w:sz w:val="24"/>
          <w:szCs w:val="24"/>
        </w:rPr>
        <w:t>,</w:t>
      </w:r>
      <w:r w:rsidR="00E17912" w:rsidRPr="006C7899">
        <w:rPr>
          <w:rFonts w:ascii="Lato" w:hAnsi="Lato"/>
          <w:i/>
          <w:iCs/>
          <w:sz w:val="24"/>
          <w:szCs w:val="24"/>
        </w:rPr>
        <w:t xml:space="preserve"> warto zwrócić uwagę na rodzaj barwnika taśmy, który determinuje jej różne przeznaczenie</w:t>
      </w:r>
      <w:r w:rsidR="00E17912" w:rsidRPr="006C7899">
        <w:rPr>
          <w:rFonts w:ascii="Lato" w:hAnsi="Lato"/>
          <w:sz w:val="24"/>
          <w:szCs w:val="24"/>
        </w:rPr>
        <w:t>.</w:t>
      </w:r>
    </w:p>
    <w:p w14:paraId="7DC4C2FF" w14:textId="77777777" w:rsidR="006C7899" w:rsidRPr="006C7899" w:rsidRDefault="006C7899" w:rsidP="006C7899">
      <w:pPr>
        <w:spacing w:before="0" w:after="0" w:line="360" w:lineRule="auto"/>
        <w:rPr>
          <w:rFonts w:ascii="Lato" w:eastAsia="Times New Roman" w:hAnsi="Lato" w:cs="Times New Roman"/>
          <w:b/>
          <w:bCs/>
          <w:sz w:val="32"/>
          <w:szCs w:val="32"/>
          <w:lang w:eastAsia="pl-PL" w:bidi="bn-IN"/>
        </w:rPr>
      </w:pPr>
    </w:p>
    <w:p w14:paraId="268B99ED" w14:textId="5308FCD7" w:rsidR="00130041" w:rsidRDefault="0030673D" w:rsidP="006C7899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  <w:r w:rsidRPr="006C7899">
        <w:rPr>
          <w:rFonts w:ascii="Lato" w:hAnsi="Lato"/>
          <w:sz w:val="24"/>
          <w:szCs w:val="24"/>
          <w:lang w:eastAsia="pl-PL" w:bidi="bn-IN"/>
        </w:rPr>
        <w:lastRenderedPageBreak/>
        <w:t>W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 xml:space="preserve"> zależności od </w:t>
      </w:r>
      <w:r w:rsidR="00E14E93" w:rsidRPr="006C7899">
        <w:rPr>
          <w:rFonts w:ascii="Lato" w:hAnsi="Lato"/>
          <w:sz w:val="24"/>
          <w:szCs w:val="24"/>
          <w:lang w:eastAsia="pl-PL" w:bidi="bn-IN"/>
        </w:rPr>
        <w:t xml:space="preserve">rodzaju 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>użytego barwnika</w:t>
      </w:r>
      <w:r w:rsidR="00E17912" w:rsidRPr="006C7899">
        <w:rPr>
          <w:rFonts w:ascii="Lato" w:hAnsi="Lato"/>
          <w:sz w:val="24"/>
          <w:szCs w:val="24"/>
          <w:lang w:eastAsia="pl-PL" w:bidi="bn-IN"/>
        </w:rPr>
        <w:t xml:space="preserve">, 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na rynku </w:t>
      </w:r>
      <w:r w:rsidR="00E17912" w:rsidRPr="006C7899">
        <w:rPr>
          <w:rFonts w:ascii="Lato" w:hAnsi="Lato"/>
          <w:sz w:val="24"/>
          <w:szCs w:val="24"/>
          <w:lang w:eastAsia="pl-PL" w:bidi="bn-IN"/>
        </w:rPr>
        <w:t>dostępne są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 xml:space="preserve">różne </w:t>
      </w:r>
      <w:r w:rsidR="00E14E93" w:rsidRPr="006C7899">
        <w:rPr>
          <w:rFonts w:ascii="Lato" w:hAnsi="Lato"/>
          <w:sz w:val="24"/>
          <w:szCs w:val="24"/>
          <w:lang w:eastAsia="pl-PL" w:bidi="bn-IN"/>
        </w:rPr>
        <w:t>typy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 xml:space="preserve"> taśm termotransferowych, takie jak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: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 xml:space="preserve"> taśmy woskowe do 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zadruku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 xml:space="preserve"> etykiet papierowych, woskowo-żywiczne 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oraz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 xml:space="preserve"> żywiczne do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 xml:space="preserve"> zadruku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="007A42A9" w:rsidRPr="006C7899">
        <w:rPr>
          <w:rFonts w:ascii="Lato" w:hAnsi="Lato"/>
          <w:sz w:val="24"/>
          <w:szCs w:val="24"/>
          <w:lang w:eastAsia="pl-PL" w:bidi="bn-IN"/>
        </w:rPr>
        <w:t xml:space="preserve">kartonu, 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 xml:space="preserve">folii 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oraz</w:t>
      </w:r>
      <w:r w:rsidR="00130041" w:rsidRPr="006C7899">
        <w:rPr>
          <w:rFonts w:ascii="Lato" w:hAnsi="Lato"/>
          <w:sz w:val="24"/>
          <w:szCs w:val="24"/>
          <w:lang w:eastAsia="pl-PL" w:bidi="bn-IN"/>
        </w:rPr>
        <w:t xml:space="preserve"> tekstyliów</w:t>
      </w:r>
      <w:r w:rsidR="00BE188C" w:rsidRPr="006C7899">
        <w:rPr>
          <w:rFonts w:ascii="Lato" w:hAnsi="Lato"/>
          <w:sz w:val="24"/>
          <w:szCs w:val="24"/>
          <w:lang w:eastAsia="pl-PL" w:bidi="bn-IN"/>
        </w:rPr>
        <w:t xml:space="preserve"> i </w:t>
      </w:r>
      <w:r w:rsidR="00033A49" w:rsidRPr="006C7899">
        <w:rPr>
          <w:rFonts w:ascii="Lato" w:hAnsi="Lato"/>
          <w:sz w:val="24"/>
          <w:szCs w:val="24"/>
          <w:lang w:eastAsia="pl-PL" w:bidi="bn-IN"/>
        </w:rPr>
        <w:t>taśmy inline do nadruku na wspomnianych już opakowaniach</w:t>
      </w:r>
      <w:r w:rsidR="00BE188C" w:rsidRPr="006C7899">
        <w:rPr>
          <w:rFonts w:ascii="Lato" w:hAnsi="Lato"/>
          <w:sz w:val="24"/>
          <w:szCs w:val="24"/>
          <w:lang w:eastAsia="pl-PL" w:bidi="bn-IN"/>
        </w:rPr>
        <w:t>. Dodatkowo każda z wymienionych wyżej taśm może występować w różnych kolorach.</w:t>
      </w:r>
    </w:p>
    <w:p w14:paraId="1AD89B2D" w14:textId="77777777" w:rsidR="008E069A" w:rsidRPr="006C7899" w:rsidRDefault="008E069A" w:rsidP="006C7899">
      <w:pPr>
        <w:spacing w:before="0" w:after="0" w:line="360" w:lineRule="auto"/>
        <w:rPr>
          <w:rFonts w:ascii="Lato" w:hAnsi="Lato"/>
          <w:sz w:val="24"/>
          <w:szCs w:val="24"/>
          <w:lang w:eastAsia="pl-PL" w:bidi="bn-IN"/>
        </w:rPr>
      </w:pPr>
    </w:p>
    <w:p w14:paraId="24877049" w14:textId="02C5C360" w:rsidR="006C7899" w:rsidRDefault="00E17912" w:rsidP="006C7899">
      <w:pPr>
        <w:pStyle w:val="H2"/>
        <w:spacing w:before="0" w:after="0" w:line="360" w:lineRule="auto"/>
        <w:rPr>
          <w:rFonts w:ascii="Lato" w:hAnsi="Lato"/>
          <w:sz w:val="28"/>
          <w:szCs w:val="22"/>
        </w:rPr>
      </w:pPr>
      <w:r w:rsidRPr="006C7899">
        <w:rPr>
          <w:rFonts w:ascii="Lato" w:hAnsi="Lato"/>
          <w:sz w:val="28"/>
          <w:szCs w:val="22"/>
        </w:rPr>
        <w:t xml:space="preserve">Rodzaje taśm termotransferowych </w:t>
      </w:r>
    </w:p>
    <w:p w14:paraId="77E4EBED" w14:textId="77777777" w:rsidR="008E069A" w:rsidRPr="008E069A" w:rsidRDefault="008E069A" w:rsidP="008E069A">
      <w:pPr>
        <w:rPr>
          <w:lang w:eastAsia="pl-PL" w:bidi="bn-IN"/>
        </w:rPr>
      </w:pPr>
    </w:p>
    <w:p w14:paraId="1E8EF302" w14:textId="6B4C585E" w:rsidR="00A55F01" w:rsidRPr="006C7899" w:rsidRDefault="00A55F01" w:rsidP="006C7899">
      <w:pPr>
        <w:spacing w:before="0" w:after="0" w:line="360" w:lineRule="auto"/>
        <w:rPr>
          <w:rStyle w:val="FontStyle21"/>
          <w:rFonts w:ascii="Lato" w:hAnsi="Lato"/>
          <w:color w:val="auto"/>
          <w:sz w:val="24"/>
          <w:szCs w:val="24"/>
        </w:rPr>
      </w:pPr>
      <w:r w:rsidRPr="006C7899">
        <w:rPr>
          <w:rStyle w:val="FontStyle21"/>
          <w:rFonts w:ascii="Lato" w:hAnsi="Lato"/>
          <w:b/>
          <w:bCs/>
          <w:color w:val="auto"/>
          <w:sz w:val="24"/>
          <w:szCs w:val="24"/>
        </w:rPr>
        <w:t>Taśmy woskowe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 xml:space="preserve"> przeznaczone są do zadruku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="00E14E93" w:rsidRPr="006C7899">
        <w:rPr>
          <w:rFonts w:ascii="Lato" w:hAnsi="Lato"/>
          <w:sz w:val="24"/>
          <w:szCs w:val="24"/>
          <w:lang w:eastAsia="pl-PL" w:bidi="bn-IN"/>
        </w:rPr>
        <w:t>niepowlekanych</w:t>
      </w:r>
      <w:r w:rsidRPr="006C7899">
        <w:rPr>
          <w:rFonts w:ascii="Lato" w:hAnsi="Lato"/>
          <w:sz w:val="24"/>
          <w:szCs w:val="24"/>
          <w:lang w:eastAsia="pl-PL" w:bidi="bn-IN"/>
        </w:rPr>
        <w:t>, półbłyszczących oraz powlekanych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 xml:space="preserve"> etykiet papierowych</w:t>
      </w:r>
      <w:r w:rsidR="00E17912" w:rsidRPr="006C7899">
        <w:rPr>
          <w:rFonts w:ascii="Lato" w:hAnsi="Lato"/>
          <w:sz w:val="24"/>
          <w:szCs w:val="24"/>
          <w:lang w:eastAsia="pl-PL" w:bidi="bn-IN"/>
        </w:rPr>
        <w:t xml:space="preserve">. Świetnie sprawdzają się </w:t>
      </w:r>
      <w:r w:rsidR="00E14E93" w:rsidRPr="006C7899">
        <w:rPr>
          <w:rFonts w:ascii="Lato" w:hAnsi="Lato"/>
          <w:sz w:val="24"/>
          <w:szCs w:val="24"/>
          <w:lang w:eastAsia="pl-PL" w:bidi="bn-IN"/>
        </w:rPr>
        <w:t xml:space="preserve">w </w:t>
      </w:r>
      <w:r w:rsidR="00E17912" w:rsidRPr="006C7899">
        <w:rPr>
          <w:rFonts w:ascii="Lato" w:hAnsi="Lato"/>
          <w:sz w:val="24"/>
          <w:szCs w:val="24"/>
          <w:lang w:eastAsia="pl-PL" w:bidi="bn-IN"/>
        </w:rPr>
        <w:t>druku dużych etykiet logistycznych, jak i małych etykiet adresowych</w:t>
      </w:r>
      <w:r w:rsidR="0030673D" w:rsidRPr="006C7899">
        <w:rPr>
          <w:rFonts w:ascii="Lato" w:hAnsi="Lato"/>
          <w:sz w:val="24"/>
          <w:szCs w:val="24"/>
          <w:lang w:eastAsia="pl-PL" w:bidi="bn-IN"/>
        </w:rPr>
        <w:t>,</w:t>
      </w:r>
      <w:r w:rsidR="00E17912" w:rsidRPr="006C7899">
        <w:rPr>
          <w:rFonts w:ascii="Lato" w:hAnsi="Lato"/>
          <w:sz w:val="24"/>
          <w:szCs w:val="24"/>
          <w:lang w:eastAsia="pl-PL" w:bidi="bn-IN"/>
        </w:rPr>
        <w:t xml:space="preserve"> używanych w biurach i administracji. </w:t>
      </w:r>
    </w:p>
    <w:p w14:paraId="6D0D518A" w14:textId="0D88399C" w:rsidR="00A55F01" w:rsidRPr="006C7899" w:rsidRDefault="009D0562" w:rsidP="006C7899">
      <w:pPr>
        <w:spacing w:before="0" w:after="0" w:line="360" w:lineRule="auto"/>
        <w:rPr>
          <w:rStyle w:val="FontStyle21"/>
          <w:rFonts w:ascii="Lato" w:hAnsi="Lato"/>
          <w:color w:val="auto"/>
          <w:sz w:val="24"/>
          <w:szCs w:val="24"/>
        </w:rPr>
      </w:pPr>
      <w:r w:rsidRPr="006C7899">
        <w:rPr>
          <w:rStyle w:val="FontStyle21"/>
          <w:rFonts w:ascii="Lato" w:hAnsi="Lato"/>
          <w:b/>
          <w:bCs/>
          <w:color w:val="auto"/>
          <w:sz w:val="24"/>
          <w:szCs w:val="24"/>
        </w:rPr>
        <w:t xml:space="preserve">Taśmy </w:t>
      </w:r>
      <w:r w:rsidR="00A55F01" w:rsidRPr="006C7899">
        <w:rPr>
          <w:rStyle w:val="FontStyle21"/>
          <w:rFonts w:ascii="Lato" w:hAnsi="Lato"/>
          <w:b/>
          <w:bCs/>
          <w:color w:val="auto"/>
          <w:sz w:val="24"/>
          <w:szCs w:val="24"/>
        </w:rPr>
        <w:t>woskowo-żywiczne</w:t>
      </w:r>
      <w:r w:rsidR="00A55F01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przeznaczone są do zadruku </w:t>
      </w:r>
      <w:r w:rsidR="00E17912" w:rsidRPr="006C7899">
        <w:rPr>
          <w:rFonts w:ascii="Lato" w:hAnsi="Lato"/>
          <w:sz w:val="24"/>
          <w:szCs w:val="24"/>
          <w:lang w:eastAsia="pl-PL" w:bidi="bn-IN"/>
        </w:rPr>
        <w:t>niepowlekanych</w:t>
      </w:r>
      <w:r w:rsidR="0008482E">
        <w:rPr>
          <w:rFonts w:ascii="Lato" w:hAnsi="Lato"/>
          <w:sz w:val="24"/>
          <w:szCs w:val="24"/>
          <w:lang w:eastAsia="pl-PL" w:bidi="bn-IN"/>
        </w:rPr>
        <w:t xml:space="preserve"> </w:t>
      </w:r>
      <w:r w:rsidR="00E17912" w:rsidRPr="006C7899">
        <w:rPr>
          <w:rFonts w:ascii="Lato" w:hAnsi="Lato"/>
          <w:sz w:val="24"/>
          <w:szCs w:val="24"/>
          <w:lang w:eastAsia="pl-PL" w:bidi="bn-IN"/>
        </w:rPr>
        <w:t xml:space="preserve">i powlekanych </w:t>
      </w:r>
      <w:r w:rsidR="00A55F01" w:rsidRPr="006C7899">
        <w:rPr>
          <w:rStyle w:val="FontStyle21"/>
          <w:rFonts w:ascii="Lato" w:hAnsi="Lato"/>
          <w:color w:val="auto"/>
          <w:sz w:val="24"/>
          <w:szCs w:val="24"/>
        </w:rPr>
        <w:t>etykiet papierowych oraz etykiet</w:t>
      </w:r>
      <w:r w:rsidR="00E17912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syntetycznych i </w:t>
      </w:r>
      <w:r w:rsidR="00A55F01" w:rsidRPr="006C7899">
        <w:rPr>
          <w:rStyle w:val="FontStyle21"/>
          <w:rFonts w:ascii="Lato" w:hAnsi="Lato"/>
          <w:color w:val="auto"/>
          <w:sz w:val="24"/>
          <w:szCs w:val="24"/>
        </w:rPr>
        <w:t xml:space="preserve">foliowych z </w:t>
      </w:r>
      <w:r w:rsidR="00A55F01" w:rsidRPr="006C7899">
        <w:rPr>
          <w:rFonts w:ascii="Lato" w:hAnsi="Lato"/>
          <w:sz w:val="24"/>
          <w:szCs w:val="24"/>
          <w:lang w:eastAsia="pl-PL" w:bidi="bn-IN"/>
        </w:rPr>
        <w:t xml:space="preserve">PE i PP. </w:t>
      </w:r>
      <w:r w:rsidR="00E17912" w:rsidRPr="006C7899">
        <w:rPr>
          <w:rFonts w:ascii="Lato" w:hAnsi="Lato"/>
          <w:sz w:val="24"/>
          <w:szCs w:val="24"/>
          <w:lang w:eastAsia="pl-PL" w:bidi="bn-IN"/>
        </w:rPr>
        <w:t>Pozwalają uzyskać</w:t>
      </w:r>
      <w:r w:rsidR="0004263B"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="00E17912" w:rsidRPr="006C7899">
        <w:rPr>
          <w:rFonts w:ascii="Lato" w:hAnsi="Lato"/>
          <w:sz w:val="24"/>
          <w:szCs w:val="24"/>
          <w:lang w:eastAsia="pl-PL" w:bidi="bn-IN"/>
        </w:rPr>
        <w:t>wysokiej jakości, trwały nadruk o wyższej</w:t>
      </w:r>
      <w:r w:rsidR="00A55F01"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="00E17912" w:rsidRPr="006C7899">
        <w:rPr>
          <w:rFonts w:ascii="Lato" w:hAnsi="Lato"/>
          <w:sz w:val="24"/>
          <w:szCs w:val="24"/>
          <w:lang w:eastAsia="pl-PL" w:bidi="bn-IN"/>
        </w:rPr>
        <w:t>odporności</w:t>
      </w:r>
      <w:r w:rsidR="00A55F01" w:rsidRPr="006C7899">
        <w:rPr>
          <w:rFonts w:ascii="Lato" w:hAnsi="Lato"/>
          <w:sz w:val="24"/>
          <w:szCs w:val="24"/>
          <w:lang w:eastAsia="pl-PL" w:bidi="bn-IN"/>
        </w:rPr>
        <w:t xml:space="preserve"> na ścieranie</w:t>
      </w:r>
      <w:r w:rsidR="0008346C" w:rsidRPr="006C7899">
        <w:rPr>
          <w:rFonts w:ascii="Lato" w:hAnsi="Lato"/>
          <w:sz w:val="24"/>
          <w:szCs w:val="24"/>
          <w:lang w:eastAsia="pl-PL" w:bidi="bn-IN"/>
        </w:rPr>
        <w:t>,</w:t>
      </w:r>
      <w:r w:rsidR="007A42A9"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  <w:r w:rsidR="00A55F01" w:rsidRPr="006C7899">
        <w:rPr>
          <w:rFonts w:ascii="Lato" w:hAnsi="Lato"/>
          <w:sz w:val="24"/>
          <w:szCs w:val="24"/>
          <w:lang w:eastAsia="pl-PL" w:bidi="bn-IN"/>
        </w:rPr>
        <w:t>zarysowania</w:t>
      </w:r>
      <w:r w:rsidR="0008346C" w:rsidRPr="006C7899">
        <w:rPr>
          <w:rFonts w:ascii="Lato" w:hAnsi="Lato"/>
          <w:sz w:val="24"/>
          <w:szCs w:val="24"/>
          <w:lang w:eastAsia="pl-PL" w:bidi="bn-IN"/>
        </w:rPr>
        <w:t>, wilgoć i światło UV</w:t>
      </w:r>
      <w:r w:rsidR="00E17912" w:rsidRPr="006C7899">
        <w:rPr>
          <w:rFonts w:ascii="Lato" w:hAnsi="Lato"/>
          <w:sz w:val="24"/>
          <w:szCs w:val="24"/>
          <w:lang w:eastAsia="pl-PL" w:bidi="bn-IN"/>
        </w:rPr>
        <w:t>.</w:t>
      </w:r>
    </w:p>
    <w:p w14:paraId="32FE15B7" w14:textId="68440030" w:rsidR="00A55F01" w:rsidRPr="006C7899" w:rsidRDefault="00A55F01" w:rsidP="006C7899">
      <w:pPr>
        <w:spacing w:before="0" w:after="0" w:line="360" w:lineRule="auto"/>
        <w:rPr>
          <w:rStyle w:val="FontStyle21"/>
          <w:rFonts w:ascii="Lato" w:hAnsi="Lato"/>
          <w:color w:val="auto"/>
          <w:sz w:val="24"/>
          <w:szCs w:val="24"/>
        </w:rPr>
      </w:pPr>
      <w:r w:rsidRPr="006C7899">
        <w:rPr>
          <w:rStyle w:val="FontStyle21"/>
          <w:rFonts w:ascii="Lato" w:hAnsi="Lato"/>
          <w:b/>
          <w:bCs/>
          <w:color w:val="auto"/>
          <w:sz w:val="24"/>
          <w:szCs w:val="24"/>
        </w:rPr>
        <w:t>Taśmy żywiczne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 xml:space="preserve"> </w:t>
      </w:r>
      <w:r w:rsidR="009A32CD" w:rsidRPr="006C7899">
        <w:rPr>
          <w:rStyle w:val="FontStyle21"/>
          <w:rFonts w:ascii="Lato" w:hAnsi="Lato"/>
          <w:color w:val="auto"/>
          <w:sz w:val="24"/>
          <w:szCs w:val="24"/>
        </w:rPr>
        <w:t>łączą bardzo wysoką jakość nadruku i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 xml:space="preserve"> trwałość </w:t>
      </w:r>
      <w:r w:rsidR="009A32CD" w:rsidRPr="006C7899">
        <w:rPr>
          <w:rStyle w:val="FontStyle21"/>
          <w:rFonts w:ascii="Lato" w:hAnsi="Lato"/>
          <w:color w:val="auto"/>
          <w:sz w:val="24"/>
          <w:szCs w:val="24"/>
        </w:rPr>
        <w:t>z odpornością na ścieranie, działanie wilgoci i światła słonecznego</w:t>
      </w:r>
      <w:r w:rsidR="0008346C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oraz substancji chemicznych</w:t>
      </w:r>
      <w:r w:rsidR="009A32CD" w:rsidRPr="006C7899">
        <w:rPr>
          <w:rStyle w:val="FontStyle21"/>
          <w:rFonts w:ascii="Lato" w:hAnsi="Lato"/>
          <w:color w:val="auto"/>
          <w:sz w:val="24"/>
          <w:szCs w:val="24"/>
        </w:rPr>
        <w:t xml:space="preserve">. Dlatego 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 xml:space="preserve">używane </w:t>
      </w:r>
      <w:r w:rsidR="009A32CD" w:rsidRPr="006C7899">
        <w:rPr>
          <w:rStyle w:val="FontStyle21"/>
          <w:rFonts w:ascii="Lato" w:hAnsi="Lato"/>
          <w:color w:val="auto"/>
          <w:sz w:val="24"/>
          <w:szCs w:val="24"/>
        </w:rPr>
        <w:t xml:space="preserve">są 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 xml:space="preserve">do zadruku etykiet foliowych narażonych na trudne warunki użytkowania, wykonanych z </w:t>
      </w:r>
      <w:r w:rsidRPr="006C7899">
        <w:rPr>
          <w:rFonts w:ascii="Lato" w:hAnsi="Lato"/>
          <w:sz w:val="24"/>
          <w:szCs w:val="24"/>
          <w:lang w:eastAsia="pl-PL" w:bidi="bn-IN"/>
        </w:rPr>
        <w:t>tworzyw sztucznych, takich jak: PET, PVC, PE i PP</w:t>
      </w:r>
      <w:r w:rsidR="009A32CD" w:rsidRPr="006C7899">
        <w:rPr>
          <w:rFonts w:ascii="Lato" w:hAnsi="Lato"/>
          <w:sz w:val="24"/>
          <w:szCs w:val="24"/>
          <w:lang w:eastAsia="pl-PL" w:bidi="bn-IN"/>
        </w:rPr>
        <w:t>, stosowanych głównie w przemyśle.</w:t>
      </w:r>
      <w:r w:rsidR="0004263B" w:rsidRPr="006C7899">
        <w:rPr>
          <w:rFonts w:ascii="Lato" w:hAnsi="Lato"/>
          <w:sz w:val="24"/>
          <w:szCs w:val="24"/>
          <w:lang w:eastAsia="pl-PL" w:bidi="bn-IN"/>
        </w:rPr>
        <w:t xml:space="preserve"> </w:t>
      </w:r>
    </w:p>
    <w:p w14:paraId="5893ED9D" w14:textId="3CD0C7DC" w:rsidR="00033A49" w:rsidRPr="006C7899" w:rsidRDefault="00033A49" w:rsidP="006C7899">
      <w:pPr>
        <w:spacing w:before="0" w:after="0" w:line="360" w:lineRule="auto"/>
        <w:rPr>
          <w:rStyle w:val="FontStyle21"/>
          <w:rFonts w:ascii="Lato" w:hAnsi="Lato"/>
          <w:color w:val="auto"/>
          <w:sz w:val="24"/>
          <w:szCs w:val="24"/>
        </w:rPr>
      </w:pPr>
      <w:r w:rsidRPr="006C7899">
        <w:rPr>
          <w:rStyle w:val="FontStyle21"/>
          <w:rFonts w:ascii="Lato" w:hAnsi="Lato"/>
          <w:b/>
          <w:bCs/>
          <w:color w:val="auto"/>
          <w:sz w:val="24"/>
          <w:szCs w:val="24"/>
        </w:rPr>
        <w:t>Taśmy żywiczne do tekstyliów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 xml:space="preserve"> przeznaczone są do zadruku wszywek tekstylnych</w:t>
      </w:r>
      <w:r w:rsidR="009A32CD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stosowanych w </w:t>
      </w:r>
      <w:r w:rsidR="0030673D" w:rsidRPr="006C7899">
        <w:rPr>
          <w:rStyle w:val="FontStyle21"/>
          <w:rFonts w:ascii="Lato" w:hAnsi="Lato"/>
          <w:color w:val="auto"/>
          <w:sz w:val="24"/>
          <w:szCs w:val="24"/>
        </w:rPr>
        <w:t>branży</w:t>
      </w:r>
      <w:r w:rsidR="007A42A9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odzieżowej</w:t>
      </w:r>
      <w:r w:rsidR="009A32CD" w:rsidRPr="006C7899">
        <w:rPr>
          <w:rStyle w:val="FontStyle21"/>
          <w:rFonts w:ascii="Lato" w:hAnsi="Lato"/>
          <w:color w:val="auto"/>
          <w:sz w:val="24"/>
          <w:szCs w:val="24"/>
        </w:rPr>
        <w:t xml:space="preserve">. </w:t>
      </w:r>
    </w:p>
    <w:p w14:paraId="3E0F7B99" w14:textId="014CEF1B" w:rsidR="00A55F01" w:rsidRPr="006C7899" w:rsidRDefault="00A55F01" w:rsidP="006C7899">
      <w:pPr>
        <w:spacing w:before="0" w:after="0" w:line="360" w:lineRule="auto"/>
        <w:rPr>
          <w:rStyle w:val="FontStyle21"/>
          <w:rFonts w:ascii="Lato" w:hAnsi="Lato"/>
          <w:color w:val="auto"/>
          <w:sz w:val="24"/>
          <w:szCs w:val="24"/>
        </w:rPr>
      </w:pPr>
      <w:r w:rsidRPr="006C7899">
        <w:rPr>
          <w:rStyle w:val="FontStyle21"/>
          <w:rFonts w:ascii="Lato" w:hAnsi="Lato"/>
          <w:b/>
          <w:bCs/>
          <w:color w:val="auto"/>
          <w:sz w:val="24"/>
          <w:szCs w:val="24"/>
        </w:rPr>
        <w:t>Taśmy inline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 xml:space="preserve"> to taśmy</w:t>
      </w:r>
      <w:r w:rsidR="0008346C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przeznaczone do druku bezpośrednio na opakowaniu, kiedy </w:t>
      </w:r>
      <w:r w:rsidR="004667D1" w:rsidRPr="006C7899">
        <w:rPr>
          <w:rStyle w:val="FontStyle21"/>
          <w:rFonts w:ascii="Lato" w:hAnsi="Lato"/>
          <w:color w:val="auto"/>
          <w:sz w:val="24"/>
          <w:szCs w:val="24"/>
        </w:rPr>
        <w:t>znajduje się ono</w:t>
      </w:r>
      <w:r w:rsidR="0008346C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jeszcze na linii produkcyjnej</w:t>
      </w:r>
      <w:r w:rsidR="00E14E93" w:rsidRPr="006C7899">
        <w:rPr>
          <w:rStyle w:val="FontStyle21"/>
          <w:rFonts w:ascii="Lato" w:hAnsi="Lato"/>
          <w:color w:val="auto"/>
          <w:sz w:val="24"/>
          <w:szCs w:val="24"/>
        </w:rPr>
        <w:t>. Są</w:t>
      </w:r>
      <w:r w:rsidR="009A32CD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stosowane głównie w branż</w:t>
      </w:r>
      <w:r w:rsidR="0030673D" w:rsidRPr="006C7899">
        <w:rPr>
          <w:rStyle w:val="FontStyle21"/>
          <w:rFonts w:ascii="Lato" w:hAnsi="Lato"/>
          <w:color w:val="auto"/>
          <w:sz w:val="24"/>
          <w:szCs w:val="24"/>
        </w:rPr>
        <w:t>y</w:t>
      </w:r>
      <w:r w:rsidR="009A32CD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FMCG.</w:t>
      </w:r>
    </w:p>
    <w:p w14:paraId="291A8683" w14:textId="366EC0D2" w:rsidR="004667D1" w:rsidRPr="006C7899" w:rsidRDefault="004667D1" w:rsidP="006C7899">
      <w:pPr>
        <w:spacing w:before="0" w:after="0" w:line="360" w:lineRule="auto"/>
        <w:rPr>
          <w:rStyle w:val="FontStyle21"/>
          <w:rFonts w:ascii="Lato" w:hAnsi="Lato"/>
          <w:color w:val="auto"/>
          <w:sz w:val="24"/>
          <w:szCs w:val="24"/>
        </w:rPr>
      </w:pPr>
      <w:r w:rsidRPr="006C7899">
        <w:rPr>
          <w:rStyle w:val="FontStyle21"/>
          <w:rFonts w:ascii="Lato" w:hAnsi="Lato"/>
          <w:b/>
          <w:bCs/>
          <w:color w:val="auto"/>
          <w:sz w:val="24"/>
          <w:szCs w:val="24"/>
        </w:rPr>
        <w:t xml:space="preserve">Taśmy kolorowe 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 xml:space="preserve">stosowane są, gdy nadruk musi być </w:t>
      </w:r>
      <w:r w:rsidR="0030673D" w:rsidRPr="006C7899">
        <w:rPr>
          <w:rStyle w:val="FontStyle21"/>
          <w:rFonts w:ascii="Lato" w:hAnsi="Lato"/>
          <w:color w:val="auto"/>
          <w:sz w:val="24"/>
          <w:szCs w:val="24"/>
        </w:rPr>
        <w:t xml:space="preserve">wykonany 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 xml:space="preserve">innym kolorem niż czarny. </w:t>
      </w:r>
      <w:r w:rsidR="00863127" w:rsidRPr="006C7899">
        <w:rPr>
          <w:rStyle w:val="FontStyle21"/>
          <w:rFonts w:ascii="Lato" w:hAnsi="Lato"/>
          <w:color w:val="auto"/>
          <w:sz w:val="24"/>
          <w:szCs w:val="24"/>
        </w:rPr>
        <w:t>Każdy z wyżej wymienionych typów barwnika dostępny jest w różnych kolorach.</w:t>
      </w:r>
      <w:r w:rsidR="00A80905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Zaczynając od tych podstawowych</w:t>
      </w:r>
      <w:r w:rsidR="0030673D" w:rsidRPr="006C7899">
        <w:rPr>
          <w:rStyle w:val="FontStyle21"/>
          <w:rFonts w:ascii="Lato" w:hAnsi="Lato"/>
          <w:color w:val="auto"/>
          <w:sz w:val="24"/>
          <w:szCs w:val="24"/>
        </w:rPr>
        <w:t>, jak</w:t>
      </w:r>
      <w:r w:rsidR="00A80905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</w:t>
      </w:r>
      <w:r w:rsidR="0030673D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</w:t>
      </w:r>
      <w:r w:rsidR="00A80905" w:rsidRPr="006C7899">
        <w:rPr>
          <w:rStyle w:val="FontStyle21"/>
          <w:rFonts w:ascii="Lato" w:hAnsi="Lato"/>
          <w:color w:val="auto"/>
          <w:sz w:val="24"/>
          <w:szCs w:val="24"/>
        </w:rPr>
        <w:t>czerwony, zielony i niebieski</w:t>
      </w:r>
      <w:r w:rsidR="0030673D" w:rsidRPr="006C7899">
        <w:rPr>
          <w:rStyle w:val="FontStyle21"/>
          <w:rFonts w:ascii="Lato" w:hAnsi="Lato"/>
          <w:color w:val="auto"/>
          <w:sz w:val="24"/>
          <w:szCs w:val="24"/>
        </w:rPr>
        <w:t>,</w:t>
      </w:r>
      <w:r w:rsidR="00A80905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po bardziej nietypowe</w:t>
      </w:r>
      <w:r w:rsidR="00CB7CBD" w:rsidRPr="006C7899">
        <w:rPr>
          <w:rStyle w:val="FontStyle21"/>
          <w:rFonts w:ascii="Lato" w:hAnsi="Lato"/>
          <w:color w:val="auto"/>
          <w:sz w:val="24"/>
          <w:szCs w:val="24"/>
        </w:rPr>
        <w:t>,</w:t>
      </w:r>
      <w:r w:rsidR="00A80905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włącznie z metalicznymi.</w:t>
      </w:r>
    </w:p>
    <w:p w14:paraId="3369213C" w14:textId="07E7F61B" w:rsidR="009A32CD" w:rsidRPr="006C7899" w:rsidRDefault="009D0562" w:rsidP="006C7899">
      <w:pPr>
        <w:spacing w:before="0" w:after="0" w:line="360" w:lineRule="auto"/>
        <w:rPr>
          <w:rStyle w:val="FontStyle21"/>
          <w:rFonts w:ascii="Lato" w:hAnsi="Lato"/>
          <w:color w:val="auto"/>
          <w:sz w:val="24"/>
          <w:szCs w:val="24"/>
        </w:rPr>
      </w:pPr>
      <w:r w:rsidRPr="006C7899">
        <w:rPr>
          <w:rStyle w:val="FontStyle21"/>
          <w:rFonts w:ascii="Lato" w:hAnsi="Lato"/>
          <w:color w:val="auto"/>
          <w:sz w:val="24"/>
          <w:szCs w:val="24"/>
        </w:rPr>
        <w:lastRenderedPageBreak/>
        <w:t>Oprócz rodzaju barwnika</w:t>
      </w:r>
      <w:r w:rsidR="00405F10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ważne jest również dopasowanie fizycznych parametrów naszej kalki, czyli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>:</w:t>
      </w:r>
    </w:p>
    <w:p w14:paraId="3B2B5BF2" w14:textId="6B0E630C" w:rsidR="00405F10" w:rsidRPr="006C7899" w:rsidRDefault="0030673D" w:rsidP="006C7899">
      <w:pPr>
        <w:pStyle w:val="Akapitzlist"/>
        <w:numPr>
          <w:ilvl w:val="0"/>
          <w:numId w:val="2"/>
        </w:numPr>
        <w:spacing w:before="0" w:after="0" w:line="360" w:lineRule="auto"/>
        <w:rPr>
          <w:rStyle w:val="FontStyle21"/>
          <w:rFonts w:ascii="Lato" w:hAnsi="Lato"/>
          <w:color w:val="auto"/>
          <w:sz w:val="24"/>
          <w:szCs w:val="24"/>
        </w:rPr>
      </w:pPr>
      <w:r w:rsidRPr="006C7899">
        <w:rPr>
          <w:rStyle w:val="FontStyle21"/>
          <w:rFonts w:ascii="Lato" w:hAnsi="Lato"/>
          <w:color w:val="auto"/>
          <w:sz w:val="24"/>
          <w:szCs w:val="24"/>
        </w:rPr>
        <w:t>s</w:t>
      </w:r>
      <w:r w:rsidR="00405F10" w:rsidRPr="006C7899">
        <w:rPr>
          <w:rStyle w:val="FontStyle21"/>
          <w:rFonts w:ascii="Lato" w:hAnsi="Lato"/>
          <w:color w:val="auto"/>
          <w:sz w:val="24"/>
          <w:szCs w:val="24"/>
        </w:rPr>
        <w:t>zerokości wstęgi oraz gilzy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>,</w:t>
      </w:r>
    </w:p>
    <w:p w14:paraId="795D7D82" w14:textId="29DFF7A6" w:rsidR="00425F2C" w:rsidRPr="006C7899" w:rsidRDefault="0030673D" w:rsidP="006C7899">
      <w:pPr>
        <w:pStyle w:val="Akapitzlist"/>
        <w:numPr>
          <w:ilvl w:val="0"/>
          <w:numId w:val="1"/>
        </w:numPr>
        <w:spacing w:before="0" w:after="0" w:line="360" w:lineRule="auto"/>
        <w:rPr>
          <w:rStyle w:val="FontStyle21"/>
          <w:rFonts w:ascii="Lato" w:hAnsi="Lato"/>
          <w:color w:val="auto"/>
          <w:sz w:val="24"/>
          <w:szCs w:val="24"/>
        </w:rPr>
      </w:pPr>
      <w:r w:rsidRPr="006C7899">
        <w:rPr>
          <w:rStyle w:val="FontStyle21"/>
          <w:rFonts w:ascii="Lato" w:hAnsi="Lato"/>
          <w:color w:val="auto"/>
          <w:sz w:val="24"/>
          <w:szCs w:val="24"/>
        </w:rPr>
        <w:t>d</w:t>
      </w:r>
      <w:r w:rsidR="00405F10" w:rsidRPr="006C7899">
        <w:rPr>
          <w:rStyle w:val="FontStyle21"/>
          <w:rFonts w:ascii="Lato" w:hAnsi="Lato"/>
          <w:color w:val="auto"/>
          <w:sz w:val="24"/>
          <w:szCs w:val="24"/>
        </w:rPr>
        <w:t>ługości taśmy: od 74 metrów do nawet 900 m w przypadku taśm do zastosowań przemysłowych</w:t>
      </w:r>
      <w:r w:rsidR="000F3335" w:rsidRPr="006C7899">
        <w:rPr>
          <w:rStyle w:val="FontStyle21"/>
          <w:rFonts w:ascii="Lato" w:hAnsi="Lato"/>
          <w:color w:val="auto"/>
          <w:sz w:val="24"/>
          <w:szCs w:val="24"/>
        </w:rPr>
        <w:t>,</w:t>
      </w:r>
    </w:p>
    <w:p w14:paraId="28D09FCD" w14:textId="095EDC3D" w:rsidR="00405F10" w:rsidRPr="006C7899" w:rsidRDefault="0030673D" w:rsidP="006C7899">
      <w:pPr>
        <w:pStyle w:val="Akapitzlist"/>
        <w:numPr>
          <w:ilvl w:val="0"/>
          <w:numId w:val="1"/>
        </w:numPr>
        <w:spacing w:before="0" w:after="0" w:line="360" w:lineRule="auto"/>
        <w:rPr>
          <w:rStyle w:val="FontStyle21"/>
          <w:rFonts w:ascii="Lato" w:hAnsi="Lato"/>
          <w:color w:val="auto"/>
          <w:sz w:val="24"/>
          <w:szCs w:val="24"/>
        </w:rPr>
      </w:pPr>
      <w:r w:rsidRPr="006C7899">
        <w:rPr>
          <w:rStyle w:val="FontStyle21"/>
          <w:rFonts w:ascii="Lato" w:hAnsi="Lato"/>
          <w:color w:val="auto"/>
          <w:sz w:val="24"/>
          <w:szCs w:val="24"/>
        </w:rPr>
        <w:t>ś</w:t>
      </w:r>
      <w:r w:rsidR="00405F10" w:rsidRPr="006C7899">
        <w:rPr>
          <w:rStyle w:val="FontStyle21"/>
          <w:rFonts w:ascii="Lato" w:hAnsi="Lato"/>
          <w:color w:val="auto"/>
          <w:sz w:val="24"/>
          <w:szCs w:val="24"/>
        </w:rPr>
        <w:t>rednicy gilzy (0,5” lub 1”)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>,</w:t>
      </w:r>
      <w:r w:rsidR="00405F10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pozwalającej stosować je w różnego typu drukarkach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>,</w:t>
      </w:r>
    </w:p>
    <w:p w14:paraId="5A1DE702" w14:textId="102F83A2" w:rsidR="00405F10" w:rsidRDefault="0030673D" w:rsidP="006C7899">
      <w:pPr>
        <w:pStyle w:val="Akapitzlist"/>
        <w:numPr>
          <w:ilvl w:val="0"/>
          <w:numId w:val="1"/>
        </w:numPr>
        <w:spacing w:before="0" w:after="0" w:line="360" w:lineRule="auto"/>
        <w:rPr>
          <w:rStyle w:val="FontStyle21"/>
          <w:rFonts w:ascii="Lato" w:hAnsi="Lato"/>
          <w:color w:val="auto"/>
          <w:sz w:val="24"/>
          <w:szCs w:val="24"/>
        </w:rPr>
      </w:pPr>
      <w:r w:rsidRPr="006C7899">
        <w:rPr>
          <w:rStyle w:val="FontStyle21"/>
          <w:rFonts w:ascii="Lato" w:hAnsi="Lato"/>
          <w:color w:val="auto"/>
          <w:sz w:val="24"/>
          <w:szCs w:val="24"/>
        </w:rPr>
        <w:t>k</w:t>
      </w:r>
      <w:r w:rsidR="000F3335" w:rsidRPr="006C7899">
        <w:rPr>
          <w:rStyle w:val="FontStyle21"/>
          <w:rFonts w:ascii="Lato" w:hAnsi="Lato"/>
          <w:color w:val="auto"/>
          <w:sz w:val="24"/>
          <w:szCs w:val="24"/>
        </w:rPr>
        <w:t>ierunku nawoju wstęgi z barwnikiem – IN l</w:t>
      </w:r>
      <w:r w:rsidR="007A42A9" w:rsidRPr="006C7899">
        <w:rPr>
          <w:rStyle w:val="FontStyle21"/>
          <w:rFonts w:ascii="Lato" w:hAnsi="Lato"/>
          <w:color w:val="auto"/>
          <w:sz w:val="24"/>
          <w:szCs w:val="24"/>
        </w:rPr>
        <w:t>u</w:t>
      </w:r>
      <w:r w:rsidR="000F3335" w:rsidRPr="006C7899">
        <w:rPr>
          <w:rStyle w:val="FontStyle21"/>
          <w:rFonts w:ascii="Lato" w:hAnsi="Lato"/>
          <w:color w:val="auto"/>
          <w:sz w:val="24"/>
          <w:szCs w:val="24"/>
        </w:rPr>
        <w:t>b OUT</w:t>
      </w:r>
      <w:r w:rsidRPr="006C7899">
        <w:rPr>
          <w:rStyle w:val="FontStyle21"/>
          <w:rFonts w:ascii="Lato" w:hAnsi="Lato"/>
          <w:color w:val="auto"/>
          <w:sz w:val="24"/>
          <w:szCs w:val="24"/>
        </w:rPr>
        <w:t>.</w:t>
      </w:r>
    </w:p>
    <w:p w14:paraId="09D9A5DC" w14:textId="77777777" w:rsidR="006C7899" w:rsidRPr="006C7899" w:rsidRDefault="006C7899" w:rsidP="006C7899">
      <w:pPr>
        <w:pStyle w:val="Akapitzlist"/>
        <w:spacing w:before="0" w:after="0" w:line="360" w:lineRule="auto"/>
        <w:rPr>
          <w:rStyle w:val="FontStyle21"/>
          <w:rFonts w:ascii="Lato" w:hAnsi="Lato"/>
          <w:color w:val="auto"/>
          <w:sz w:val="24"/>
          <w:szCs w:val="24"/>
        </w:rPr>
      </w:pPr>
    </w:p>
    <w:p w14:paraId="4639D603" w14:textId="09E2177B" w:rsidR="009D0562" w:rsidRDefault="009A63BE" w:rsidP="006C7899">
      <w:pPr>
        <w:spacing w:before="0" w:after="0" w:line="360" w:lineRule="auto"/>
        <w:rPr>
          <w:rFonts w:ascii="Lato" w:hAnsi="Lato"/>
          <w:iCs/>
          <w:sz w:val="24"/>
          <w:szCs w:val="24"/>
        </w:rPr>
      </w:pPr>
      <w:r w:rsidRPr="006C7899">
        <w:rPr>
          <w:rFonts w:ascii="Lato" w:hAnsi="Lato"/>
          <w:sz w:val="24"/>
          <w:szCs w:val="24"/>
          <w:lang w:eastAsia="pl-PL" w:bidi="bn-IN"/>
        </w:rPr>
        <w:t xml:space="preserve">– </w:t>
      </w:r>
      <w:r w:rsidRPr="006C7899">
        <w:rPr>
          <w:rFonts w:ascii="Lato" w:hAnsi="Lato"/>
          <w:i/>
          <w:iCs/>
          <w:sz w:val="24"/>
          <w:szCs w:val="24"/>
          <w:lang w:eastAsia="pl-PL" w:bidi="bn-IN"/>
        </w:rPr>
        <w:t>To niezwykle ważne, aby</w:t>
      </w:r>
      <w:r w:rsidR="009D0562" w:rsidRPr="006C7899">
        <w:rPr>
          <w:rFonts w:ascii="Lato" w:hAnsi="Lato"/>
          <w:i/>
          <w:iCs/>
          <w:sz w:val="24"/>
          <w:szCs w:val="24"/>
          <w:lang w:eastAsia="pl-PL" w:bidi="bn-IN"/>
        </w:rPr>
        <w:t xml:space="preserve"> ta</w:t>
      </w:r>
      <w:r w:rsidR="000D563A" w:rsidRPr="006C7899">
        <w:rPr>
          <w:rFonts w:ascii="Lato" w:hAnsi="Lato"/>
          <w:i/>
          <w:iCs/>
          <w:sz w:val="24"/>
          <w:szCs w:val="24"/>
          <w:lang w:eastAsia="pl-PL" w:bidi="bn-IN"/>
        </w:rPr>
        <w:t xml:space="preserve">śma termotransferowa </w:t>
      </w:r>
      <w:r w:rsidR="00C706F8" w:rsidRPr="006C7899">
        <w:rPr>
          <w:rFonts w:ascii="Lato" w:hAnsi="Lato"/>
          <w:i/>
          <w:iCs/>
          <w:sz w:val="24"/>
          <w:szCs w:val="24"/>
          <w:lang w:eastAsia="pl-PL" w:bidi="bn-IN"/>
        </w:rPr>
        <w:t xml:space="preserve">była </w:t>
      </w:r>
      <w:r w:rsidR="000D563A" w:rsidRPr="006C7899">
        <w:rPr>
          <w:rFonts w:ascii="Lato" w:hAnsi="Lato"/>
          <w:i/>
          <w:iCs/>
          <w:sz w:val="24"/>
          <w:szCs w:val="24"/>
          <w:lang w:eastAsia="pl-PL" w:bidi="bn-IN"/>
        </w:rPr>
        <w:t xml:space="preserve">odpowiednio </w:t>
      </w:r>
      <w:r w:rsidR="00C706F8" w:rsidRPr="006C7899">
        <w:rPr>
          <w:rFonts w:ascii="Lato" w:hAnsi="Lato"/>
          <w:i/>
          <w:iCs/>
          <w:sz w:val="24"/>
          <w:szCs w:val="24"/>
          <w:lang w:eastAsia="pl-PL" w:bidi="bn-IN"/>
        </w:rPr>
        <w:t xml:space="preserve">dobrana </w:t>
      </w:r>
      <w:r w:rsidR="000D563A" w:rsidRPr="006C7899">
        <w:rPr>
          <w:rFonts w:ascii="Lato" w:hAnsi="Lato"/>
          <w:i/>
          <w:iCs/>
          <w:sz w:val="24"/>
          <w:szCs w:val="24"/>
          <w:lang w:eastAsia="pl-PL" w:bidi="bn-IN"/>
        </w:rPr>
        <w:t>do zastosowania</w:t>
      </w:r>
      <w:r w:rsidR="009D0562" w:rsidRPr="006C7899">
        <w:rPr>
          <w:rFonts w:ascii="Lato" w:hAnsi="Lato"/>
          <w:i/>
          <w:iCs/>
          <w:sz w:val="24"/>
          <w:szCs w:val="24"/>
          <w:lang w:eastAsia="pl-PL" w:bidi="bn-IN"/>
        </w:rPr>
        <w:t xml:space="preserve"> </w:t>
      </w:r>
      <w:r w:rsidRPr="006C7899">
        <w:rPr>
          <w:rFonts w:ascii="Lato" w:hAnsi="Lato"/>
          <w:sz w:val="24"/>
          <w:szCs w:val="24"/>
          <w:lang w:eastAsia="pl-PL" w:bidi="bn-IN"/>
        </w:rPr>
        <w:t>– zauważa ekspert</w:t>
      </w:r>
      <w:r w:rsidRPr="006C7899">
        <w:rPr>
          <w:rFonts w:ascii="Lato" w:hAnsi="Lato"/>
          <w:sz w:val="24"/>
          <w:szCs w:val="24"/>
        </w:rPr>
        <w:t xml:space="preserve"> z </w:t>
      </w:r>
      <w:r w:rsidRPr="006C7899">
        <w:rPr>
          <w:rFonts w:ascii="Lato" w:hAnsi="Lato"/>
          <w:sz w:val="24"/>
          <w:szCs w:val="24"/>
          <w:lang w:eastAsia="pl-PL" w:bidi="bn-IN"/>
        </w:rPr>
        <w:t xml:space="preserve">Etisoft: – </w:t>
      </w:r>
      <w:r w:rsidRPr="006C7899">
        <w:rPr>
          <w:rFonts w:ascii="Lato" w:hAnsi="Lato"/>
          <w:i/>
          <w:iCs/>
          <w:sz w:val="24"/>
          <w:szCs w:val="24"/>
          <w:lang w:eastAsia="pl-PL" w:bidi="bn-IN"/>
        </w:rPr>
        <w:t xml:space="preserve">Dlatego </w:t>
      </w:r>
      <w:r w:rsidR="009D0562" w:rsidRPr="006C7899">
        <w:rPr>
          <w:rFonts w:ascii="Lato" w:hAnsi="Lato"/>
          <w:i/>
          <w:iCs/>
          <w:sz w:val="24"/>
          <w:szCs w:val="24"/>
          <w:lang w:eastAsia="pl-PL" w:bidi="bn-IN"/>
        </w:rPr>
        <w:t xml:space="preserve">nasze taśmy pozwalają zaspokoić </w:t>
      </w:r>
      <w:r w:rsidR="000D563A" w:rsidRPr="006C7899">
        <w:rPr>
          <w:rFonts w:ascii="Lato" w:hAnsi="Lato"/>
          <w:i/>
          <w:iCs/>
          <w:sz w:val="24"/>
          <w:szCs w:val="24"/>
        </w:rPr>
        <w:t>potrzeby praktycznie każdego klienta, zarówno pod względem kosztów, jak i trwałości oznaczeń</w:t>
      </w:r>
      <w:r w:rsidRPr="006C7899">
        <w:rPr>
          <w:rFonts w:ascii="Lato" w:hAnsi="Lato"/>
          <w:i/>
          <w:iCs/>
          <w:sz w:val="24"/>
          <w:szCs w:val="24"/>
        </w:rPr>
        <w:t xml:space="preserve"> – </w:t>
      </w:r>
      <w:r w:rsidRPr="006C7899">
        <w:rPr>
          <w:rFonts w:ascii="Lato" w:hAnsi="Lato"/>
          <w:iCs/>
          <w:sz w:val="24"/>
          <w:szCs w:val="24"/>
        </w:rPr>
        <w:t>dodaje.</w:t>
      </w:r>
    </w:p>
    <w:p w14:paraId="423E0DFA" w14:textId="77777777" w:rsidR="006C7899" w:rsidRPr="006C7899" w:rsidRDefault="006C7899" w:rsidP="006C7899">
      <w:pPr>
        <w:spacing w:before="0" w:after="0" w:line="360" w:lineRule="auto"/>
        <w:rPr>
          <w:rFonts w:ascii="Lato" w:hAnsi="Lato"/>
          <w:i/>
          <w:iCs/>
          <w:sz w:val="24"/>
          <w:szCs w:val="24"/>
        </w:rPr>
      </w:pPr>
    </w:p>
    <w:p w14:paraId="33D40FA7" w14:textId="77777777" w:rsidR="00545EA9" w:rsidRPr="006C7899" w:rsidRDefault="000D563A" w:rsidP="006C7899">
      <w:pPr>
        <w:spacing w:before="0" w:after="0" w:line="360" w:lineRule="auto"/>
        <w:rPr>
          <w:rFonts w:ascii="Lato" w:hAnsi="Lato"/>
          <w:sz w:val="24"/>
          <w:szCs w:val="24"/>
        </w:rPr>
      </w:pPr>
      <w:r w:rsidRPr="006C7899">
        <w:rPr>
          <w:rFonts w:ascii="Lato" w:hAnsi="Lato"/>
          <w:sz w:val="24"/>
          <w:szCs w:val="24"/>
        </w:rPr>
        <w:t>Jednak aby</w:t>
      </w:r>
      <w:r w:rsidR="00545EA9" w:rsidRPr="006C7899">
        <w:rPr>
          <w:rFonts w:ascii="Lato" w:hAnsi="Lato"/>
          <w:sz w:val="24"/>
          <w:szCs w:val="24"/>
        </w:rPr>
        <w:t xml:space="preserve"> właściwie dobrać odpowiednią taśmę transferową konieczna jest znajomość nie tylko specyficznych potrzeb i wymagań firmy lub branży, ale także właściwości samych taśm. A te, ze względu na swoją budowę, potrafią być bardzo odmienne. Dlatego szukając rozwiązania, które </w:t>
      </w:r>
      <w:r w:rsidR="00545EA9" w:rsidRPr="006C7899">
        <w:rPr>
          <w:rStyle w:val="FontStyle21"/>
          <w:rFonts w:ascii="Lato" w:hAnsi="Lato"/>
          <w:color w:val="auto"/>
          <w:sz w:val="24"/>
          <w:szCs w:val="24"/>
        </w:rPr>
        <w:t>pozwoli nie tylko uzyskać trwały i czytelny nadruk, ale także zoptymalizować koszty druku etykiet</w:t>
      </w:r>
      <w:r w:rsidR="00E14E93" w:rsidRPr="006C7899">
        <w:rPr>
          <w:rStyle w:val="FontStyle21"/>
          <w:rFonts w:ascii="Lato" w:hAnsi="Lato"/>
          <w:color w:val="auto"/>
          <w:sz w:val="24"/>
          <w:szCs w:val="24"/>
        </w:rPr>
        <w:t>,</w:t>
      </w:r>
      <w:r w:rsidR="00545EA9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najlepiej zwrócić się </w:t>
      </w:r>
      <w:r w:rsidR="009A63BE" w:rsidRPr="006C7899">
        <w:rPr>
          <w:rStyle w:val="FontStyle21"/>
          <w:rFonts w:ascii="Lato" w:hAnsi="Lato"/>
          <w:color w:val="auto"/>
          <w:sz w:val="24"/>
          <w:szCs w:val="24"/>
        </w:rPr>
        <w:t>o pomoc do</w:t>
      </w:r>
      <w:r w:rsidR="00545EA9" w:rsidRPr="006C7899">
        <w:rPr>
          <w:rStyle w:val="FontStyle21"/>
          <w:rFonts w:ascii="Lato" w:hAnsi="Lato"/>
          <w:color w:val="auto"/>
          <w:sz w:val="24"/>
          <w:szCs w:val="24"/>
        </w:rPr>
        <w:t xml:space="preserve"> </w:t>
      </w:r>
      <w:r w:rsidR="009A63BE" w:rsidRPr="006C7899">
        <w:rPr>
          <w:rStyle w:val="FontStyle21"/>
          <w:rFonts w:ascii="Lato" w:hAnsi="Lato"/>
          <w:color w:val="auto"/>
          <w:sz w:val="24"/>
          <w:szCs w:val="24"/>
        </w:rPr>
        <w:t>eksperta.</w:t>
      </w:r>
    </w:p>
    <w:p w14:paraId="696935FC" w14:textId="0C405586" w:rsidR="00AA719C" w:rsidRDefault="00AA719C" w:rsidP="006C7899">
      <w:pPr>
        <w:spacing w:before="0" w:after="0" w:line="360" w:lineRule="auto"/>
        <w:rPr>
          <w:rFonts w:ascii="Lato" w:hAnsi="Lato"/>
        </w:rPr>
      </w:pPr>
    </w:p>
    <w:p w14:paraId="1B1DBD8A" w14:textId="5EFD1206" w:rsidR="008E069A" w:rsidRDefault="008E069A" w:rsidP="006C7899">
      <w:pPr>
        <w:spacing w:before="0" w:after="0" w:line="360" w:lineRule="auto"/>
        <w:rPr>
          <w:rFonts w:ascii="Lato" w:hAnsi="Lato"/>
        </w:rPr>
      </w:pPr>
    </w:p>
    <w:p w14:paraId="3A47B19F" w14:textId="6B75EBEA" w:rsidR="008E069A" w:rsidRDefault="008E069A" w:rsidP="008E069A">
      <w:pPr>
        <w:rPr>
          <w:rFonts w:ascii="Lato" w:hAnsi="Lato"/>
        </w:rPr>
      </w:pPr>
    </w:p>
    <w:p w14:paraId="25E850F8" w14:textId="77777777" w:rsidR="008E069A" w:rsidRDefault="008E069A" w:rsidP="008E069A">
      <w:pPr>
        <w:rPr>
          <w:rFonts w:ascii="Lato" w:hAnsi="Lato"/>
        </w:rPr>
      </w:pPr>
    </w:p>
    <w:p w14:paraId="367F54B9" w14:textId="77777777" w:rsidR="008E069A" w:rsidRDefault="008E069A" w:rsidP="008E069A">
      <w:pPr>
        <w:rPr>
          <w:rFonts w:ascii="Lato" w:hAnsi="Lato"/>
        </w:rPr>
      </w:pPr>
    </w:p>
    <w:p w14:paraId="4DE20596" w14:textId="77777777" w:rsidR="008E069A" w:rsidRDefault="008E069A" w:rsidP="008E069A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Kontakt dla mediów:</w:t>
      </w:r>
    </w:p>
    <w:p w14:paraId="72FD3729" w14:textId="77777777" w:rsidR="008E069A" w:rsidRDefault="008E069A" w:rsidP="008E069A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Małgorzata Knapik-Klata</w:t>
      </w:r>
    </w:p>
    <w:p w14:paraId="773A20C5" w14:textId="77777777" w:rsidR="008E069A" w:rsidRDefault="008E069A" w:rsidP="008E069A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PR Manager</w:t>
      </w:r>
    </w:p>
    <w:p w14:paraId="0C080F98" w14:textId="77777777" w:rsidR="008E069A" w:rsidRDefault="009C243B" w:rsidP="008E069A">
      <w:pPr>
        <w:rPr>
          <w:rFonts w:ascii="Lato" w:hAnsi="Lato"/>
          <w:szCs w:val="24"/>
        </w:rPr>
      </w:pPr>
      <w:hyperlink r:id="rId8" w:history="1">
        <w:r w:rsidR="008E069A">
          <w:rPr>
            <w:rStyle w:val="Hipercze"/>
            <w:rFonts w:ascii="Lato" w:hAnsi="Lato"/>
            <w:szCs w:val="24"/>
          </w:rPr>
          <w:t>m.knapik-klata@commplace.com.pl</w:t>
        </w:r>
      </w:hyperlink>
    </w:p>
    <w:p w14:paraId="2C4AEE98" w14:textId="3BF9AF6B" w:rsidR="008E069A" w:rsidRPr="00FA6741" w:rsidRDefault="008E069A" w:rsidP="008E069A">
      <w:pPr>
        <w:rPr>
          <w:rFonts w:ascii="Lato" w:hAnsi="Lato"/>
          <w:szCs w:val="24"/>
        </w:rPr>
      </w:pPr>
      <w:r>
        <w:rPr>
          <w:rFonts w:ascii="Lato" w:hAnsi="Lato"/>
          <w:szCs w:val="24"/>
        </w:rPr>
        <w:t>+ 48 509 986 984</w:t>
      </w:r>
    </w:p>
    <w:p w14:paraId="2DA9678B" w14:textId="77777777" w:rsidR="008E069A" w:rsidRPr="00BB4D61" w:rsidRDefault="008E069A" w:rsidP="006C7899">
      <w:pPr>
        <w:spacing w:before="0" w:after="0" w:line="360" w:lineRule="auto"/>
        <w:rPr>
          <w:rFonts w:ascii="Lato" w:hAnsi="Lato"/>
        </w:rPr>
      </w:pPr>
    </w:p>
    <w:sectPr w:rsidR="008E069A" w:rsidRPr="00BB4D61" w:rsidSect="00BB4D61">
      <w:headerReference w:type="default" r:id="rId9"/>
      <w:type w:val="continuous"/>
      <w:pgSz w:w="11909" w:h="16834" w:code="9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73645" w14:textId="77777777" w:rsidR="009C243B" w:rsidRDefault="009C243B" w:rsidP="008E069A">
      <w:pPr>
        <w:spacing w:before="0" w:after="0" w:line="240" w:lineRule="auto"/>
      </w:pPr>
      <w:r>
        <w:separator/>
      </w:r>
    </w:p>
  </w:endnote>
  <w:endnote w:type="continuationSeparator" w:id="0">
    <w:p w14:paraId="404D44A3" w14:textId="77777777" w:rsidR="009C243B" w:rsidRDefault="009C243B" w:rsidP="008E06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2FFD" w14:textId="77777777" w:rsidR="009C243B" w:rsidRDefault="009C243B" w:rsidP="008E069A">
      <w:pPr>
        <w:spacing w:before="0" w:after="0" w:line="240" w:lineRule="auto"/>
      </w:pPr>
      <w:r>
        <w:separator/>
      </w:r>
    </w:p>
  </w:footnote>
  <w:footnote w:type="continuationSeparator" w:id="0">
    <w:p w14:paraId="2C7BCFBC" w14:textId="77777777" w:rsidR="009C243B" w:rsidRDefault="009C243B" w:rsidP="008E069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9F45" w14:textId="77777777" w:rsidR="008E069A" w:rsidRDefault="008E069A" w:rsidP="008E069A">
    <w:pPr>
      <w:pStyle w:val="Nagwek"/>
      <w:rPr>
        <w:rFonts w:ascii="Liberation Serif" w:hAnsi="Liberation Serif" w:cs="Mangal"/>
      </w:rPr>
    </w:pPr>
  </w:p>
  <w:p w14:paraId="5B4BF87A" w14:textId="77777777" w:rsidR="008E069A" w:rsidRDefault="008E069A" w:rsidP="008E069A">
    <w:pPr>
      <w:pStyle w:val="Nagwek"/>
    </w:pPr>
  </w:p>
  <w:p w14:paraId="0C883511" w14:textId="77777777" w:rsidR="008E069A" w:rsidRDefault="008E069A" w:rsidP="008E069A">
    <w:pPr>
      <w:pStyle w:val="Nagwek"/>
    </w:pPr>
  </w:p>
  <w:p w14:paraId="6068915C" w14:textId="77777777" w:rsidR="008E069A" w:rsidRDefault="008E069A" w:rsidP="008E069A">
    <w:pPr>
      <w:pStyle w:val="Nagwek"/>
      <w:ind w:firstLine="29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E42366" wp14:editId="462EDB9E">
          <wp:simplePos x="0" y="0"/>
          <wp:positionH relativeFrom="column">
            <wp:posOffset>3916680</wp:posOffset>
          </wp:positionH>
          <wp:positionV relativeFrom="paragraph">
            <wp:posOffset>-396875</wp:posOffset>
          </wp:positionV>
          <wp:extent cx="2153920" cy="556260"/>
          <wp:effectExtent l="0" t="0" r="0" b="0"/>
          <wp:wrapTight wrapText="bothSides">
            <wp:wrapPolygon edited="0">
              <wp:start x="0" y="0"/>
              <wp:lineTo x="0" y="20712"/>
              <wp:lineTo x="21396" y="20712"/>
              <wp:lineTo x="21396" y="0"/>
              <wp:lineTo x="0" y="0"/>
            </wp:wrapPolygon>
          </wp:wrapTight>
          <wp:docPr id="1" name="Obraz 1" descr="ETISOFT - Producent Etykiet, Etykiety, Systemy wizyjne, RF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TISOFT - Producent Etykiet, Etykiety, Systemy wizyjne, RFI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92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INFORMACJA PRASOWA </w:t>
    </w:r>
    <w:r>
      <w:tab/>
    </w:r>
    <w:r>
      <w:tab/>
    </w:r>
  </w:p>
  <w:p w14:paraId="269D5B81" w14:textId="77777777" w:rsidR="008E069A" w:rsidRDefault="008E069A" w:rsidP="008E069A">
    <w:pPr>
      <w:pStyle w:val="Nagwek"/>
      <w:ind w:firstLine="29"/>
    </w:pPr>
  </w:p>
  <w:p w14:paraId="7DCC189C" w14:textId="77777777" w:rsidR="008E069A" w:rsidRDefault="008E069A" w:rsidP="008E069A">
    <w:pPr>
      <w:pStyle w:val="Nagwek"/>
    </w:pPr>
  </w:p>
  <w:p w14:paraId="19D91415" w14:textId="77777777" w:rsidR="008E069A" w:rsidRDefault="008E069A" w:rsidP="008E069A">
    <w:pPr>
      <w:pStyle w:val="Nagwek"/>
    </w:pPr>
  </w:p>
  <w:p w14:paraId="5778A417" w14:textId="77777777" w:rsidR="008E069A" w:rsidRDefault="008E0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5FB2"/>
    <w:multiLevelType w:val="hybridMultilevel"/>
    <w:tmpl w:val="D94E4430"/>
    <w:lvl w:ilvl="0" w:tplc="E8442C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7FE6"/>
    <w:multiLevelType w:val="hybridMultilevel"/>
    <w:tmpl w:val="B8CCF450"/>
    <w:lvl w:ilvl="0" w:tplc="CAA23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513321">
    <w:abstractNumId w:val="1"/>
  </w:num>
  <w:num w:numId="2" w16cid:durableId="1191260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9A"/>
    <w:rsid w:val="0001239C"/>
    <w:rsid w:val="00033A49"/>
    <w:rsid w:val="0004263B"/>
    <w:rsid w:val="00042D82"/>
    <w:rsid w:val="000717EF"/>
    <w:rsid w:val="000728E2"/>
    <w:rsid w:val="0008346C"/>
    <w:rsid w:val="0008482E"/>
    <w:rsid w:val="000D563A"/>
    <w:rsid w:val="000F0543"/>
    <w:rsid w:val="000F3335"/>
    <w:rsid w:val="001016D8"/>
    <w:rsid w:val="00130041"/>
    <w:rsid w:val="00144EF2"/>
    <w:rsid w:val="00146AF5"/>
    <w:rsid w:val="00173976"/>
    <w:rsid w:val="00187D1A"/>
    <w:rsid w:val="001A5B10"/>
    <w:rsid w:val="001F1D19"/>
    <w:rsid w:val="001F2DA8"/>
    <w:rsid w:val="00200764"/>
    <w:rsid w:val="002205E8"/>
    <w:rsid w:val="002B2D9B"/>
    <w:rsid w:val="002B555D"/>
    <w:rsid w:val="002D5CA7"/>
    <w:rsid w:val="002D7055"/>
    <w:rsid w:val="00300510"/>
    <w:rsid w:val="0030673D"/>
    <w:rsid w:val="00330212"/>
    <w:rsid w:val="0035194D"/>
    <w:rsid w:val="00373BFD"/>
    <w:rsid w:val="003C11CA"/>
    <w:rsid w:val="003D0198"/>
    <w:rsid w:val="003E54DA"/>
    <w:rsid w:val="00405F10"/>
    <w:rsid w:val="00410ECA"/>
    <w:rsid w:val="00425F2C"/>
    <w:rsid w:val="00436788"/>
    <w:rsid w:val="004667D1"/>
    <w:rsid w:val="00480305"/>
    <w:rsid w:val="004958F8"/>
    <w:rsid w:val="004A407E"/>
    <w:rsid w:val="004B5AF0"/>
    <w:rsid w:val="004C3417"/>
    <w:rsid w:val="005256BF"/>
    <w:rsid w:val="00540AF9"/>
    <w:rsid w:val="00543199"/>
    <w:rsid w:val="00545EA9"/>
    <w:rsid w:val="00554832"/>
    <w:rsid w:val="005A5EBA"/>
    <w:rsid w:val="005B6D2A"/>
    <w:rsid w:val="005C0399"/>
    <w:rsid w:val="006105C0"/>
    <w:rsid w:val="006418F5"/>
    <w:rsid w:val="00660734"/>
    <w:rsid w:val="0066481E"/>
    <w:rsid w:val="0068008C"/>
    <w:rsid w:val="006A160C"/>
    <w:rsid w:val="006C7899"/>
    <w:rsid w:val="00766F71"/>
    <w:rsid w:val="007749E9"/>
    <w:rsid w:val="00797CCA"/>
    <w:rsid w:val="007A42A9"/>
    <w:rsid w:val="00803BFE"/>
    <w:rsid w:val="00815FA2"/>
    <w:rsid w:val="00825515"/>
    <w:rsid w:val="00854F37"/>
    <w:rsid w:val="00856F4E"/>
    <w:rsid w:val="00863127"/>
    <w:rsid w:val="00880DA3"/>
    <w:rsid w:val="008A04CE"/>
    <w:rsid w:val="008A564C"/>
    <w:rsid w:val="008B7E63"/>
    <w:rsid w:val="008E069A"/>
    <w:rsid w:val="008F6D2E"/>
    <w:rsid w:val="009276BA"/>
    <w:rsid w:val="00952C9A"/>
    <w:rsid w:val="009571D3"/>
    <w:rsid w:val="00982DCF"/>
    <w:rsid w:val="00992D04"/>
    <w:rsid w:val="009A0273"/>
    <w:rsid w:val="009A32CD"/>
    <w:rsid w:val="009A63BE"/>
    <w:rsid w:val="009B333C"/>
    <w:rsid w:val="009C10D9"/>
    <w:rsid w:val="009C243B"/>
    <w:rsid w:val="009D0562"/>
    <w:rsid w:val="009D16B1"/>
    <w:rsid w:val="00A021E4"/>
    <w:rsid w:val="00A0432E"/>
    <w:rsid w:val="00A322D6"/>
    <w:rsid w:val="00A337F8"/>
    <w:rsid w:val="00A36432"/>
    <w:rsid w:val="00A40442"/>
    <w:rsid w:val="00A41BD1"/>
    <w:rsid w:val="00A43E8D"/>
    <w:rsid w:val="00A55F01"/>
    <w:rsid w:val="00A67464"/>
    <w:rsid w:val="00A80905"/>
    <w:rsid w:val="00A8349D"/>
    <w:rsid w:val="00A91577"/>
    <w:rsid w:val="00A94A81"/>
    <w:rsid w:val="00AA719C"/>
    <w:rsid w:val="00AB78CA"/>
    <w:rsid w:val="00AC6FDA"/>
    <w:rsid w:val="00AE23A0"/>
    <w:rsid w:val="00B23F19"/>
    <w:rsid w:val="00B368D0"/>
    <w:rsid w:val="00B74AAE"/>
    <w:rsid w:val="00B832B7"/>
    <w:rsid w:val="00BA3995"/>
    <w:rsid w:val="00BA7508"/>
    <w:rsid w:val="00BB4D61"/>
    <w:rsid w:val="00BD753A"/>
    <w:rsid w:val="00BE188C"/>
    <w:rsid w:val="00C4665A"/>
    <w:rsid w:val="00C4791B"/>
    <w:rsid w:val="00C62C41"/>
    <w:rsid w:val="00C64FAA"/>
    <w:rsid w:val="00C706F8"/>
    <w:rsid w:val="00C74C3D"/>
    <w:rsid w:val="00C82881"/>
    <w:rsid w:val="00C86E5A"/>
    <w:rsid w:val="00CB7CBD"/>
    <w:rsid w:val="00CC6448"/>
    <w:rsid w:val="00CD1163"/>
    <w:rsid w:val="00D962FF"/>
    <w:rsid w:val="00DC6313"/>
    <w:rsid w:val="00DD4B96"/>
    <w:rsid w:val="00E005D8"/>
    <w:rsid w:val="00E14E93"/>
    <w:rsid w:val="00E14F76"/>
    <w:rsid w:val="00E17912"/>
    <w:rsid w:val="00E675B2"/>
    <w:rsid w:val="00E75FC2"/>
    <w:rsid w:val="00E77480"/>
    <w:rsid w:val="00EF390A"/>
    <w:rsid w:val="00F0401D"/>
    <w:rsid w:val="00F040D0"/>
    <w:rsid w:val="00F13D08"/>
    <w:rsid w:val="00F16B2B"/>
    <w:rsid w:val="00F27696"/>
    <w:rsid w:val="00F411D2"/>
    <w:rsid w:val="00F642F6"/>
    <w:rsid w:val="00F67715"/>
    <w:rsid w:val="00F75B9F"/>
    <w:rsid w:val="00F87DFD"/>
    <w:rsid w:val="00F96B1B"/>
    <w:rsid w:val="00FA05E2"/>
    <w:rsid w:val="00FA1335"/>
    <w:rsid w:val="00FD3141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1F05"/>
  <w15:docId w15:val="{26353F18-A20D-45E2-A254-18123C4A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60" w:line="228" w:lineRule="auto"/>
        <w:ind w:left="595" w:right="4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212"/>
    <w:pPr>
      <w:spacing w:after="120" w:line="276" w:lineRule="auto"/>
      <w:ind w:left="0" w:right="284"/>
      <w:jc w:val="both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4C3D"/>
    <w:pPr>
      <w:keepNext/>
      <w:keepLines/>
      <w:tabs>
        <w:tab w:val="left" w:pos="284"/>
      </w:tabs>
      <w:autoSpaceDE w:val="0"/>
      <w:autoSpaceDN w:val="0"/>
      <w:adjustRightInd w:val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74C3D"/>
    <w:pPr>
      <w:keepNext/>
      <w:keepLines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74C3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paragraph" w:styleId="Nagwek4">
    <w:name w:val="heading 4"/>
    <w:basedOn w:val="Normalny"/>
    <w:link w:val="Nagwek4Znak"/>
    <w:uiPriority w:val="9"/>
    <w:qFormat/>
    <w:rsid w:val="000728E2"/>
    <w:pPr>
      <w:spacing w:before="100" w:beforeAutospacing="1" w:after="100" w:afterAutospacing="1" w:line="240" w:lineRule="auto"/>
      <w:ind w:righ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 w:bidi="b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4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4C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H1">
    <w:name w:val="H1"/>
    <w:basedOn w:val="Normalny"/>
    <w:next w:val="Normalny"/>
    <w:qFormat/>
    <w:rsid w:val="00C74C3D"/>
    <w:pPr>
      <w:outlineLvl w:val="0"/>
    </w:pPr>
    <w:rPr>
      <w:rFonts w:eastAsia="Times New Roman"/>
      <w:b/>
      <w:bCs/>
      <w:color w:val="000000"/>
      <w:sz w:val="32"/>
      <w:szCs w:val="32"/>
      <w:lang w:eastAsia="pl-PL" w:bidi="bn-IN"/>
    </w:rPr>
  </w:style>
  <w:style w:type="paragraph" w:customStyle="1" w:styleId="H2">
    <w:name w:val="H2"/>
    <w:basedOn w:val="Normalny"/>
    <w:next w:val="Normalny"/>
    <w:qFormat/>
    <w:rsid w:val="00C74C3D"/>
    <w:pPr>
      <w:spacing w:before="240"/>
      <w:outlineLvl w:val="1"/>
    </w:pPr>
    <w:rPr>
      <w:rFonts w:eastAsia="Times New Roman"/>
      <w:b/>
      <w:bCs/>
      <w:color w:val="000000"/>
      <w:sz w:val="24"/>
      <w:lang w:eastAsia="pl-PL" w:bidi="bn-IN"/>
    </w:rPr>
  </w:style>
  <w:style w:type="paragraph" w:customStyle="1" w:styleId="H3">
    <w:name w:val="H3"/>
    <w:basedOn w:val="Normalny"/>
    <w:next w:val="Normalny"/>
    <w:qFormat/>
    <w:rsid w:val="00FA1335"/>
    <w:pPr>
      <w:spacing w:line="240" w:lineRule="auto"/>
      <w:ind w:left="284"/>
      <w:outlineLvl w:val="2"/>
    </w:pPr>
    <w:rPr>
      <w:rFonts w:eastAsiaTheme="majorEastAsia"/>
      <w:b/>
      <w:bCs/>
      <w:sz w:val="22"/>
      <w:szCs w:val="22"/>
      <w:lang w:eastAsia="pl-PL" w:bidi="bn-IN"/>
    </w:rPr>
  </w:style>
  <w:style w:type="character" w:customStyle="1" w:styleId="Nagwek3Znak">
    <w:name w:val="Nagłówek 3 Znak"/>
    <w:basedOn w:val="Domylnaczcionkaakapitu"/>
    <w:link w:val="Nagwek3"/>
    <w:uiPriority w:val="9"/>
    <w:rsid w:val="00C74C3D"/>
    <w:rPr>
      <w:rFonts w:ascii="Times New Roman" w:eastAsia="Times New Roman" w:hAnsi="Times New Roman" w:cs="Times New Roman"/>
      <w:b/>
      <w:bCs/>
      <w:sz w:val="27"/>
      <w:szCs w:val="27"/>
      <w:lang w:eastAsia="pl-PL" w:bidi="bn-IN"/>
    </w:rPr>
  </w:style>
  <w:style w:type="paragraph" w:styleId="NormalnyWeb">
    <w:name w:val="Normal (Web)"/>
    <w:basedOn w:val="Normalny"/>
    <w:uiPriority w:val="99"/>
    <w:semiHidden/>
    <w:unhideWhenUsed/>
    <w:rsid w:val="00BA750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 w:bidi="bn-IN"/>
    </w:rPr>
  </w:style>
  <w:style w:type="character" w:styleId="Hipercze">
    <w:name w:val="Hyperlink"/>
    <w:basedOn w:val="Domylnaczcionkaakapitu"/>
    <w:uiPriority w:val="99"/>
    <w:semiHidden/>
    <w:unhideWhenUsed/>
    <w:rsid w:val="00BA750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74C3D"/>
    <w:rPr>
      <w:b/>
      <w:bCs/>
    </w:rPr>
  </w:style>
  <w:style w:type="paragraph" w:styleId="Akapitzlist">
    <w:name w:val="List Paragraph"/>
    <w:basedOn w:val="Normalny"/>
    <w:uiPriority w:val="34"/>
    <w:qFormat/>
    <w:rsid w:val="00C74C3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52C9A"/>
    <w:rPr>
      <w:i/>
      <w:iCs/>
    </w:rPr>
  </w:style>
  <w:style w:type="character" w:customStyle="1" w:styleId="FontStyle21">
    <w:name w:val="Font Style21"/>
    <w:basedOn w:val="Domylnaczcionkaakapitu"/>
    <w:uiPriority w:val="99"/>
    <w:rsid w:val="00660734"/>
    <w:rPr>
      <w:rFonts w:ascii="Arial" w:hAnsi="Arial" w:cs="Arial"/>
      <w:color w:val="000000"/>
      <w:sz w:val="10"/>
      <w:szCs w:val="10"/>
    </w:rPr>
  </w:style>
  <w:style w:type="character" w:customStyle="1" w:styleId="Nagwek4Znak">
    <w:name w:val="Nagłówek 4 Znak"/>
    <w:basedOn w:val="Domylnaczcionkaakapitu"/>
    <w:link w:val="Nagwek4"/>
    <w:uiPriority w:val="9"/>
    <w:rsid w:val="000728E2"/>
    <w:rPr>
      <w:rFonts w:ascii="Times New Roman" w:eastAsia="Times New Roman" w:hAnsi="Times New Roman" w:cs="Times New Roman"/>
      <w:b/>
      <w:bCs/>
      <w:sz w:val="24"/>
      <w:szCs w:val="24"/>
      <w:lang w:eastAsia="pl-PL" w:bidi="bn-IN"/>
    </w:rPr>
  </w:style>
  <w:style w:type="paragraph" w:styleId="Poprawka">
    <w:name w:val="Revision"/>
    <w:hidden/>
    <w:uiPriority w:val="99"/>
    <w:semiHidden/>
    <w:rsid w:val="00E75FC2"/>
    <w:pPr>
      <w:spacing w:before="0" w:line="240" w:lineRule="auto"/>
      <w:ind w:left="0" w:right="0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E069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69A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E069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69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7C898-3716-4B73-923C-60207FAF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Sela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</dc:creator>
  <cp:lastModifiedBy>Małgorzata Knapik</cp:lastModifiedBy>
  <cp:revision>6</cp:revision>
  <dcterms:created xsi:type="dcterms:W3CDTF">2022-06-15T20:49:00Z</dcterms:created>
  <dcterms:modified xsi:type="dcterms:W3CDTF">2022-07-05T08:03:00Z</dcterms:modified>
</cp:coreProperties>
</file>