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F5A3" w14:textId="77777777" w:rsidR="00C51C17" w:rsidRDefault="00C51C17">
      <w:pPr>
        <w:spacing w:line="360" w:lineRule="auto"/>
        <w:jc w:val="both"/>
        <w:rPr>
          <w:rFonts w:ascii="Calibri" w:eastAsia="Calibri" w:hAnsi="Calibri" w:cs="Calibri"/>
          <w:b/>
          <w:sz w:val="24"/>
          <w:szCs w:val="24"/>
        </w:rPr>
      </w:pPr>
    </w:p>
    <w:p w14:paraId="1C1E0A50" w14:textId="27864917" w:rsidR="00C51C17" w:rsidRPr="00C51C17" w:rsidRDefault="00C51C17" w:rsidP="00C51C17">
      <w:pPr>
        <w:spacing w:line="360" w:lineRule="auto"/>
        <w:jc w:val="center"/>
        <w:rPr>
          <w:rFonts w:ascii="Calibri" w:eastAsia="Calibri" w:hAnsi="Calibri" w:cs="Calibri"/>
          <w:b/>
          <w:sz w:val="24"/>
          <w:szCs w:val="24"/>
        </w:rPr>
      </w:pPr>
      <w:r w:rsidRPr="00C51C17">
        <w:rPr>
          <w:rFonts w:ascii="Calibri" w:eastAsia="Calibri" w:hAnsi="Calibri" w:cs="Calibri"/>
          <w:b/>
          <w:sz w:val="24"/>
          <w:szCs w:val="24"/>
        </w:rPr>
        <w:t>Endometrioza - 2 miliony Polek codziennie walczy z tą chorobą</w:t>
      </w:r>
    </w:p>
    <w:p w14:paraId="477E5456" w14:textId="47FF52F6" w:rsidR="00C51C17" w:rsidRPr="00C51C17" w:rsidRDefault="00C51C17" w:rsidP="00C51C17">
      <w:pPr>
        <w:spacing w:line="360" w:lineRule="auto"/>
        <w:jc w:val="both"/>
        <w:rPr>
          <w:rFonts w:ascii="Calibri" w:eastAsia="Calibri" w:hAnsi="Calibri" w:cs="Calibri"/>
          <w:b/>
          <w:sz w:val="24"/>
          <w:szCs w:val="24"/>
        </w:rPr>
      </w:pPr>
      <w:r w:rsidRPr="00C51C17">
        <w:rPr>
          <w:rFonts w:ascii="Calibri" w:eastAsia="Calibri" w:hAnsi="Calibri" w:cs="Calibri"/>
          <w:b/>
          <w:sz w:val="24"/>
          <w:szCs w:val="24"/>
        </w:rPr>
        <w:t xml:space="preserve">Endometrioza to choroba, która diagnozowana jest u coraz większej liczby kobiet. </w:t>
      </w:r>
      <w:r>
        <w:rPr>
          <w:rFonts w:ascii="Calibri" w:eastAsia="Calibri" w:hAnsi="Calibri" w:cs="Calibri"/>
          <w:b/>
          <w:sz w:val="24"/>
          <w:szCs w:val="24"/>
        </w:rPr>
        <w:t>W</w:t>
      </w:r>
      <w:r w:rsidRPr="00C51C17">
        <w:rPr>
          <w:rFonts w:ascii="Calibri" w:eastAsia="Calibri" w:hAnsi="Calibri" w:cs="Calibri"/>
          <w:b/>
          <w:sz w:val="24"/>
          <w:szCs w:val="24"/>
        </w:rPr>
        <w:t xml:space="preserve">ystępuje od 2 do 10% populacji kobiet, a jej zwiększone występowanie </w:t>
      </w:r>
      <w:r>
        <w:rPr>
          <w:rFonts w:ascii="Calibri" w:eastAsia="Calibri" w:hAnsi="Calibri" w:cs="Calibri"/>
          <w:b/>
          <w:sz w:val="24"/>
          <w:szCs w:val="24"/>
        </w:rPr>
        <w:t xml:space="preserve">(nawet 40%) pojawia się u tych leczących niepłodność. W Polsce dotyka to już około 2 miliony Polek. </w:t>
      </w:r>
      <w:r w:rsidRPr="00C51C17">
        <w:rPr>
          <w:rFonts w:ascii="Calibri" w:eastAsia="Calibri" w:hAnsi="Calibri" w:cs="Calibri"/>
          <w:b/>
          <w:sz w:val="24"/>
          <w:szCs w:val="24"/>
        </w:rPr>
        <w:t xml:space="preserve">Wiele </w:t>
      </w:r>
      <w:r w:rsidRPr="00C51C17">
        <w:rPr>
          <w:rFonts w:ascii="Calibri" w:eastAsia="Calibri" w:hAnsi="Calibri" w:cs="Calibri"/>
          <w:b/>
          <w:sz w:val="24"/>
          <w:szCs w:val="24"/>
        </w:rPr>
        <w:t>początkowych</w:t>
      </w:r>
      <w:r>
        <w:rPr>
          <w:rFonts w:ascii="Calibri" w:eastAsia="Calibri" w:hAnsi="Calibri" w:cs="Calibri"/>
          <w:b/>
          <w:sz w:val="24"/>
          <w:szCs w:val="24"/>
        </w:rPr>
        <w:t xml:space="preserve"> </w:t>
      </w:r>
      <w:r w:rsidRPr="00C51C17">
        <w:rPr>
          <w:rFonts w:ascii="Calibri" w:eastAsia="Calibri" w:hAnsi="Calibri" w:cs="Calibri"/>
          <w:b/>
          <w:sz w:val="24"/>
          <w:szCs w:val="24"/>
        </w:rPr>
        <w:t>objawów</w:t>
      </w:r>
      <w:r w:rsidRPr="00C51C17">
        <w:rPr>
          <w:rFonts w:ascii="Calibri" w:eastAsia="Calibri" w:hAnsi="Calibri" w:cs="Calibri"/>
          <w:b/>
          <w:sz w:val="24"/>
          <w:szCs w:val="24"/>
        </w:rPr>
        <w:t xml:space="preserve"> </w:t>
      </w:r>
      <w:r>
        <w:rPr>
          <w:rFonts w:ascii="Calibri" w:eastAsia="Calibri" w:hAnsi="Calibri" w:cs="Calibri"/>
          <w:b/>
          <w:sz w:val="24"/>
          <w:szCs w:val="24"/>
        </w:rPr>
        <w:t xml:space="preserve">endometriozy </w:t>
      </w:r>
      <w:r w:rsidRPr="00C51C17">
        <w:rPr>
          <w:rFonts w:ascii="Calibri" w:eastAsia="Calibri" w:hAnsi="Calibri" w:cs="Calibri"/>
          <w:b/>
          <w:sz w:val="24"/>
          <w:szCs w:val="24"/>
        </w:rPr>
        <w:t>jest bagatelizowanych. Dopiero ich nasilenie wzbudza niepokój. Czym dokładnie jest wędrująca śluzówka macicy? Jakie ma objawy? Jak wygląda leczenie? Czy istnieją sposoby na złagodzenie objawów</w:t>
      </w:r>
      <w:r w:rsidR="00F92680">
        <w:rPr>
          <w:rFonts w:ascii="Calibri" w:eastAsia="Calibri" w:hAnsi="Calibri" w:cs="Calibri"/>
          <w:b/>
          <w:sz w:val="24"/>
          <w:szCs w:val="24"/>
        </w:rPr>
        <w:t xml:space="preserve"> dietą</w:t>
      </w:r>
      <w:r w:rsidRPr="00C51C17">
        <w:rPr>
          <w:rFonts w:ascii="Calibri" w:eastAsia="Calibri" w:hAnsi="Calibri" w:cs="Calibri"/>
          <w:b/>
          <w:sz w:val="24"/>
          <w:szCs w:val="24"/>
        </w:rPr>
        <w:t xml:space="preserve">? </w:t>
      </w:r>
    </w:p>
    <w:p w14:paraId="7AE4C7A4" w14:textId="77777777" w:rsidR="00C51C17" w:rsidRDefault="00C51C17" w:rsidP="00C51C17">
      <w:pPr>
        <w:spacing w:line="360" w:lineRule="auto"/>
        <w:jc w:val="both"/>
        <w:rPr>
          <w:rFonts w:ascii="Calibri" w:eastAsia="Calibri" w:hAnsi="Calibri" w:cs="Calibri"/>
          <w:bCs/>
          <w:sz w:val="24"/>
          <w:szCs w:val="24"/>
        </w:rPr>
      </w:pPr>
    </w:p>
    <w:p w14:paraId="547646B3" w14:textId="65AEB864" w:rsidR="00C51C17" w:rsidRPr="00F92680" w:rsidRDefault="00C51C17" w:rsidP="00C51C17">
      <w:pPr>
        <w:spacing w:line="360" w:lineRule="auto"/>
        <w:jc w:val="both"/>
        <w:rPr>
          <w:rFonts w:ascii="Calibri" w:eastAsia="Calibri" w:hAnsi="Calibri" w:cs="Calibri"/>
          <w:b/>
          <w:sz w:val="24"/>
          <w:szCs w:val="24"/>
        </w:rPr>
      </w:pPr>
      <w:r w:rsidRPr="00F92680">
        <w:rPr>
          <w:rFonts w:ascii="Calibri" w:eastAsia="Calibri" w:hAnsi="Calibri" w:cs="Calibri"/>
          <w:b/>
          <w:sz w:val="24"/>
          <w:szCs w:val="24"/>
        </w:rPr>
        <w:t>Czym jest endometrioza?</w:t>
      </w:r>
    </w:p>
    <w:p w14:paraId="58832A9A" w14:textId="1021F905" w:rsidR="00C51C17" w:rsidRDefault="00C51C17" w:rsidP="00C51C17">
      <w:pPr>
        <w:spacing w:line="360" w:lineRule="auto"/>
        <w:jc w:val="both"/>
        <w:rPr>
          <w:rFonts w:ascii="Calibri" w:eastAsia="Calibri" w:hAnsi="Calibri" w:cs="Calibri"/>
          <w:bCs/>
          <w:sz w:val="24"/>
          <w:szCs w:val="24"/>
        </w:rPr>
      </w:pPr>
      <w:proofErr w:type="spellStart"/>
      <w:r w:rsidRPr="00C51C17">
        <w:rPr>
          <w:rFonts w:ascii="Calibri" w:eastAsia="Calibri" w:hAnsi="Calibri" w:cs="Calibri"/>
          <w:bCs/>
          <w:sz w:val="24"/>
          <w:szCs w:val="24"/>
        </w:rPr>
        <w:t>Gruczolistość</w:t>
      </w:r>
      <w:proofErr w:type="spellEnd"/>
      <w:r w:rsidRPr="00C51C17">
        <w:rPr>
          <w:rFonts w:ascii="Calibri" w:eastAsia="Calibri" w:hAnsi="Calibri" w:cs="Calibri"/>
          <w:bCs/>
          <w:sz w:val="24"/>
          <w:szCs w:val="24"/>
        </w:rPr>
        <w:t xml:space="preserve"> macicy, endometrioza zwana również wędrującą śluzówką macicy, to choroba, której główną przyczyną jest rozrost błony śluzowej macicy. U kobiet z regularnym cyklem miesiączkowym błona śluzowa narasta przez trzy tygodnie, aby następnie złuszczyć </w:t>
      </w:r>
      <w:r w:rsidR="00F92680" w:rsidRPr="00C51C17">
        <w:rPr>
          <w:rFonts w:ascii="Calibri" w:eastAsia="Calibri" w:hAnsi="Calibri" w:cs="Calibri"/>
          <w:bCs/>
          <w:sz w:val="24"/>
          <w:szCs w:val="24"/>
        </w:rPr>
        <w:t>się</w:t>
      </w:r>
      <w:r w:rsidRPr="00C51C17">
        <w:rPr>
          <w:rFonts w:ascii="Calibri" w:eastAsia="Calibri" w:hAnsi="Calibri" w:cs="Calibri"/>
          <w:bCs/>
          <w:sz w:val="24"/>
          <w:szCs w:val="24"/>
        </w:rPr>
        <w:t xml:space="preserve"> podczas miesiączki. Jednak u kobiet cierpiących na endometriozę dochodzi do sytuacji, w której część komórek endometrium wraz z krwią przedostaje się do jajowodów, a następnie do jamy brzusznej. Problem ten dotyczy kobiet najczęściej w wieku </w:t>
      </w:r>
      <w:r w:rsidR="00F92680" w:rsidRPr="00C51C17">
        <w:rPr>
          <w:rFonts w:ascii="Calibri" w:eastAsia="Calibri" w:hAnsi="Calibri" w:cs="Calibri"/>
          <w:bCs/>
          <w:sz w:val="24"/>
          <w:szCs w:val="24"/>
        </w:rPr>
        <w:t>rozrodczym.</w:t>
      </w:r>
      <w:r w:rsidRPr="00C51C17">
        <w:rPr>
          <w:rFonts w:ascii="Calibri" w:eastAsia="Calibri" w:hAnsi="Calibri" w:cs="Calibri"/>
          <w:bCs/>
          <w:sz w:val="24"/>
          <w:szCs w:val="24"/>
        </w:rPr>
        <w:t xml:space="preserve"> W większości przypadków endometrioza spotykana jest u pacjentek między 30</w:t>
      </w:r>
      <w:r w:rsidR="00F92680">
        <w:rPr>
          <w:rFonts w:ascii="Calibri" w:eastAsia="Calibri" w:hAnsi="Calibri" w:cs="Calibri"/>
          <w:bCs/>
          <w:sz w:val="24"/>
          <w:szCs w:val="24"/>
        </w:rPr>
        <w:t>,</w:t>
      </w:r>
      <w:r w:rsidRPr="00C51C17">
        <w:rPr>
          <w:rFonts w:ascii="Calibri" w:eastAsia="Calibri" w:hAnsi="Calibri" w:cs="Calibri"/>
          <w:bCs/>
          <w:sz w:val="24"/>
          <w:szCs w:val="24"/>
        </w:rPr>
        <w:t xml:space="preserve"> a 40 rokiem życia. </w:t>
      </w:r>
    </w:p>
    <w:p w14:paraId="025AE1B4" w14:textId="6D32FC12" w:rsidR="00F92680" w:rsidRPr="00EA64AE" w:rsidRDefault="00F92680" w:rsidP="00C51C17">
      <w:pPr>
        <w:spacing w:line="360" w:lineRule="auto"/>
        <w:jc w:val="both"/>
        <w:rPr>
          <w:rFonts w:ascii="Calibri" w:eastAsia="Calibri" w:hAnsi="Calibri" w:cs="Calibri"/>
          <w:b/>
          <w:sz w:val="24"/>
          <w:szCs w:val="24"/>
        </w:rPr>
      </w:pPr>
      <w:r>
        <w:rPr>
          <w:rFonts w:ascii="Calibri" w:eastAsia="Calibri" w:hAnsi="Calibri" w:cs="Calibri"/>
          <w:bCs/>
          <w:sz w:val="24"/>
          <w:szCs w:val="24"/>
        </w:rPr>
        <w:t>„</w:t>
      </w:r>
      <w:r w:rsidRPr="00EA64AE">
        <w:rPr>
          <w:rFonts w:ascii="Calibri" w:eastAsia="Calibri" w:hAnsi="Calibri" w:cs="Calibri"/>
          <w:bCs/>
          <w:i/>
          <w:iCs/>
          <w:sz w:val="24"/>
          <w:szCs w:val="24"/>
        </w:rPr>
        <w:t xml:space="preserve">Najtrudniejsza </w:t>
      </w:r>
      <w:r w:rsidR="00EA64AE">
        <w:rPr>
          <w:rFonts w:ascii="Calibri" w:eastAsia="Calibri" w:hAnsi="Calibri" w:cs="Calibri"/>
          <w:bCs/>
          <w:i/>
          <w:iCs/>
          <w:sz w:val="24"/>
          <w:szCs w:val="24"/>
        </w:rPr>
        <w:t xml:space="preserve">na start </w:t>
      </w:r>
      <w:r w:rsidRPr="00EA64AE">
        <w:rPr>
          <w:rFonts w:ascii="Calibri" w:eastAsia="Calibri" w:hAnsi="Calibri" w:cs="Calibri"/>
          <w:bCs/>
          <w:i/>
          <w:iCs/>
          <w:sz w:val="24"/>
          <w:szCs w:val="24"/>
        </w:rPr>
        <w:t>w tej chorobie jest diagnoza</w:t>
      </w:r>
      <w:r w:rsidR="00EA64AE">
        <w:rPr>
          <w:rFonts w:ascii="Calibri" w:eastAsia="Calibri" w:hAnsi="Calibri" w:cs="Calibri"/>
          <w:bCs/>
          <w:i/>
          <w:iCs/>
          <w:sz w:val="24"/>
          <w:szCs w:val="24"/>
        </w:rPr>
        <w:t>.</w:t>
      </w:r>
      <w:r>
        <w:rPr>
          <w:rFonts w:ascii="Calibri" w:eastAsia="Calibri" w:hAnsi="Calibri" w:cs="Calibri"/>
          <w:bCs/>
          <w:sz w:val="24"/>
          <w:szCs w:val="24"/>
        </w:rPr>
        <w:t xml:space="preserve">” </w:t>
      </w:r>
      <w:r>
        <w:rPr>
          <w:rFonts w:ascii="Calibri" w:eastAsia="Calibri" w:hAnsi="Calibri" w:cs="Calibri"/>
          <w:sz w:val="24"/>
          <w:szCs w:val="24"/>
        </w:rPr>
        <w:t xml:space="preserve">– komentuje Roksana Środa, dietetyk i założycielka </w:t>
      </w:r>
      <w:proofErr w:type="spellStart"/>
      <w:r>
        <w:rPr>
          <w:rFonts w:ascii="Calibri" w:eastAsia="Calibri" w:hAnsi="Calibri" w:cs="Calibri"/>
          <w:sz w:val="24"/>
          <w:szCs w:val="24"/>
        </w:rPr>
        <w:t>MajAcademy</w:t>
      </w:r>
      <w:proofErr w:type="spellEnd"/>
      <w:r>
        <w:rPr>
          <w:rFonts w:ascii="Calibri" w:eastAsia="Calibri" w:hAnsi="Calibri" w:cs="Calibri"/>
          <w:sz w:val="24"/>
          <w:szCs w:val="24"/>
        </w:rPr>
        <w:t>.</w:t>
      </w:r>
      <w:r>
        <w:rPr>
          <w:rFonts w:ascii="Calibri" w:eastAsia="Calibri" w:hAnsi="Calibri" w:cs="Calibri"/>
          <w:sz w:val="24"/>
          <w:szCs w:val="24"/>
        </w:rPr>
        <w:t xml:space="preserve"> „</w:t>
      </w:r>
      <w:r w:rsidRPr="00EA64AE">
        <w:rPr>
          <w:rFonts w:ascii="Calibri" w:eastAsia="Calibri" w:hAnsi="Calibri" w:cs="Calibri"/>
          <w:i/>
          <w:iCs/>
          <w:sz w:val="24"/>
          <w:szCs w:val="24"/>
        </w:rPr>
        <w:t xml:space="preserve">Często trafiają do mnie klientki, które uskarżają się na bolesne miesiączki czy </w:t>
      </w:r>
      <w:r w:rsidR="00EA64AE">
        <w:rPr>
          <w:rFonts w:ascii="Calibri" w:eastAsia="Calibri" w:hAnsi="Calibri" w:cs="Calibri"/>
          <w:i/>
          <w:iCs/>
          <w:sz w:val="24"/>
          <w:szCs w:val="24"/>
        </w:rPr>
        <w:t>bóle</w:t>
      </w:r>
      <w:r w:rsidRPr="00EA64AE">
        <w:rPr>
          <w:rFonts w:ascii="Calibri" w:eastAsia="Calibri" w:hAnsi="Calibri" w:cs="Calibri"/>
          <w:i/>
          <w:iCs/>
          <w:sz w:val="24"/>
          <w:szCs w:val="24"/>
        </w:rPr>
        <w:t xml:space="preserve"> brzucha. Winią się, że to właśnie zła dieta czy </w:t>
      </w:r>
      <w:r w:rsidR="00EA64AE">
        <w:rPr>
          <w:rFonts w:ascii="Calibri" w:eastAsia="Calibri" w:hAnsi="Calibri" w:cs="Calibri"/>
          <w:i/>
          <w:iCs/>
          <w:sz w:val="24"/>
          <w:szCs w:val="24"/>
        </w:rPr>
        <w:t>s</w:t>
      </w:r>
      <w:r w:rsidRPr="00EA64AE">
        <w:rPr>
          <w:rFonts w:ascii="Calibri" w:eastAsia="Calibri" w:hAnsi="Calibri" w:cs="Calibri"/>
          <w:i/>
          <w:iCs/>
          <w:sz w:val="24"/>
          <w:szCs w:val="24"/>
        </w:rPr>
        <w:t xml:space="preserve">tyl życia sprawiają, </w:t>
      </w:r>
      <w:r w:rsidR="00EA64AE">
        <w:rPr>
          <w:rFonts w:ascii="Calibri" w:eastAsia="Calibri" w:hAnsi="Calibri" w:cs="Calibri"/>
          <w:i/>
          <w:iCs/>
          <w:sz w:val="24"/>
          <w:szCs w:val="24"/>
        </w:rPr>
        <w:t>że zmagają się z ciągłymi wzdęciami, problemami z brzuchem i wiele gorzej. Jako dietetyk kliniczny zawsze zaczynamy pracę od pogłębionych badań w tym też ginekologicznych czy hormonalnych. Z doświadczenia moich podopiecznych wiem, że prawidłowa diagnostyka i łagodzenie objawów z wykorzystaniem m.in. diety pozwala wrócić do normalnego funkcjonowania”</w:t>
      </w:r>
      <w:r w:rsidR="00EA64AE">
        <w:rPr>
          <w:rFonts w:ascii="Calibri" w:eastAsia="Calibri" w:hAnsi="Calibri" w:cs="Calibri"/>
          <w:b/>
          <w:sz w:val="24"/>
          <w:szCs w:val="24"/>
        </w:rPr>
        <w:t xml:space="preserve"> </w:t>
      </w:r>
      <w:r w:rsidR="00EA64AE">
        <w:rPr>
          <w:rFonts w:ascii="Calibri" w:eastAsia="Calibri" w:hAnsi="Calibri" w:cs="Calibri"/>
          <w:sz w:val="24"/>
          <w:szCs w:val="24"/>
        </w:rPr>
        <w:t xml:space="preserve">– </w:t>
      </w:r>
      <w:r w:rsidR="00EA64AE">
        <w:rPr>
          <w:rFonts w:ascii="Calibri" w:eastAsia="Calibri" w:hAnsi="Calibri" w:cs="Calibri"/>
          <w:sz w:val="24"/>
          <w:szCs w:val="24"/>
        </w:rPr>
        <w:t>dodaje</w:t>
      </w:r>
      <w:r w:rsidR="00EA64AE">
        <w:rPr>
          <w:rFonts w:ascii="Calibri" w:eastAsia="Calibri" w:hAnsi="Calibri" w:cs="Calibri"/>
          <w:sz w:val="24"/>
          <w:szCs w:val="24"/>
        </w:rPr>
        <w:t>.</w:t>
      </w:r>
    </w:p>
    <w:p w14:paraId="350115DB" w14:textId="77777777" w:rsidR="00F92680" w:rsidRDefault="00F92680" w:rsidP="00C51C17">
      <w:pPr>
        <w:spacing w:line="360" w:lineRule="auto"/>
        <w:jc w:val="both"/>
        <w:rPr>
          <w:rFonts w:ascii="Calibri" w:eastAsia="Calibri" w:hAnsi="Calibri" w:cs="Calibri"/>
          <w:bCs/>
          <w:sz w:val="24"/>
          <w:szCs w:val="24"/>
        </w:rPr>
      </w:pPr>
    </w:p>
    <w:p w14:paraId="3B062D2A" w14:textId="33328ABC" w:rsidR="00C51C17" w:rsidRPr="00F92680" w:rsidRDefault="00C51C17" w:rsidP="00C51C17">
      <w:pPr>
        <w:spacing w:line="360" w:lineRule="auto"/>
        <w:jc w:val="both"/>
        <w:rPr>
          <w:rFonts w:ascii="Calibri" w:eastAsia="Calibri" w:hAnsi="Calibri" w:cs="Calibri"/>
          <w:b/>
          <w:sz w:val="24"/>
          <w:szCs w:val="24"/>
        </w:rPr>
      </w:pPr>
      <w:r w:rsidRPr="00F92680">
        <w:rPr>
          <w:rFonts w:ascii="Calibri" w:eastAsia="Calibri" w:hAnsi="Calibri" w:cs="Calibri"/>
          <w:b/>
          <w:sz w:val="24"/>
          <w:szCs w:val="24"/>
        </w:rPr>
        <w:t>Przyczyny endometriozy</w:t>
      </w:r>
    </w:p>
    <w:p w14:paraId="76FF6837" w14:textId="77777777" w:rsidR="00C51C17" w:rsidRPr="00C51C17" w:rsidRDefault="00C51C17" w:rsidP="00C51C17">
      <w:pPr>
        <w:spacing w:line="360" w:lineRule="auto"/>
        <w:jc w:val="both"/>
        <w:rPr>
          <w:rFonts w:ascii="Calibri" w:eastAsia="Calibri" w:hAnsi="Calibri" w:cs="Calibri"/>
          <w:bCs/>
          <w:sz w:val="24"/>
          <w:szCs w:val="24"/>
        </w:rPr>
      </w:pPr>
      <w:r w:rsidRPr="00C51C17">
        <w:rPr>
          <w:rFonts w:ascii="Calibri" w:eastAsia="Calibri" w:hAnsi="Calibri" w:cs="Calibri"/>
          <w:bCs/>
          <w:sz w:val="24"/>
          <w:szCs w:val="24"/>
        </w:rPr>
        <w:t xml:space="preserve">Pomimo prowadzenia licznych badań, po dziś dzień nieznane są przyczyny endometriozy. Niektórzy lekarze winą obarczają zbyt obfite miesiączki. Uważają, że komórki endometrium razem z krwią przemieszczają się do jamy brzusznej, a następnie zaczynają żyć własnym życiem poza jamą macicy. Inna teoria wskazuje na przyczyny genetyczne. </w:t>
      </w:r>
      <w:proofErr w:type="spellStart"/>
      <w:r w:rsidRPr="00C51C17">
        <w:rPr>
          <w:rFonts w:ascii="Calibri" w:eastAsia="Calibri" w:hAnsi="Calibri" w:cs="Calibri"/>
          <w:bCs/>
          <w:sz w:val="24"/>
          <w:szCs w:val="24"/>
        </w:rPr>
        <w:t>Gruczolistość</w:t>
      </w:r>
      <w:proofErr w:type="spellEnd"/>
      <w:r w:rsidRPr="00C51C17">
        <w:rPr>
          <w:rFonts w:ascii="Calibri" w:eastAsia="Calibri" w:hAnsi="Calibri" w:cs="Calibri"/>
          <w:bCs/>
          <w:sz w:val="24"/>
          <w:szCs w:val="24"/>
        </w:rPr>
        <w:t xml:space="preserve"> macicy </w:t>
      </w:r>
      <w:r w:rsidRPr="00C51C17">
        <w:rPr>
          <w:rFonts w:ascii="Calibri" w:eastAsia="Calibri" w:hAnsi="Calibri" w:cs="Calibri"/>
          <w:bCs/>
          <w:sz w:val="24"/>
          <w:szCs w:val="24"/>
        </w:rPr>
        <w:lastRenderedPageBreak/>
        <w:t xml:space="preserve">pojawia się znacznie częściej w przypadku kobiet, których mamy lub babcie zmagały się z tym samym problemem. Obecne badania wskazują również na wpływ układu immunologicznego i zaburzeń hormonalnych. </w:t>
      </w:r>
    </w:p>
    <w:p w14:paraId="545EFA08" w14:textId="77777777" w:rsidR="00F92680" w:rsidRDefault="00F92680" w:rsidP="00C51C17">
      <w:pPr>
        <w:spacing w:line="360" w:lineRule="auto"/>
        <w:jc w:val="both"/>
        <w:rPr>
          <w:rFonts w:ascii="Calibri" w:eastAsia="Calibri" w:hAnsi="Calibri" w:cs="Calibri"/>
          <w:b/>
          <w:sz w:val="24"/>
          <w:szCs w:val="24"/>
        </w:rPr>
      </w:pPr>
    </w:p>
    <w:p w14:paraId="3F4DFC84" w14:textId="05B037F2" w:rsidR="00C51C17" w:rsidRPr="00F92680" w:rsidRDefault="00C51C17" w:rsidP="00C51C17">
      <w:pPr>
        <w:spacing w:line="360" w:lineRule="auto"/>
        <w:jc w:val="both"/>
        <w:rPr>
          <w:rFonts w:ascii="Calibri" w:eastAsia="Calibri" w:hAnsi="Calibri" w:cs="Calibri"/>
          <w:b/>
          <w:sz w:val="24"/>
          <w:szCs w:val="24"/>
        </w:rPr>
      </w:pPr>
      <w:r w:rsidRPr="00F92680">
        <w:rPr>
          <w:rFonts w:ascii="Calibri" w:eastAsia="Calibri" w:hAnsi="Calibri" w:cs="Calibri"/>
          <w:b/>
          <w:sz w:val="24"/>
          <w:szCs w:val="24"/>
        </w:rPr>
        <w:t>Wędrująca śluzówka macicy - objawy</w:t>
      </w:r>
    </w:p>
    <w:p w14:paraId="2DDD3B95" w14:textId="77777777" w:rsidR="00C51C17" w:rsidRPr="00C51C17" w:rsidRDefault="00C51C17" w:rsidP="00C51C17">
      <w:pPr>
        <w:spacing w:line="360" w:lineRule="auto"/>
        <w:jc w:val="both"/>
        <w:rPr>
          <w:rFonts w:ascii="Calibri" w:eastAsia="Calibri" w:hAnsi="Calibri" w:cs="Calibri"/>
          <w:bCs/>
          <w:sz w:val="24"/>
          <w:szCs w:val="24"/>
        </w:rPr>
      </w:pPr>
      <w:r w:rsidRPr="00C51C17">
        <w:rPr>
          <w:rFonts w:ascii="Calibri" w:eastAsia="Calibri" w:hAnsi="Calibri" w:cs="Calibri"/>
          <w:bCs/>
          <w:sz w:val="24"/>
          <w:szCs w:val="24"/>
        </w:rPr>
        <w:t xml:space="preserve">Podstawowym objawem endometriozy jest ból, który pacjentki lokalizują w dole brzucha. Często pojawiają się przed miesiączką i wraz z nią znikają. Co więcej miesiączki bywają długie i bardzo obfite.  Niektóre kobiety uskarżają się na ból podczas stosunku i plamienia w trakcie cyklu. Wśród innych objawów wymienia się także: </w:t>
      </w:r>
    </w:p>
    <w:p w14:paraId="1B437EA0" w14:textId="77777777" w:rsidR="00C51C17" w:rsidRPr="00C51C17" w:rsidRDefault="00C51C17" w:rsidP="00C51C17">
      <w:pPr>
        <w:spacing w:line="360" w:lineRule="auto"/>
        <w:jc w:val="both"/>
        <w:rPr>
          <w:rFonts w:ascii="Calibri" w:eastAsia="Calibri" w:hAnsi="Calibri" w:cs="Calibri"/>
          <w:bCs/>
          <w:sz w:val="24"/>
          <w:szCs w:val="24"/>
        </w:rPr>
      </w:pPr>
      <w:r w:rsidRPr="00C51C17">
        <w:rPr>
          <w:rFonts w:ascii="Calibri" w:eastAsia="Calibri" w:hAnsi="Calibri" w:cs="Calibri"/>
          <w:bCs/>
          <w:sz w:val="24"/>
          <w:szCs w:val="24"/>
        </w:rPr>
        <w:t>•</w:t>
      </w:r>
      <w:r w:rsidRPr="00C51C17">
        <w:rPr>
          <w:rFonts w:ascii="Calibri" w:eastAsia="Calibri" w:hAnsi="Calibri" w:cs="Calibri"/>
          <w:bCs/>
          <w:sz w:val="24"/>
          <w:szCs w:val="24"/>
        </w:rPr>
        <w:tab/>
        <w:t>biegunkę lub zaparcia,</w:t>
      </w:r>
    </w:p>
    <w:p w14:paraId="075D7C25" w14:textId="77777777" w:rsidR="00C51C17" w:rsidRPr="00C51C17" w:rsidRDefault="00C51C17" w:rsidP="00C51C17">
      <w:pPr>
        <w:spacing w:line="360" w:lineRule="auto"/>
        <w:jc w:val="both"/>
        <w:rPr>
          <w:rFonts w:ascii="Calibri" w:eastAsia="Calibri" w:hAnsi="Calibri" w:cs="Calibri"/>
          <w:bCs/>
          <w:sz w:val="24"/>
          <w:szCs w:val="24"/>
        </w:rPr>
      </w:pPr>
      <w:r w:rsidRPr="00C51C17">
        <w:rPr>
          <w:rFonts w:ascii="Calibri" w:eastAsia="Calibri" w:hAnsi="Calibri" w:cs="Calibri"/>
          <w:bCs/>
          <w:sz w:val="24"/>
          <w:szCs w:val="24"/>
        </w:rPr>
        <w:t>•</w:t>
      </w:r>
      <w:r w:rsidRPr="00C51C17">
        <w:rPr>
          <w:rFonts w:ascii="Calibri" w:eastAsia="Calibri" w:hAnsi="Calibri" w:cs="Calibri"/>
          <w:bCs/>
          <w:sz w:val="24"/>
          <w:szCs w:val="24"/>
        </w:rPr>
        <w:tab/>
        <w:t>wzdęcia,</w:t>
      </w:r>
    </w:p>
    <w:p w14:paraId="28705DE0" w14:textId="77777777" w:rsidR="00C51C17" w:rsidRPr="00C51C17" w:rsidRDefault="00C51C17" w:rsidP="00C51C17">
      <w:pPr>
        <w:spacing w:line="360" w:lineRule="auto"/>
        <w:jc w:val="both"/>
        <w:rPr>
          <w:rFonts w:ascii="Calibri" w:eastAsia="Calibri" w:hAnsi="Calibri" w:cs="Calibri"/>
          <w:bCs/>
          <w:sz w:val="24"/>
          <w:szCs w:val="24"/>
        </w:rPr>
      </w:pPr>
      <w:r w:rsidRPr="00C51C17">
        <w:rPr>
          <w:rFonts w:ascii="Calibri" w:eastAsia="Calibri" w:hAnsi="Calibri" w:cs="Calibri"/>
          <w:bCs/>
          <w:sz w:val="24"/>
          <w:szCs w:val="24"/>
        </w:rPr>
        <w:t>•</w:t>
      </w:r>
      <w:r w:rsidRPr="00C51C17">
        <w:rPr>
          <w:rFonts w:ascii="Calibri" w:eastAsia="Calibri" w:hAnsi="Calibri" w:cs="Calibri"/>
          <w:bCs/>
          <w:sz w:val="24"/>
          <w:szCs w:val="24"/>
        </w:rPr>
        <w:tab/>
        <w:t>krwawienia z dróg rodnych,</w:t>
      </w:r>
    </w:p>
    <w:p w14:paraId="79CE2A52" w14:textId="77777777" w:rsidR="00C51C17" w:rsidRPr="00C51C17" w:rsidRDefault="00C51C17" w:rsidP="00C51C17">
      <w:pPr>
        <w:spacing w:line="360" w:lineRule="auto"/>
        <w:jc w:val="both"/>
        <w:rPr>
          <w:rFonts w:ascii="Calibri" w:eastAsia="Calibri" w:hAnsi="Calibri" w:cs="Calibri"/>
          <w:bCs/>
          <w:sz w:val="24"/>
          <w:szCs w:val="24"/>
        </w:rPr>
      </w:pPr>
      <w:r w:rsidRPr="00C51C17">
        <w:rPr>
          <w:rFonts w:ascii="Calibri" w:eastAsia="Calibri" w:hAnsi="Calibri" w:cs="Calibri"/>
          <w:bCs/>
          <w:sz w:val="24"/>
          <w:szCs w:val="24"/>
        </w:rPr>
        <w:t>•</w:t>
      </w:r>
      <w:r w:rsidRPr="00C51C17">
        <w:rPr>
          <w:rFonts w:ascii="Calibri" w:eastAsia="Calibri" w:hAnsi="Calibri" w:cs="Calibri"/>
          <w:bCs/>
          <w:sz w:val="24"/>
          <w:szCs w:val="24"/>
        </w:rPr>
        <w:tab/>
        <w:t xml:space="preserve">osłabienie i zmęczenie organizmu. </w:t>
      </w:r>
    </w:p>
    <w:p w14:paraId="7265BE21" w14:textId="77777777" w:rsidR="00EA64AE" w:rsidRDefault="00C51C17" w:rsidP="00EA64AE">
      <w:pPr>
        <w:spacing w:line="360" w:lineRule="auto"/>
        <w:jc w:val="both"/>
        <w:rPr>
          <w:rFonts w:ascii="Calibri" w:eastAsia="Calibri" w:hAnsi="Calibri" w:cs="Calibri"/>
          <w:bCs/>
          <w:sz w:val="24"/>
          <w:szCs w:val="24"/>
        </w:rPr>
      </w:pPr>
      <w:r w:rsidRPr="00C51C17">
        <w:rPr>
          <w:rFonts w:ascii="Calibri" w:eastAsia="Calibri" w:hAnsi="Calibri" w:cs="Calibri"/>
          <w:bCs/>
          <w:sz w:val="24"/>
          <w:szCs w:val="24"/>
        </w:rPr>
        <w:t>Jedną z najważniejszych konsekwencji wędrującej śluzówki macicy jest niepłodność. Powstające zrosty mogą stać się przyczyną niedrożności jelit i jajowodów oraz zaburzeń prawidłowego funkcjonowania jelit.</w:t>
      </w:r>
      <w:r w:rsidR="00EA64AE">
        <w:rPr>
          <w:rFonts w:ascii="Calibri" w:eastAsia="Calibri" w:hAnsi="Calibri" w:cs="Calibri"/>
          <w:bCs/>
          <w:sz w:val="24"/>
          <w:szCs w:val="24"/>
        </w:rPr>
        <w:t xml:space="preserve"> </w:t>
      </w:r>
    </w:p>
    <w:p w14:paraId="4605C6C8" w14:textId="71F22AED" w:rsidR="00EA64AE" w:rsidRPr="00EA64AE" w:rsidRDefault="00EA64AE" w:rsidP="00EA64AE">
      <w:pPr>
        <w:spacing w:line="360" w:lineRule="auto"/>
        <w:jc w:val="both"/>
        <w:rPr>
          <w:rFonts w:ascii="Calibri" w:eastAsia="Calibri" w:hAnsi="Calibri" w:cs="Calibri"/>
          <w:b/>
          <w:sz w:val="24"/>
          <w:szCs w:val="24"/>
        </w:rPr>
      </w:pPr>
      <w:r>
        <w:rPr>
          <w:rFonts w:ascii="Calibri" w:eastAsia="Calibri" w:hAnsi="Calibri" w:cs="Calibri"/>
          <w:bCs/>
          <w:sz w:val="24"/>
          <w:szCs w:val="24"/>
        </w:rPr>
        <w:t>„</w:t>
      </w:r>
      <w:r w:rsidRPr="00EA64AE">
        <w:rPr>
          <w:rFonts w:ascii="Calibri" w:eastAsia="Calibri" w:hAnsi="Calibri" w:cs="Calibri"/>
          <w:bCs/>
          <w:i/>
          <w:iCs/>
          <w:sz w:val="24"/>
          <w:szCs w:val="24"/>
        </w:rPr>
        <w:t>To właśnie jelita i ich leczenie często doprowadzają nas do przyczyny zaburzeń. Jako specjaliści m.in. chorób jelita, potrafimy na bardzo szybkim etapie podpowiedzieć konkretne badania w kierunku właśnie endometriozy</w:t>
      </w:r>
      <w:r>
        <w:rPr>
          <w:rFonts w:ascii="Calibri" w:eastAsia="Calibri" w:hAnsi="Calibri" w:cs="Calibri"/>
          <w:bCs/>
          <w:sz w:val="24"/>
          <w:szCs w:val="24"/>
        </w:rPr>
        <w:t xml:space="preserve">” </w:t>
      </w:r>
      <w:r>
        <w:rPr>
          <w:rFonts w:ascii="Calibri" w:eastAsia="Calibri" w:hAnsi="Calibri" w:cs="Calibri"/>
          <w:sz w:val="24"/>
          <w:szCs w:val="24"/>
        </w:rPr>
        <w:t xml:space="preserve">– </w:t>
      </w:r>
      <w:r>
        <w:rPr>
          <w:rFonts w:ascii="Calibri" w:eastAsia="Calibri" w:hAnsi="Calibri" w:cs="Calibri"/>
          <w:sz w:val="24"/>
          <w:szCs w:val="24"/>
        </w:rPr>
        <w:t xml:space="preserve">zauważa </w:t>
      </w:r>
      <w:r>
        <w:rPr>
          <w:rFonts w:ascii="Calibri" w:eastAsia="Calibri" w:hAnsi="Calibri" w:cs="Calibri"/>
          <w:sz w:val="24"/>
          <w:szCs w:val="24"/>
        </w:rPr>
        <w:t xml:space="preserve">dietetyk i założycielka </w:t>
      </w:r>
      <w:proofErr w:type="spellStart"/>
      <w:r>
        <w:rPr>
          <w:rFonts w:ascii="Calibri" w:eastAsia="Calibri" w:hAnsi="Calibri" w:cs="Calibri"/>
          <w:sz w:val="24"/>
          <w:szCs w:val="24"/>
        </w:rPr>
        <w:t>MajAcademy</w:t>
      </w:r>
      <w:proofErr w:type="spellEnd"/>
      <w:r>
        <w:rPr>
          <w:rFonts w:ascii="Calibri" w:eastAsia="Calibri" w:hAnsi="Calibri" w:cs="Calibri"/>
          <w:sz w:val="24"/>
          <w:szCs w:val="24"/>
        </w:rPr>
        <w:t>.</w:t>
      </w:r>
    </w:p>
    <w:p w14:paraId="37F43DFA" w14:textId="77777777" w:rsidR="00F92680" w:rsidRDefault="00F92680" w:rsidP="00C51C17">
      <w:pPr>
        <w:spacing w:line="360" w:lineRule="auto"/>
        <w:jc w:val="both"/>
        <w:rPr>
          <w:rFonts w:ascii="Calibri" w:eastAsia="Calibri" w:hAnsi="Calibri" w:cs="Calibri"/>
          <w:bCs/>
          <w:sz w:val="24"/>
          <w:szCs w:val="24"/>
        </w:rPr>
      </w:pPr>
    </w:p>
    <w:p w14:paraId="24213A92" w14:textId="3042791F" w:rsidR="00C51C17" w:rsidRPr="006B1CC5" w:rsidRDefault="00C51C17" w:rsidP="00C51C17">
      <w:pPr>
        <w:spacing w:line="360" w:lineRule="auto"/>
        <w:jc w:val="both"/>
        <w:rPr>
          <w:rFonts w:ascii="Calibri" w:eastAsia="Calibri" w:hAnsi="Calibri" w:cs="Calibri"/>
          <w:b/>
          <w:sz w:val="24"/>
          <w:szCs w:val="24"/>
        </w:rPr>
      </w:pPr>
      <w:r w:rsidRPr="00F92680">
        <w:rPr>
          <w:rFonts w:ascii="Calibri" w:eastAsia="Calibri" w:hAnsi="Calibri" w:cs="Calibri"/>
          <w:b/>
          <w:sz w:val="24"/>
          <w:szCs w:val="24"/>
        </w:rPr>
        <w:t>Łagodzenie objawów choroby</w:t>
      </w:r>
      <w:r w:rsidR="00F2026F">
        <w:rPr>
          <w:rFonts w:ascii="Calibri" w:eastAsia="Calibri" w:hAnsi="Calibri" w:cs="Calibri"/>
          <w:b/>
          <w:sz w:val="24"/>
          <w:szCs w:val="24"/>
        </w:rPr>
        <w:t xml:space="preserve"> – czyli d</w:t>
      </w:r>
      <w:r w:rsidRPr="006B1CC5">
        <w:rPr>
          <w:rFonts w:ascii="Calibri" w:eastAsia="Calibri" w:hAnsi="Calibri" w:cs="Calibri"/>
          <w:b/>
          <w:sz w:val="24"/>
          <w:szCs w:val="24"/>
        </w:rPr>
        <w:t xml:space="preserve">ieta </w:t>
      </w:r>
    </w:p>
    <w:p w14:paraId="2D5F3BE6" w14:textId="0798C358" w:rsidR="00D75153" w:rsidRDefault="00C51C17" w:rsidP="00D75153">
      <w:pPr>
        <w:spacing w:line="360" w:lineRule="auto"/>
        <w:jc w:val="both"/>
        <w:rPr>
          <w:rFonts w:ascii="Calibri" w:eastAsia="Calibri" w:hAnsi="Calibri" w:cs="Calibri"/>
          <w:sz w:val="24"/>
          <w:szCs w:val="24"/>
        </w:rPr>
      </w:pPr>
      <w:r w:rsidRPr="00C51C17">
        <w:rPr>
          <w:rFonts w:ascii="Calibri" w:eastAsia="Calibri" w:hAnsi="Calibri" w:cs="Calibri"/>
          <w:bCs/>
          <w:sz w:val="24"/>
          <w:szCs w:val="24"/>
        </w:rPr>
        <w:t xml:space="preserve">W ostatnich latach szczególną uwagę zwraca się na odpowiednią dietę. Zwiększenie ilości spożywanych warzyw i owoców z jednoczesnym ograniczeniem spożywania mięsa, może zmniejszyć ryzyko zachorowania na endometriozę. </w:t>
      </w:r>
      <w:r w:rsidR="006B1CC5">
        <w:rPr>
          <w:rFonts w:ascii="Calibri" w:eastAsia="Calibri" w:hAnsi="Calibri" w:cs="Calibri"/>
          <w:bCs/>
          <w:sz w:val="24"/>
          <w:szCs w:val="24"/>
        </w:rPr>
        <w:t>„</w:t>
      </w:r>
      <w:r w:rsidR="00F2026F" w:rsidRPr="00D75153">
        <w:rPr>
          <w:rFonts w:ascii="Calibri" w:eastAsia="Calibri" w:hAnsi="Calibri" w:cs="Calibri"/>
          <w:i/>
          <w:iCs/>
          <w:sz w:val="24"/>
          <w:szCs w:val="24"/>
        </w:rPr>
        <w:t xml:space="preserve">Jednym z podstawowych założeń dietetycznych, o które powinna zadbać każda kobieta z </w:t>
      </w:r>
      <w:proofErr w:type="spellStart"/>
      <w:r w:rsidR="00F2026F" w:rsidRPr="00D75153">
        <w:rPr>
          <w:rFonts w:ascii="Calibri" w:eastAsia="Calibri" w:hAnsi="Calibri" w:cs="Calibri"/>
          <w:i/>
          <w:iCs/>
          <w:sz w:val="24"/>
          <w:szCs w:val="24"/>
        </w:rPr>
        <w:t>endometriozą</w:t>
      </w:r>
      <w:proofErr w:type="spellEnd"/>
      <w:r w:rsidR="00F2026F" w:rsidRPr="00D75153">
        <w:rPr>
          <w:rFonts w:ascii="Calibri" w:eastAsia="Calibri" w:hAnsi="Calibri" w:cs="Calibri"/>
          <w:i/>
          <w:iCs/>
          <w:sz w:val="24"/>
          <w:szCs w:val="24"/>
        </w:rPr>
        <w:t xml:space="preserve"> jest wprowadzenie założeń diety antyzapalnej. Nie tylko będzie miało bardzo pozytywny wpływ na leczenie, ale też na cały organizm i samopoczucie. Jednym z ważniejszych elementów jest ograniczenie tłuszczów trans i tłustego mięsa, a wprowadzenie 2-3 razy w tygodniu porcji tłustej ryby, które są świetnym źródłem kwasów z grupy omega-3. Innym zaleceniem jest jedzenie minimum 3 porcji owoców jagodowych w tygodniu, które są bombą antyoksydantów o działaniu antyzapalnym</w:t>
      </w:r>
      <w:r w:rsidR="00D75153" w:rsidRPr="006B1CC5">
        <w:rPr>
          <w:rFonts w:ascii="Calibri" w:eastAsia="Calibri" w:hAnsi="Calibri" w:cs="Calibri"/>
          <w:bCs/>
          <w:i/>
          <w:iCs/>
          <w:sz w:val="24"/>
          <w:szCs w:val="24"/>
        </w:rPr>
        <w:t>.</w:t>
      </w:r>
      <w:r w:rsidR="00D75153">
        <w:rPr>
          <w:rFonts w:ascii="Calibri" w:eastAsia="Calibri" w:hAnsi="Calibri" w:cs="Calibri"/>
          <w:bCs/>
          <w:i/>
          <w:iCs/>
          <w:sz w:val="24"/>
          <w:szCs w:val="24"/>
        </w:rPr>
        <w:t xml:space="preserve">” </w:t>
      </w:r>
      <w:r w:rsidR="00D75153">
        <w:rPr>
          <w:rFonts w:ascii="Calibri" w:eastAsia="Calibri" w:hAnsi="Calibri" w:cs="Calibri"/>
          <w:sz w:val="24"/>
          <w:szCs w:val="24"/>
        </w:rPr>
        <w:t>– podpowiada Roksana Środa.</w:t>
      </w:r>
    </w:p>
    <w:p w14:paraId="162BF192" w14:textId="3989AFD6" w:rsidR="00F2026F" w:rsidRDefault="00F2026F" w:rsidP="00C51C17">
      <w:pPr>
        <w:spacing w:line="360" w:lineRule="auto"/>
        <w:jc w:val="both"/>
        <w:rPr>
          <w:rFonts w:ascii="Calibri" w:eastAsia="Calibri" w:hAnsi="Calibri" w:cs="Calibri"/>
          <w:sz w:val="24"/>
          <w:szCs w:val="24"/>
        </w:rPr>
      </w:pPr>
      <w:r w:rsidRPr="00F2026F">
        <w:rPr>
          <w:rFonts w:ascii="Calibri" w:eastAsia="Calibri" w:hAnsi="Calibri" w:cs="Calibri"/>
          <w:sz w:val="24"/>
          <w:szCs w:val="24"/>
        </w:rPr>
        <w:lastRenderedPageBreak/>
        <w:t>Równie ważne będzie zaplanowanie świeżych warzyw każdego dnia (najlepiej tych zielonych i czerwonych), awokado, oliwy z oliwek czy oleju lnianego. One również charakteryzują się wieloma cennymi właściwościami. Bardzo ważnym aspektem żywienia będzie także ograniczenie tych produktów, które potęgują stan zapalny, jak słone przekąski, słodycze, fast-</w:t>
      </w:r>
      <w:proofErr w:type="spellStart"/>
      <w:r w:rsidRPr="00F2026F">
        <w:rPr>
          <w:rFonts w:ascii="Calibri" w:eastAsia="Calibri" w:hAnsi="Calibri" w:cs="Calibri"/>
          <w:sz w:val="24"/>
          <w:szCs w:val="24"/>
        </w:rPr>
        <w:t>foody</w:t>
      </w:r>
      <w:proofErr w:type="spellEnd"/>
      <w:r w:rsidRPr="00F2026F">
        <w:rPr>
          <w:rFonts w:ascii="Calibri" w:eastAsia="Calibri" w:hAnsi="Calibri" w:cs="Calibri"/>
          <w:sz w:val="24"/>
          <w:szCs w:val="24"/>
        </w:rPr>
        <w:t>, alkohol.</w:t>
      </w:r>
    </w:p>
    <w:p w14:paraId="6446B7E3" w14:textId="77777777" w:rsidR="00F2026F" w:rsidRPr="00F2026F" w:rsidRDefault="00F2026F" w:rsidP="00C51C17">
      <w:pPr>
        <w:spacing w:line="360" w:lineRule="auto"/>
        <w:jc w:val="both"/>
        <w:rPr>
          <w:rFonts w:ascii="Calibri" w:eastAsia="Calibri" w:hAnsi="Calibri" w:cs="Calibri"/>
          <w:sz w:val="24"/>
          <w:szCs w:val="24"/>
        </w:rPr>
      </w:pPr>
    </w:p>
    <w:p w14:paraId="47CFA240" w14:textId="52F05E36" w:rsidR="00C51C17" w:rsidRPr="006B1CC5" w:rsidRDefault="00F2026F" w:rsidP="00C51C17">
      <w:pPr>
        <w:spacing w:line="360" w:lineRule="auto"/>
        <w:jc w:val="both"/>
        <w:rPr>
          <w:rFonts w:ascii="Calibri" w:eastAsia="Calibri" w:hAnsi="Calibri" w:cs="Calibri"/>
          <w:b/>
          <w:sz w:val="24"/>
          <w:szCs w:val="24"/>
        </w:rPr>
      </w:pPr>
      <w:r>
        <w:rPr>
          <w:rFonts w:ascii="Calibri" w:eastAsia="Calibri" w:hAnsi="Calibri" w:cs="Calibri"/>
          <w:b/>
          <w:sz w:val="24"/>
          <w:szCs w:val="24"/>
        </w:rPr>
        <w:t>Czy możliwa jest a</w:t>
      </w:r>
      <w:r w:rsidR="00C51C17" w:rsidRPr="006B1CC5">
        <w:rPr>
          <w:rFonts w:ascii="Calibri" w:eastAsia="Calibri" w:hAnsi="Calibri" w:cs="Calibri"/>
          <w:b/>
          <w:sz w:val="24"/>
          <w:szCs w:val="24"/>
        </w:rPr>
        <w:t>ktywność fizyczna</w:t>
      </w:r>
      <w:r>
        <w:rPr>
          <w:rFonts w:ascii="Calibri" w:eastAsia="Calibri" w:hAnsi="Calibri" w:cs="Calibri"/>
          <w:b/>
          <w:sz w:val="24"/>
          <w:szCs w:val="24"/>
        </w:rPr>
        <w:t>?</w:t>
      </w:r>
      <w:r w:rsidR="00C51C17" w:rsidRPr="006B1CC5">
        <w:rPr>
          <w:rFonts w:ascii="Calibri" w:eastAsia="Calibri" w:hAnsi="Calibri" w:cs="Calibri"/>
          <w:b/>
          <w:sz w:val="24"/>
          <w:szCs w:val="24"/>
        </w:rPr>
        <w:t xml:space="preserve"> </w:t>
      </w:r>
    </w:p>
    <w:p w14:paraId="01647131" w14:textId="6974D2BC" w:rsidR="006B1CC5" w:rsidRPr="006B1CC5" w:rsidRDefault="00C51C17" w:rsidP="006B1CC5">
      <w:pPr>
        <w:spacing w:line="360" w:lineRule="auto"/>
        <w:jc w:val="both"/>
        <w:rPr>
          <w:rFonts w:ascii="Calibri" w:eastAsia="Calibri" w:hAnsi="Calibri" w:cs="Calibri"/>
          <w:b/>
          <w:sz w:val="24"/>
          <w:szCs w:val="24"/>
        </w:rPr>
      </w:pPr>
      <w:r w:rsidRPr="00C51C17">
        <w:rPr>
          <w:rFonts w:ascii="Calibri" w:eastAsia="Calibri" w:hAnsi="Calibri" w:cs="Calibri"/>
          <w:bCs/>
          <w:sz w:val="24"/>
          <w:szCs w:val="24"/>
        </w:rPr>
        <w:t xml:space="preserve">Ćwiczenia fizyczne, zwłaszcza te o umiarkowanej intensywności, regulują wydzielanie hormonów. Często polecana jest aktywność min. 3 razy w tygodniu po 30 min. Szczególną uwagę zwraca się na </w:t>
      </w:r>
      <w:proofErr w:type="spellStart"/>
      <w:r w:rsidRPr="00C51C17">
        <w:rPr>
          <w:rFonts w:ascii="Calibri" w:eastAsia="Calibri" w:hAnsi="Calibri" w:cs="Calibri"/>
          <w:bCs/>
          <w:sz w:val="24"/>
          <w:szCs w:val="24"/>
        </w:rPr>
        <w:t>pilates</w:t>
      </w:r>
      <w:proofErr w:type="spellEnd"/>
      <w:r w:rsidRPr="00C51C17">
        <w:rPr>
          <w:rFonts w:ascii="Calibri" w:eastAsia="Calibri" w:hAnsi="Calibri" w:cs="Calibri"/>
          <w:bCs/>
          <w:sz w:val="24"/>
          <w:szCs w:val="24"/>
        </w:rPr>
        <w:t xml:space="preserve">, jogę, pływanie, </w:t>
      </w:r>
      <w:proofErr w:type="spellStart"/>
      <w:r w:rsidRPr="00C51C17">
        <w:rPr>
          <w:rFonts w:ascii="Calibri" w:eastAsia="Calibri" w:hAnsi="Calibri" w:cs="Calibri"/>
          <w:bCs/>
          <w:sz w:val="24"/>
          <w:szCs w:val="24"/>
        </w:rPr>
        <w:t>stretching</w:t>
      </w:r>
      <w:proofErr w:type="spellEnd"/>
      <w:r w:rsidRPr="00C51C17">
        <w:rPr>
          <w:rFonts w:ascii="Calibri" w:eastAsia="Calibri" w:hAnsi="Calibri" w:cs="Calibri"/>
          <w:bCs/>
          <w:sz w:val="24"/>
          <w:szCs w:val="24"/>
        </w:rPr>
        <w:t xml:space="preserve">, a także jogging. </w:t>
      </w:r>
      <w:r w:rsidR="006B1CC5">
        <w:rPr>
          <w:rFonts w:ascii="Calibri" w:eastAsia="Calibri" w:hAnsi="Calibri" w:cs="Calibri"/>
          <w:bCs/>
          <w:sz w:val="24"/>
          <w:szCs w:val="24"/>
        </w:rPr>
        <w:t>„</w:t>
      </w:r>
      <w:r w:rsidRPr="006B1CC5">
        <w:rPr>
          <w:rFonts w:ascii="Calibri" w:eastAsia="Calibri" w:hAnsi="Calibri" w:cs="Calibri"/>
          <w:bCs/>
          <w:i/>
          <w:iCs/>
          <w:sz w:val="24"/>
          <w:szCs w:val="24"/>
        </w:rPr>
        <w:t>Każdą aktywność warto dostosować do własnych potrzeb i możliwości, aby nie była ona tyko codziennym zadaniem, ale także formą relaksu</w:t>
      </w:r>
      <w:r w:rsidRPr="00C51C17">
        <w:rPr>
          <w:rFonts w:ascii="Calibri" w:eastAsia="Calibri" w:hAnsi="Calibri" w:cs="Calibri"/>
          <w:bCs/>
          <w:sz w:val="24"/>
          <w:szCs w:val="24"/>
        </w:rPr>
        <w:t>.</w:t>
      </w:r>
      <w:r w:rsidR="006B1CC5">
        <w:rPr>
          <w:rFonts w:ascii="Calibri" w:eastAsia="Calibri" w:hAnsi="Calibri" w:cs="Calibri"/>
          <w:bCs/>
          <w:sz w:val="24"/>
          <w:szCs w:val="24"/>
        </w:rPr>
        <w:t xml:space="preserve"> Polecam też konsultować się też z dietetykiem czy ginekologiem, który podpowie, co jest dla nas dobre” </w:t>
      </w:r>
      <w:r w:rsidR="006B1CC5">
        <w:rPr>
          <w:rFonts w:ascii="Calibri" w:eastAsia="Calibri" w:hAnsi="Calibri" w:cs="Calibri"/>
          <w:sz w:val="24"/>
          <w:szCs w:val="24"/>
        </w:rPr>
        <w:t xml:space="preserve">– </w:t>
      </w:r>
      <w:r w:rsidR="006B1CC5">
        <w:rPr>
          <w:rFonts w:ascii="Calibri" w:eastAsia="Calibri" w:hAnsi="Calibri" w:cs="Calibri"/>
          <w:sz w:val="24"/>
          <w:szCs w:val="24"/>
        </w:rPr>
        <w:t>podsumowuje</w:t>
      </w:r>
      <w:r w:rsidR="00850FAB">
        <w:rPr>
          <w:rFonts w:ascii="Calibri" w:eastAsia="Calibri" w:hAnsi="Calibri" w:cs="Calibri"/>
          <w:sz w:val="24"/>
          <w:szCs w:val="24"/>
        </w:rPr>
        <w:t xml:space="preserve"> </w:t>
      </w:r>
      <w:r w:rsidR="006B1CC5">
        <w:rPr>
          <w:rFonts w:ascii="Calibri" w:eastAsia="Calibri" w:hAnsi="Calibri" w:cs="Calibri"/>
          <w:sz w:val="24"/>
          <w:szCs w:val="24"/>
        </w:rPr>
        <w:t xml:space="preserve">założycielka </w:t>
      </w:r>
      <w:proofErr w:type="spellStart"/>
      <w:r w:rsidR="006B1CC5">
        <w:rPr>
          <w:rFonts w:ascii="Calibri" w:eastAsia="Calibri" w:hAnsi="Calibri" w:cs="Calibri"/>
          <w:sz w:val="24"/>
          <w:szCs w:val="24"/>
        </w:rPr>
        <w:t>MajAcademy</w:t>
      </w:r>
      <w:proofErr w:type="spellEnd"/>
      <w:r w:rsidR="00850FAB">
        <w:rPr>
          <w:rFonts w:ascii="Calibri" w:eastAsia="Calibri" w:hAnsi="Calibri" w:cs="Calibri"/>
          <w:sz w:val="24"/>
          <w:szCs w:val="24"/>
        </w:rPr>
        <w:t xml:space="preserve"> – platformy dla osób, które szukają porad ekspertów, </w:t>
      </w:r>
      <w:proofErr w:type="spellStart"/>
      <w:r w:rsidR="007F340D">
        <w:rPr>
          <w:rFonts w:ascii="Calibri" w:eastAsia="Calibri" w:hAnsi="Calibri" w:cs="Calibri"/>
          <w:sz w:val="24"/>
          <w:szCs w:val="24"/>
        </w:rPr>
        <w:t>webinarów</w:t>
      </w:r>
      <w:proofErr w:type="spellEnd"/>
      <w:r w:rsidR="007F340D">
        <w:rPr>
          <w:rFonts w:ascii="Calibri" w:eastAsia="Calibri" w:hAnsi="Calibri" w:cs="Calibri"/>
          <w:sz w:val="24"/>
          <w:szCs w:val="24"/>
        </w:rPr>
        <w:t xml:space="preserve"> oraz zdrowych przepisów. </w:t>
      </w:r>
    </w:p>
    <w:p w14:paraId="039048EC" w14:textId="10D70923" w:rsidR="00C51C17" w:rsidRPr="00C51C17" w:rsidRDefault="006B1CC5" w:rsidP="00C51C17">
      <w:pPr>
        <w:spacing w:line="360" w:lineRule="auto"/>
        <w:jc w:val="both"/>
        <w:rPr>
          <w:rFonts w:ascii="Calibri" w:eastAsia="Calibri" w:hAnsi="Calibri" w:cs="Calibri"/>
          <w:bCs/>
          <w:sz w:val="24"/>
          <w:szCs w:val="24"/>
        </w:rPr>
      </w:pPr>
      <w:r>
        <w:rPr>
          <w:rFonts w:ascii="Calibri" w:eastAsia="Calibri" w:hAnsi="Calibri" w:cs="Calibri"/>
          <w:bCs/>
          <w:sz w:val="24"/>
          <w:szCs w:val="24"/>
        </w:rPr>
        <w:t>K</w:t>
      </w:r>
      <w:r w:rsidR="00C51C17" w:rsidRPr="00C51C17">
        <w:rPr>
          <w:rFonts w:ascii="Calibri" w:eastAsia="Calibri" w:hAnsi="Calibri" w:cs="Calibri"/>
          <w:bCs/>
          <w:sz w:val="24"/>
          <w:szCs w:val="24"/>
        </w:rPr>
        <w:t>obietom cierpiącym na wędrującą śluzówkę macicy odradza się treningi interwałowe i siłowe, sporty walki czy gry w tenisa.</w:t>
      </w:r>
    </w:p>
    <w:p w14:paraId="0A6D0F2C" w14:textId="314FC409" w:rsidR="00C51C17" w:rsidRDefault="00C51C17">
      <w:pPr>
        <w:spacing w:line="360" w:lineRule="auto"/>
        <w:jc w:val="both"/>
        <w:rPr>
          <w:rFonts w:ascii="Calibri" w:eastAsia="Calibri" w:hAnsi="Calibri" w:cs="Calibri"/>
          <w:bCs/>
          <w:sz w:val="24"/>
          <w:szCs w:val="24"/>
        </w:rPr>
      </w:pPr>
      <w:r w:rsidRPr="00C51C17">
        <w:rPr>
          <w:rFonts w:ascii="Calibri" w:eastAsia="Calibri" w:hAnsi="Calibri" w:cs="Calibri"/>
          <w:bCs/>
          <w:sz w:val="24"/>
          <w:szCs w:val="24"/>
        </w:rPr>
        <w:t> </w:t>
      </w:r>
    </w:p>
    <w:p w14:paraId="5E325C1B" w14:textId="77777777" w:rsidR="006B1CC5" w:rsidRPr="00F92680" w:rsidRDefault="006B1CC5" w:rsidP="006B1CC5">
      <w:pPr>
        <w:spacing w:line="360" w:lineRule="auto"/>
        <w:jc w:val="both"/>
        <w:rPr>
          <w:rFonts w:ascii="Calibri" w:eastAsia="Calibri" w:hAnsi="Calibri" w:cs="Calibri"/>
          <w:b/>
          <w:sz w:val="24"/>
          <w:szCs w:val="24"/>
        </w:rPr>
      </w:pPr>
      <w:r w:rsidRPr="00F92680">
        <w:rPr>
          <w:rFonts w:ascii="Calibri" w:eastAsia="Calibri" w:hAnsi="Calibri" w:cs="Calibri"/>
          <w:b/>
          <w:sz w:val="24"/>
          <w:szCs w:val="24"/>
        </w:rPr>
        <w:t xml:space="preserve">Leczenie endometriozy </w:t>
      </w:r>
    </w:p>
    <w:p w14:paraId="04E3F566" w14:textId="77777777" w:rsidR="006B1CC5" w:rsidRDefault="006B1CC5" w:rsidP="006B1CC5">
      <w:pPr>
        <w:spacing w:line="360" w:lineRule="auto"/>
        <w:jc w:val="both"/>
        <w:rPr>
          <w:rFonts w:ascii="Calibri" w:eastAsia="Calibri" w:hAnsi="Calibri" w:cs="Calibri"/>
          <w:bCs/>
          <w:sz w:val="24"/>
          <w:szCs w:val="24"/>
        </w:rPr>
      </w:pPr>
      <w:r w:rsidRPr="006B1CC5">
        <w:rPr>
          <w:rFonts w:ascii="Calibri" w:eastAsia="Calibri" w:hAnsi="Calibri" w:cs="Calibri"/>
          <w:iCs/>
          <w:sz w:val="24"/>
          <w:szCs w:val="24"/>
        </w:rPr>
        <w:t xml:space="preserve">Sama dieta i </w:t>
      </w:r>
      <w:r w:rsidRPr="006B1CC5">
        <w:rPr>
          <w:rFonts w:ascii="Calibri" w:eastAsia="Calibri" w:hAnsi="Calibri" w:cs="Calibri"/>
          <w:iCs/>
          <w:sz w:val="24"/>
          <w:szCs w:val="24"/>
        </w:rPr>
        <w:t>treningi to</w:t>
      </w:r>
      <w:r w:rsidRPr="006B1CC5">
        <w:rPr>
          <w:rFonts w:ascii="Calibri" w:eastAsia="Calibri" w:hAnsi="Calibri" w:cs="Calibri"/>
          <w:iCs/>
          <w:sz w:val="24"/>
          <w:szCs w:val="24"/>
        </w:rPr>
        <w:t xml:space="preserve"> nie wszystko</w:t>
      </w:r>
      <w:r>
        <w:rPr>
          <w:rFonts w:ascii="Calibri" w:eastAsia="Calibri" w:hAnsi="Calibri" w:cs="Calibri"/>
          <w:iCs/>
          <w:sz w:val="24"/>
          <w:szCs w:val="24"/>
        </w:rPr>
        <w:t xml:space="preserve">. </w:t>
      </w:r>
      <w:r w:rsidRPr="00C51C17">
        <w:rPr>
          <w:rFonts w:ascii="Calibri" w:eastAsia="Calibri" w:hAnsi="Calibri" w:cs="Calibri"/>
          <w:bCs/>
          <w:sz w:val="24"/>
          <w:szCs w:val="24"/>
        </w:rPr>
        <w:t xml:space="preserve">W leczeniu </w:t>
      </w:r>
      <w:proofErr w:type="spellStart"/>
      <w:r w:rsidRPr="00C51C17">
        <w:rPr>
          <w:rFonts w:ascii="Calibri" w:eastAsia="Calibri" w:hAnsi="Calibri" w:cs="Calibri"/>
          <w:bCs/>
          <w:sz w:val="24"/>
          <w:szCs w:val="24"/>
        </w:rPr>
        <w:t>gruczolistości</w:t>
      </w:r>
      <w:proofErr w:type="spellEnd"/>
      <w:r w:rsidRPr="00C51C17">
        <w:rPr>
          <w:rFonts w:ascii="Calibri" w:eastAsia="Calibri" w:hAnsi="Calibri" w:cs="Calibri"/>
          <w:bCs/>
          <w:sz w:val="24"/>
          <w:szCs w:val="24"/>
        </w:rPr>
        <w:t xml:space="preserve"> macicy wykorzystuje się sposoby farmakologiczne lub chirurgiczne. Ich dobór zależy od stanu zdrowia pacjentki, a także jej planów dotyczących przyszłości. Pierwsza metoda polega na przyjmowaniu preparatów antykoncepcyjnych, </w:t>
      </w:r>
      <w:proofErr w:type="spellStart"/>
      <w:r w:rsidRPr="00C51C17">
        <w:rPr>
          <w:rFonts w:ascii="Calibri" w:eastAsia="Calibri" w:hAnsi="Calibri" w:cs="Calibri"/>
          <w:bCs/>
          <w:sz w:val="24"/>
          <w:szCs w:val="24"/>
        </w:rPr>
        <w:t>gestagenów</w:t>
      </w:r>
      <w:proofErr w:type="spellEnd"/>
      <w:r w:rsidRPr="00C51C17">
        <w:rPr>
          <w:rFonts w:ascii="Calibri" w:eastAsia="Calibri" w:hAnsi="Calibri" w:cs="Calibri"/>
          <w:bCs/>
          <w:sz w:val="24"/>
          <w:szCs w:val="24"/>
        </w:rPr>
        <w:t xml:space="preserve"> oraz inne leki, których zadaniem jest zmniejszenie wydzielania estrogenów przez jajniki. </w:t>
      </w:r>
    </w:p>
    <w:p w14:paraId="4D046820" w14:textId="3AEF2ED2" w:rsidR="006B1CC5" w:rsidRPr="006B1CC5" w:rsidRDefault="006B1CC5" w:rsidP="006B1CC5">
      <w:pPr>
        <w:spacing w:line="360" w:lineRule="auto"/>
        <w:jc w:val="both"/>
        <w:rPr>
          <w:rFonts w:ascii="Calibri" w:eastAsia="Calibri" w:hAnsi="Calibri" w:cs="Calibri"/>
          <w:iCs/>
          <w:sz w:val="24"/>
          <w:szCs w:val="24"/>
        </w:rPr>
      </w:pPr>
      <w:r w:rsidRPr="00C51C17">
        <w:rPr>
          <w:rFonts w:ascii="Calibri" w:eastAsia="Calibri" w:hAnsi="Calibri" w:cs="Calibri"/>
          <w:bCs/>
          <w:sz w:val="24"/>
          <w:szCs w:val="24"/>
        </w:rPr>
        <w:t xml:space="preserve">W leczeniu chirurgicznym najczęściej korzysta się z laparoskopii, która usuwa powstające w czasie choroby torbiele </w:t>
      </w:r>
      <w:proofErr w:type="spellStart"/>
      <w:r w:rsidRPr="00C51C17">
        <w:rPr>
          <w:rFonts w:ascii="Calibri" w:eastAsia="Calibri" w:hAnsi="Calibri" w:cs="Calibri"/>
          <w:bCs/>
          <w:sz w:val="24"/>
          <w:szCs w:val="24"/>
        </w:rPr>
        <w:t>endometrialne</w:t>
      </w:r>
      <w:proofErr w:type="spellEnd"/>
      <w:r w:rsidRPr="00C51C17">
        <w:rPr>
          <w:rFonts w:ascii="Calibri" w:eastAsia="Calibri" w:hAnsi="Calibri" w:cs="Calibri"/>
          <w:bCs/>
          <w:sz w:val="24"/>
          <w:szCs w:val="24"/>
        </w:rPr>
        <w:t xml:space="preserve">. W ciągu pół roku po zabiegu stan kobiety znacznie się poprawia. Jednak nawroty choroby zdarzają się często, wtedy wraca się do sposobów farmakologicznych. </w:t>
      </w:r>
    </w:p>
    <w:p w14:paraId="7DF1DEE0" w14:textId="330577D7" w:rsidR="006B1CC5" w:rsidRDefault="006B1CC5" w:rsidP="00004FC8">
      <w:pPr>
        <w:spacing w:line="360" w:lineRule="auto"/>
        <w:jc w:val="both"/>
        <w:rPr>
          <w:rFonts w:ascii="Calibri" w:eastAsia="Calibri" w:hAnsi="Calibri" w:cs="Calibri"/>
          <w:bCs/>
          <w:sz w:val="24"/>
          <w:szCs w:val="24"/>
        </w:rPr>
      </w:pPr>
    </w:p>
    <w:p w14:paraId="73D33560" w14:textId="50D9E678" w:rsidR="008E7710" w:rsidRPr="008E7710" w:rsidRDefault="008E7710" w:rsidP="00004FC8">
      <w:pPr>
        <w:spacing w:line="360" w:lineRule="auto"/>
        <w:jc w:val="both"/>
        <w:rPr>
          <w:rFonts w:ascii="Calibri" w:eastAsia="Calibri" w:hAnsi="Calibri" w:cs="Calibri"/>
          <w:b/>
          <w:sz w:val="24"/>
          <w:szCs w:val="24"/>
        </w:rPr>
      </w:pPr>
      <w:r w:rsidRPr="008E7710">
        <w:rPr>
          <w:rFonts w:ascii="Calibri" w:eastAsia="Calibri" w:hAnsi="Calibri" w:cs="Calibri"/>
          <w:b/>
          <w:sz w:val="24"/>
          <w:szCs w:val="24"/>
        </w:rPr>
        <w:t xml:space="preserve">Przykładowy przepis na zdrowy obiad dla kobiet z </w:t>
      </w:r>
      <w:proofErr w:type="spellStart"/>
      <w:r w:rsidRPr="008E7710">
        <w:rPr>
          <w:rFonts w:ascii="Calibri" w:eastAsia="Calibri" w:hAnsi="Calibri" w:cs="Calibri"/>
          <w:b/>
          <w:sz w:val="24"/>
          <w:szCs w:val="24"/>
        </w:rPr>
        <w:t>endometriozą</w:t>
      </w:r>
      <w:proofErr w:type="spellEnd"/>
    </w:p>
    <w:p w14:paraId="5A22F8C6" w14:textId="77777777" w:rsidR="008E7710" w:rsidRPr="00085D40" w:rsidRDefault="008E7710" w:rsidP="008E7710">
      <w:pPr>
        <w:spacing w:line="360" w:lineRule="auto"/>
        <w:jc w:val="both"/>
        <w:rPr>
          <w:rFonts w:ascii="Calibri" w:eastAsia="Calibri" w:hAnsi="Calibri" w:cs="Calibri"/>
          <w:b/>
          <w:bCs/>
          <w:sz w:val="24"/>
          <w:szCs w:val="24"/>
        </w:rPr>
      </w:pPr>
      <w:r w:rsidRPr="00085D40">
        <w:rPr>
          <w:rFonts w:ascii="Calibri" w:eastAsia="Calibri" w:hAnsi="Calibri" w:cs="Calibri"/>
          <w:b/>
          <w:bCs/>
          <w:sz w:val="24"/>
          <w:szCs w:val="24"/>
        </w:rPr>
        <w:t>MAKARON Z BOBEM</w:t>
      </w:r>
    </w:p>
    <w:p w14:paraId="0AAEA57D" w14:textId="77777777" w:rsidR="008E7710" w:rsidRPr="008E4AF6" w:rsidRDefault="008E7710" w:rsidP="008E7710">
      <w:pPr>
        <w:spacing w:line="360" w:lineRule="auto"/>
        <w:jc w:val="both"/>
        <w:rPr>
          <w:rFonts w:ascii="Calibri" w:eastAsia="Calibri" w:hAnsi="Calibri" w:cs="Calibri"/>
          <w:sz w:val="24"/>
          <w:szCs w:val="24"/>
        </w:rPr>
      </w:pPr>
    </w:p>
    <w:p w14:paraId="690F72EA"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SKŁADNIKI:</w:t>
      </w:r>
    </w:p>
    <w:p w14:paraId="10B8784B"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 xml:space="preserve">• 60g makaronu z pszenicy </w:t>
      </w:r>
      <w:proofErr w:type="spellStart"/>
      <w:r w:rsidRPr="008E4AF6">
        <w:rPr>
          <w:rFonts w:ascii="Calibri" w:eastAsia="Calibri" w:hAnsi="Calibri" w:cs="Calibri"/>
          <w:sz w:val="24"/>
          <w:szCs w:val="24"/>
        </w:rPr>
        <w:t>durum</w:t>
      </w:r>
      <w:proofErr w:type="spellEnd"/>
      <w:r w:rsidRPr="008E4AF6">
        <w:rPr>
          <w:rFonts w:ascii="Calibri" w:eastAsia="Calibri" w:hAnsi="Calibri" w:cs="Calibri"/>
          <w:sz w:val="24"/>
          <w:szCs w:val="24"/>
        </w:rPr>
        <w:t xml:space="preserve"> </w:t>
      </w:r>
    </w:p>
    <w:p w14:paraId="0FEB7D56"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 xml:space="preserve">• 50g szynki parmeńskiej </w:t>
      </w:r>
    </w:p>
    <w:p w14:paraId="58340689"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 85g bobu</w:t>
      </w:r>
    </w:p>
    <w:p w14:paraId="5EEB9BBF"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 85g fasolki szparagowej</w:t>
      </w:r>
    </w:p>
    <w:p w14:paraId="0FC2D065"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 xml:space="preserve">• 5g masła </w:t>
      </w:r>
      <w:r>
        <w:rPr>
          <w:rFonts w:ascii="Calibri" w:eastAsia="Calibri" w:hAnsi="Calibri" w:cs="Calibri"/>
          <w:sz w:val="24"/>
          <w:szCs w:val="24"/>
        </w:rPr>
        <w:t>np. MSM Mońki</w:t>
      </w:r>
      <w:r w:rsidRPr="008E4AF6">
        <w:rPr>
          <w:rFonts w:ascii="Calibri" w:eastAsia="Calibri" w:hAnsi="Calibri" w:cs="Calibri"/>
          <w:sz w:val="24"/>
          <w:szCs w:val="24"/>
        </w:rPr>
        <w:t xml:space="preserve"> </w:t>
      </w:r>
    </w:p>
    <w:p w14:paraId="3FC17CA5"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5g oliwy z oliwek</w:t>
      </w:r>
    </w:p>
    <w:p w14:paraId="7CD7AA7E"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 koperek, czosnek, sól, pieprz</w:t>
      </w:r>
    </w:p>
    <w:p w14:paraId="78B49AD5" w14:textId="77777777" w:rsidR="008E7710" w:rsidRPr="008E4AF6"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 5g parmezanu</w:t>
      </w:r>
    </w:p>
    <w:p w14:paraId="43A4CF58" w14:textId="77777777" w:rsidR="008E7710" w:rsidRPr="008E4AF6" w:rsidRDefault="008E7710" w:rsidP="008E7710">
      <w:pPr>
        <w:spacing w:line="360" w:lineRule="auto"/>
        <w:jc w:val="both"/>
        <w:rPr>
          <w:rFonts w:ascii="Calibri" w:eastAsia="Calibri" w:hAnsi="Calibri" w:cs="Calibri"/>
          <w:sz w:val="24"/>
          <w:szCs w:val="24"/>
        </w:rPr>
      </w:pPr>
    </w:p>
    <w:p w14:paraId="24B34773" w14:textId="526B5C64" w:rsidR="008E7710" w:rsidRDefault="008E7710" w:rsidP="008E7710">
      <w:pPr>
        <w:spacing w:line="360" w:lineRule="auto"/>
        <w:jc w:val="both"/>
        <w:rPr>
          <w:rFonts w:ascii="Calibri" w:eastAsia="Calibri" w:hAnsi="Calibri" w:cs="Calibri"/>
          <w:sz w:val="24"/>
          <w:szCs w:val="24"/>
        </w:rPr>
      </w:pPr>
      <w:r w:rsidRPr="008E4AF6">
        <w:rPr>
          <w:rFonts w:ascii="Calibri" w:eastAsia="Calibri" w:hAnsi="Calibri" w:cs="Calibri"/>
          <w:sz w:val="24"/>
          <w:szCs w:val="24"/>
        </w:rPr>
        <w:t>Makaron ugotuj zgodnie z instrukcją na opakowaniu. Bób ugotuj i obierz ze skórki. Fasolkę również ugotuj. Na maśle z oliwą podsmaż czosnek, po chwili wrzuć warzywa, szynkę i ugotowany wcześniej makaron. Całość posyp koperkiem, przypraw do smaku i dokładnie wymieszaj.</w:t>
      </w:r>
    </w:p>
    <w:p w14:paraId="35CDEF1C" w14:textId="77777777" w:rsidR="008E7710" w:rsidRDefault="008E7710" w:rsidP="008E7710">
      <w:pPr>
        <w:spacing w:line="360" w:lineRule="auto"/>
        <w:jc w:val="both"/>
        <w:rPr>
          <w:rFonts w:ascii="Calibri" w:eastAsia="Calibri" w:hAnsi="Calibri" w:cs="Calibri"/>
          <w:b/>
          <w:bCs/>
          <w:sz w:val="24"/>
          <w:szCs w:val="24"/>
        </w:rPr>
      </w:pPr>
    </w:p>
    <w:p w14:paraId="3184B04E" w14:textId="385AD725" w:rsidR="008E7710" w:rsidRPr="00085D40" w:rsidRDefault="008E7710" w:rsidP="008E7710">
      <w:pPr>
        <w:spacing w:line="360" w:lineRule="auto"/>
        <w:jc w:val="both"/>
        <w:rPr>
          <w:rFonts w:ascii="Calibri" w:eastAsia="Calibri" w:hAnsi="Calibri" w:cs="Calibri"/>
          <w:i/>
          <w:iCs/>
          <w:sz w:val="24"/>
          <w:szCs w:val="24"/>
        </w:rPr>
      </w:pPr>
      <w:r w:rsidRPr="00085D40">
        <w:rPr>
          <w:rFonts w:ascii="Calibri" w:eastAsia="Calibri" w:hAnsi="Calibri" w:cs="Calibri"/>
          <w:b/>
          <w:bCs/>
          <w:sz w:val="24"/>
          <w:szCs w:val="24"/>
        </w:rPr>
        <w:t>PORADA DIETETYKA:</w:t>
      </w:r>
      <w:r w:rsidRPr="008E4AF6">
        <w:rPr>
          <w:rFonts w:ascii="Calibri" w:eastAsia="Calibri" w:hAnsi="Calibri" w:cs="Calibri"/>
          <w:sz w:val="24"/>
          <w:szCs w:val="24"/>
        </w:rPr>
        <w:t xml:space="preserve"> </w:t>
      </w:r>
      <w:r w:rsidRPr="00085D40">
        <w:rPr>
          <w:rFonts w:ascii="Calibri" w:eastAsia="Calibri" w:hAnsi="Calibri" w:cs="Calibri"/>
          <w:i/>
          <w:iCs/>
          <w:sz w:val="24"/>
          <w:szCs w:val="24"/>
        </w:rPr>
        <w:t>Sezonowe warzywa, to bogactwo witamin i minerałów! Korzystaj z nich tak dużo i długo, jak to tylko możliwe! Bób oprócz tego, że jest źródłem sporej ilości błonnika, potasu, wapnia czy magnezu, to jest też świetnym źródłem białka roślinnego. Ponadto, jest bardzo dobrym źródłem witaminy C, wapnia i magnezu. Korzystaj z nich tak często, jak to tylko możliwe - zwłaszcza w sezonie!</w:t>
      </w:r>
    </w:p>
    <w:p w14:paraId="4A6C71C8" w14:textId="77777777" w:rsidR="008E7710" w:rsidRPr="00AD2B87" w:rsidRDefault="008E7710" w:rsidP="008E7710">
      <w:pPr>
        <w:spacing w:line="360" w:lineRule="auto"/>
        <w:jc w:val="both"/>
        <w:rPr>
          <w:rFonts w:ascii="Calibri" w:eastAsia="Calibri" w:hAnsi="Calibri" w:cs="Calibri"/>
          <w:b/>
          <w:bCs/>
          <w:sz w:val="24"/>
          <w:szCs w:val="24"/>
        </w:rPr>
      </w:pPr>
      <w:r w:rsidRPr="00AD2B87">
        <w:rPr>
          <w:rFonts w:ascii="Calibri" w:eastAsia="Calibri" w:hAnsi="Calibri" w:cs="Calibri"/>
          <w:b/>
          <w:bCs/>
          <w:sz w:val="24"/>
          <w:szCs w:val="24"/>
        </w:rPr>
        <w:t xml:space="preserve">Roksana Środa, dietetyk kliniczny i założycielka </w:t>
      </w:r>
      <w:proofErr w:type="spellStart"/>
      <w:r w:rsidRPr="00AD2B87">
        <w:rPr>
          <w:rFonts w:ascii="Calibri" w:eastAsia="Calibri" w:hAnsi="Calibri" w:cs="Calibri"/>
          <w:b/>
          <w:bCs/>
          <w:sz w:val="24"/>
          <w:szCs w:val="24"/>
        </w:rPr>
        <w:t>MajAcademy</w:t>
      </w:r>
      <w:proofErr w:type="spellEnd"/>
    </w:p>
    <w:p w14:paraId="7BC43726" w14:textId="77777777" w:rsidR="008E7710" w:rsidRPr="008E4AF6" w:rsidRDefault="008E7710" w:rsidP="008E7710">
      <w:pPr>
        <w:spacing w:line="360" w:lineRule="auto"/>
        <w:jc w:val="both"/>
        <w:rPr>
          <w:rFonts w:ascii="Calibri" w:eastAsia="Calibri" w:hAnsi="Calibri" w:cs="Calibri"/>
          <w:sz w:val="24"/>
          <w:szCs w:val="24"/>
        </w:rPr>
      </w:pPr>
    </w:p>
    <w:p w14:paraId="44AA73A2" w14:textId="77777777" w:rsidR="008E7710" w:rsidRDefault="008E7710" w:rsidP="00004FC8">
      <w:pPr>
        <w:spacing w:line="360" w:lineRule="auto"/>
        <w:jc w:val="both"/>
        <w:rPr>
          <w:rFonts w:ascii="Calibri" w:eastAsia="Calibri" w:hAnsi="Calibri" w:cs="Calibri"/>
          <w:bCs/>
          <w:sz w:val="24"/>
          <w:szCs w:val="24"/>
        </w:rPr>
      </w:pPr>
    </w:p>
    <w:p w14:paraId="28825236" w14:textId="7696456A" w:rsidR="00004FC8" w:rsidRPr="00B60455" w:rsidRDefault="00000000" w:rsidP="00004FC8">
      <w:pPr>
        <w:spacing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004FC8">
      <w:pPr>
        <w:spacing w:line="360" w:lineRule="auto"/>
        <w:jc w:val="both"/>
        <w:rPr>
          <w:sz w:val="24"/>
          <w:szCs w:val="24"/>
        </w:rPr>
      </w:pPr>
    </w:p>
    <w:p w14:paraId="3BDB9D09" w14:textId="77777777" w:rsidR="00004FC8" w:rsidRPr="00B60455" w:rsidRDefault="00004FC8" w:rsidP="00004FC8">
      <w:pPr>
        <w:jc w:val="both"/>
        <w:rPr>
          <w:b/>
          <w:bCs/>
          <w:sz w:val="24"/>
          <w:szCs w:val="24"/>
        </w:rPr>
      </w:pPr>
      <w:r w:rsidRPr="00B60455">
        <w:rPr>
          <w:b/>
          <w:bCs/>
          <w:sz w:val="24"/>
          <w:szCs w:val="24"/>
        </w:rPr>
        <w:t>Kontakt dla mediów</w:t>
      </w:r>
    </w:p>
    <w:p w14:paraId="73243E94" w14:textId="77777777" w:rsidR="00004FC8" w:rsidRPr="00B60455" w:rsidRDefault="00004FC8" w:rsidP="00004FC8">
      <w:pPr>
        <w:jc w:val="both"/>
        <w:rPr>
          <w:sz w:val="24"/>
          <w:szCs w:val="24"/>
        </w:rPr>
      </w:pPr>
      <w:r w:rsidRPr="00B60455">
        <w:rPr>
          <w:sz w:val="24"/>
          <w:szCs w:val="24"/>
        </w:rPr>
        <w:t xml:space="preserve">Patrycja Ogrodnik </w:t>
      </w:r>
    </w:p>
    <w:p w14:paraId="5081AB93" w14:textId="77777777" w:rsidR="00004FC8" w:rsidRPr="00B60455" w:rsidRDefault="00004FC8" w:rsidP="00004FC8">
      <w:pPr>
        <w:jc w:val="both"/>
        <w:rPr>
          <w:sz w:val="24"/>
          <w:szCs w:val="24"/>
        </w:rPr>
      </w:pPr>
      <w:r w:rsidRPr="00B60455">
        <w:rPr>
          <w:sz w:val="24"/>
          <w:szCs w:val="24"/>
        </w:rPr>
        <w:t>PR Manager</w:t>
      </w:r>
    </w:p>
    <w:p w14:paraId="19A01154" w14:textId="77777777" w:rsidR="00004FC8" w:rsidRPr="00B60455" w:rsidRDefault="00000000" w:rsidP="00004FC8">
      <w:pPr>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3C58" w14:textId="77777777" w:rsidR="00936DEB" w:rsidRDefault="00936DEB">
      <w:r>
        <w:separator/>
      </w:r>
    </w:p>
  </w:endnote>
  <w:endnote w:type="continuationSeparator" w:id="0">
    <w:p w14:paraId="5A31B579" w14:textId="77777777" w:rsidR="00936DEB" w:rsidRDefault="0093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B8EE" w14:textId="77777777" w:rsidR="00936DEB" w:rsidRDefault="00936DEB">
      <w:r>
        <w:separator/>
      </w:r>
    </w:p>
  </w:footnote>
  <w:footnote w:type="continuationSeparator" w:id="0">
    <w:p w14:paraId="469B3DB4" w14:textId="77777777" w:rsidR="00936DEB" w:rsidRDefault="0093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77777777" w:rsidR="005A34ED" w:rsidRDefault="0000000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8AD0356" wp14:editId="0065D476">
          <wp:extent cx="788852" cy="694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852" cy="6941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5A34ED"/>
    <w:rsid w:val="005E7C3D"/>
    <w:rsid w:val="006B1CC5"/>
    <w:rsid w:val="007F340D"/>
    <w:rsid w:val="00850FAB"/>
    <w:rsid w:val="008E7710"/>
    <w:rsid w:val="00936DEB"/>
    <w:rsid w:val="00967D02"/>
    <w:rsid w:val="009710AB"/>
    <w:rsid w:val="00C51C17"/>
    <w:rsid w:val="00C56EB7"/>
    <w:rsid w:val="00D75153"/>
    <w:rsid w:val="00E251B9"/>
    <w:rsid w:val="00EA64AE"/>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1042</Words>
  <Characters>6256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5</cp:revision>
  <dcterms:created xsi:type="dcterms:W3CDTF">2022-08-22T13:28:00Z</dcterms:created>
  <dcterms:modified xsi:type="dcterms:W3CDTF">2022-08-23T09:45:00Z</dcterms:modified>
</cp:coreProperties>
</file>