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9ED7" w14:textId="77777777" w:rsidR="005C3EC8" w:rsidRPr="00992334" w:rsidRDefault="00057155" w:rsidP="00992334">
      <w:pPr>
        <w:spacing w:after="240" w:line="360" w:lineRule="auto"/>
        <w:jc w:val="both"/>
        <w:rPr>
          <w:rFonts w:ascii="Calibri" w:eastAsia="Calibri" w:hAnsi="Calibri" w:cs="Calibri"/>
          <w:i/>
        </w:rPr>
      </w:pPr>
      <w:r w:rsidRPr="00992334">
        <w:rPr>
          <w:rFonts w:ascii="Calibri" w:eastAsia="Calibri" w:hAnsi="Calibri" w:cs="Calibri"/>
          <w:i/>
          <w:noProof/>
        </w:rPr>
        <w:drawing>
          <wp:inline distT="114300" distB="114300" distL="114300" distR="114300" wp14:anchorId="6BE53344" wp14:editId="52ECA326">
            <wp:extent cx="1333817" cy="4049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817" cy="404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6A179D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bCs/>
          <w:color w:val="000000"/>
        </w:rPr>
      </w:pPr>
      <w:bookmarkStart w:id="0" w:name="_heading=h.gjdgxs" w:colFirst="0" w:colLast="0"/>
      <w:bookmarkEnd w:id="0"/>
      <w:r w:rsidRPr="00F01355">
        <w:rPr>
          <w:rFonts w:ascii="Calibri" w:hAnsi="Calibri" w:cs="Calibri"/>
          <w:b/>
          <w:bCs/>
          <w:color w:val="000000"/>
        </w:rPr>
        <w:t>Inwestycja Młyn Maria nagrodzona w konkursie Dolnośląska Budowa Roku!</w:t>
      </w:r>
    </w:p>
    <w:p w14:paraId="5118AA6A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A4E902E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bCs/>
          <w:color w:val="000000"/>
        </w:rPr>
      </w:pPr>
      <w:r w:rsidRPr="00F01355">
        <w:rPr>
          <w:rFonts w:ascii="Calibri" w:hAnsi="Calibri" w:cs="Calibri"/>
          <w:b/>
          <w:bCs/>
          <w:color w:val="000000"/>
        </w:rPr>
        <w:t xml:space="preserve">Mimo trudnej sytuacji na rynku branża budowlana nie zwalnia tempa. Nieustannie powstają nowe projekty, które zachwycają innowacyjnością, wyjątkowym charakterem i funkcjonalnością. Każdego roku najlepsze realizacje nagradzane są w konkursie „Dolnośląska Budowa Roku”. W tej edycji uwagę jurorów przykuła rewitalizacja zabytkowego Młyna Maria dokonana przez firmę </w:t>
      </w:r>
      <w:proofErr w:type="spellStart"/>
      <w:r w:rsidRPr="00F01355">
        <w:rPr>
          <w:rFonts w:ascii="Calibri" w:hAnsi="Calibri" w:cs="Calibri"/>
          <w:b/>
          <w:bCs/>
          <w:color w:val="000000"/>
        </w:rPr>
        <w:t>RealCo</w:t>
      </w:r>
      <w:proofErr w:type="spellEnd"/>
      <w:r w:rsidRPr="00F01355">
        <w:rPr>
          <w:rFonts w:ascii="Calibri" w:hAnsi="Calibri" w:cs="Calibri"/>
          <w:b/>
          <w:bCs/>
          <w:color w:val="000000"/>
        </w:rPr>
        <w:t>. Czym charakteryzuje się ta inwestycja?</w:t>
      </w:r>
    </w:p>
    <w:p w14:paraId="72FE0F39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bCs/>
          <w:color w:val="000000"/>
        </w:rPr>
      </w:pPr>
    </w:p>
    <w:p w14:paraId="179AE7BC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bCs/>
          <w:color w:val="000000"/>
        </w:rPr>
      </w:pPr>
      <w:r w:rsidRPr="00F01355">
        <w:rPr>
          <w:rFonts w:ascii="Calibri" w:hAnsi="Calibri" w:cs="Calibri"/>
          <w:b/>
          <w:bCs/>
          <w:color w:val="000000"/>
        </w:rPr>
        <w:t>Z każdym rokiem coraz wyższy poziom</w:t>
      </w:r>
    </w:p>
    <w:p w14:paraId="2CB8CBAC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486A5E0D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01355">
        <w:rPr>
          <w:rFonts w:ascii="Calibri" w:hAnsi="Calibri" w:cs="Calibri"/>
          <w:color w:val="000000"/>
        </w:rPr>
        <w:t>„Dolnośląska Budowa Roku” to uznany konkurs organizowany przez Wrocławski Oddział Polskiego Związku Inżynierów i Techników Budownictwa, podczas którego specjalne jury wybiera najlepsze inwestycje zrealizowane w minionym roku. Pod uwagę bierze nie tylko jakość robót, czas realizacji projektu i koszty, ale także zastosowane rozwiązania technologiczne, funkcjonalność, warunki pracy, spełnienie wymagań BHP oraz wpływ inwestycji na środowisko i gospodarkę regionu. Szerokie i wymagające kryteria sprawiają, że z roku na rok poziom konkursu jest coraz wyższy. Do rywalizacji stają najlepsi projektanci, wykonawcy, inwestorzy i deweloperzy.</w:t>
      </w:r>
    </w:p>
    <w:p w14:paraId="33A6E706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24F9A3E7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01355">
        <w:rPr>
          <w:rFonts w:ascii="Calibri" w:hAnsi="Calibri" w:cs="Calibri"/>
          <w:color w:val="000000"/>
        </w:rPr>
        <w:t>Konkurs na stałe wpisał się w sektor dolnośląskiego budownictwa. Od lat rozpowszechnia dobre, nowoczesne budownictwo, inspiruje i zachwyca. Wysoki poziom rywalizacji potwierdza niezwykłą kreatywność i niezłomność architektów, inżynierów budownictwa i deweloperów, która pozwala im tworzyć wybitne projekty, zachwycające nawet najbardziej wymagające osoby.</w:t>
      </w:r>
    </w:p>
    <w:p w14:paraId="18119CC7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76B8392F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01355">
        <w:rPr>
          <w:rFonts w:ascii="Calibri" w:hAnsi="Calibri" w:cs="Calibri"/>
          <w:color w:val="000000"/>
        </w:rPr>
        <w:t xml:space="preserve">W tegorocznej edycji konkursu pierwsze miejsce w kategorii rewitalizacja, czyli obiekty zabytkowe po przebudowie, otrzymała inwestycja premium firmy </w:t>
      </w:r>
      <w:proofErr w:type="spellStart"/>
      <w:r w:rsidRPr="00F01355">
        <w:rPr>
          <w:rFonts w:ascii="Calibri" w:hAnsi="Calibri" w:cs="Calibri"/>
          <w:color w:val="000000"/>
        </w:rPr>
        <w:t>RealCo</w:t>
      </w:r>
      <w:proofErr w:type="spellEnd"/>
      <w:r w:rsidRPr="00F01355">
        <w:rPr>
          <w:rFonts w:ascii="Calibri" w:hAnsi="Calibri" w:cs="Calibri"/>
          <w:color w:val="000000"/>
        </w:rPr>
        <w:t xml:space="preserve"> Młyn Maria, usytuowana w samym sercu Wrocławia.</w:t>
      </w:r>
    </w:p>
    <w:p w14:paraId="1476B770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296804CD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bCs/>
          <w:color w:val="000000"/>
        </w:rPr>
      </w:pPr>
      <w:r w:rsidRPr="00F01355">
        <w:rPr>
          <w:rFonts w:ascii="Calibri" w:hAnsi="Calibri" w:cs="Calibri"/>
          <w:b/>
          <w:bCs/>
          <w:color w:val="000000"/>
        </w:rPr>
        <w:t>Młyn Maria – nowocześnie i z duszą jednocześnie</w:t>
      </w:r>
    </w:p>
    <w:p w14:paraId="168D0065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A54E6F4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01355">
        <w:rPr>
          <w:rFonts w:ascii="Calibri" w:hAnsi="Calibri" w:cs="Calibri"/>
          <w:color w:val="000000"/>
        </w:rPr>
        <w:t xml:space="preserve">Tętniące życiem centrum Wrocławia, otoczone najpiękniejszymi zabytkami i wypełnione pozytywną atmosferą – to właśnie tu na dwóch odrzańskich wyspach, Piasek i Młyńskiej, usytuowana jest zabytkowa nieruchomość Młyn Maria. Budowla jeszcze do niedawna nie wyróżniała się niczym szczególnym. W ciągu ostatnich lat zmieniła się nie do poznania. Dziś zachwyca niesamowicie klimatycznym charakterem, nowoczesnością i wybitną estetyką. Wszystko dzięki firmie </w:t>
      </w:r>
      <w:proofErr w:type="spellStart"/>
      <w:r w:rsidRPr="00F01355">
        <w:rPr>
          <w:rFonts w:ascii="Calibri" w:hAnsi="Calibri" w:cs="Calibri"/>
          <w:color w:val="000000"/>
        </w:rPr>
        <w:t>RealCo</w:t>
      </w:r>
      <w:proofErr w:type="spellEnd"/>
      <w:r w:rsidRPr="00F01355">
        <w:rPr>
          <w:rFonts w:ascii="Calibri" w:hAnsi="Calibri" w:cs="Calibri"/>
          <w:color w:val="000000"/>
        </w:rPr>
        <w:t>, która zdecydowała się przeprowadzić kompleksową rewitalizację budynku.</w:t>
      </w:r>
    </w:p>
    <w:p w14:paraId="662CE452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63401B24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01355">
        <w:rPr>
          <w:rFonts w:ascii="Calibri" w:hAnsi="Calibri" w:cs="Calibri"/>
          <w:color w:val="000000"/>
        </w:rPr>
        <w:t xml:space="preserve">Ideą działań </w:t>
      </w:r>
      <w:proofErr w:type="spellStart"/>
      <w:r w:rsidRPr="00F01355">
        <w:rPr>
          <w:rFonts w:ascii="Calibri" w:hAnsi="Calibri" w:cs="Calibri"/>
          <w:color w:val="000000"/>
        </w:rPr>
        <w:t>RealCo</w:t>
      </w:r>
      <w:proofErr w:type="spellEnd"/>
      <w:r w:rsidRPr="00F01355">
        <w:rPr>
          <w:rFonts w:ascii="Calibri" w:hAnsi="Calibri" w:cs="Calibri"/>
          <w:color w:val="000000"/>
        </w:rPr>
        <w:t xml:space="preserve"> jest poszanowanie historycznej wartości obiektów. Deweloper od lat podejmuje się wymagających renowacji zabytkowych nieruchomości, którym nadaje wyjątkową wartość. Wieloletnie doświadczenie w segmencie premium pozwoliło firmie zaprojektować nieruchomość szytą na miarę oczekiwań najbardziej wymagających osób. </w:t>
      </w:r>
      <w:r w:rsidRPr="00F01355">
        <w:rPr>
          <w:rFonts w:ascii="Calibri" w:hAnsi="Calibri" w:cs="Calibri"/>
          <w:color w:val="000000"/>
        </w:rPr>
        <w:lastRenderedPageBreak/>
        <w:t xml:space="preserve">Widzieliśmy, że Młyn Maria ma duży potencjał. Potrzebował tylko zmian, które nadadzą mu drugie życie. Naszym celem było przywrócenie zabytkowi dawnej świetności, jednak w nieco innej, unowocześnionej formie – wyjaśnia Maciej Gotkiewicz Członek Zarządu </w:t>
      </w:r>
      <w:proofErr w:type="spellStart"/>
      <w:r w:rsidRPr="00F01355">
        <w:rPr>
          <w:rFonts w:ascii="Calibri" w:hAnsi="Calibri" w:cs="Calibri"/>
          <w:color w:val="000000"/>
        </w:rPr>
        <w:t>RealCo</w:t>
      </w:r>
      <w:proofErr w:type="spellEnd"/>
      <w:r w:rsidRPr="00F01355">
        <w:rPr>
          <w:rFonts w:ascii="Calibri" w:hAnsi="Calibri" w:cs="Calibri"/>
          <w:color w:val="000000"/>
        </w:rPr>
        <w:t>.</w:t>
      </w:r>
    </w:p>
    <w:p w14:paraId="2D5E2FDC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115EE776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01355">
        <w:rPr>
          <w:rFonts w:ascii="Calibri" w:hAnsi="Calibri" w:cs="Calibri"/>
          <w:color w:val="000000"/>
        </w:rPr>
        <w:t>Prace remontowe trwały od kwietnia 2018 roku do lipca 2021 roku i obejmowały kilka etapów. Wymieniono główne konstrukcje nośne i stropy. Jednocześnie zachowano ściany zewnętrzne, stanowiące element pierwotnej tożsamości budynku. Podwyższono ostatnie kondygnacje poprzez przebudowę dachu, pogłębiono piwnice, przygotowano garaż podziemny i unowocześniono wnętrza. W Młynie Maria powstało 14 lokali usługowych na parterze i 119 mieszkań na wyższych kondygnacjach. Zmian doczekało się także najbliższe otoczenie zabytku – od zachodniej strony kompleksu powstał piękny, ogólnodostępny taras o kaskadowym układzie.</w:t>
      </w:r>
    </w:p>
    <w:p w14:paraId="00E259DC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069E050C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bCs/>
          <w:color w:val="000000"/>
        </w:rPr>
      </w:pPr>
      <w:r w:rsidRPr="00F01355">
        <w:rPr>
          <w:rFonts w:ascii="Calibri" w:hAnsi="Calibri" w:cs="Calibri"/>
          <w:b/>
          <w:bCs/>
          <w:color w:val="000000"/>
        </w:rPr>
        <w:t>Miejsce dla tych, którzy szukają czegoś nietypowego</w:t>
      </w:r>
    </w:p>
    <w:p w14:paraId="773452B5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2D55DBAE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01355">
        <w:rPr>
          <w:rFonts w:ascii="Calibri" w:hAnsi="Calibri" w:cs="Calibri"/>
          <w:color w:val="000000"/>
        </w:rPr>
        <w:t>Dzisiejsi inwestorzy chcą czegoś więcej. Szukają nieruchomości wyjątkowych, innych od wszystkich, takich, które zapewnią im pełen spokój i najwyższy komfort. Rolą deweloperów jest sprostać tym potrzebom.</w:t>
      </w:r>
    </w:p>
    <w:p w14:paraId="51D9686B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1C87B248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01355">
        <w:rPr>
          <w:rFonts w:ascii="Calibri" w:hAnsi="Calibri" w:cs="Calibri"/>
          <w:color w:val="000000"/>
        </w:rPr>
        <w:t>Odrestaurowany Młyn Maria to inwestycja premium, określana jako jeden z najbardziej prestiżowych budynków mieszkaniowych nad Odrą. To idealne rozwiązanie dla ceniących miejsca z duszą, które jednocześnie zachwycają nowoczesnością, innowacyjnością i funkcjonalnością. Wyremontowany Młyn Maria to luksus w nowej odsłonie.</w:t>
      </w:r>
    </w:p>
    <w:p w14:paraId="1CCF2CBB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52F3BABA" w14:textId="77777777" w:rsidR="00F01355" w:rsidRPr="00F01355" w:rsidRDefault="00F01355" w:rsidP="00F013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F01355">
        <w:rPr>
          <w:rFonts w:ascii="Calibri" w:hAnsi="Calibri" w:cs="Calibri"/>
          <w:color w:val="000000"/>
        </w:rPr>
        <w:t xml:space="preserve">Pierwsze miejsce w konkursie „Dolnośląska Budowa Roku” potwierdza wybitną jakość realizacji. Podkreśla klasę, profesjonalizm, zaangażowanie w projekt i ogromne doświadczenie w inwestycjach premium. Owszem, nagroda to niemałe wyróżnienie, pewna forma docenienia w tak konkurencyjnej branży, jaką jest budownictwo. Jednak dla nas to coś więcej. Zwycięstwo dało nam motywację do działania. A kto wie, może sukces Młyna Maria zachęci nas do planowania kolejnych inwestycji tego typu? Niczego nie wykluczamy – wyjawia Maciej Gotkiewicz z </w:t>
      </w:r>
      <w:proofErr w:type="spellStart"/>
      <w:proofErr w:type="gramStart"/>
      <w:r w:rsidRPr="00F01355">
        <w:rPr>
          <w:rFonts w:ascii="Calibri" w:hAnsi="Calibri" w:cs="Calibri"/>
          <w:color w:val="000000"/>
        </w:rPr>
        <w:t>RealCo</w:t>
      </w:r>
      <w:proofErr w:type="spellEnd"/>
      <w:r w:rsidRPr="00F01355">
        <w:rPr>
          <w:rFonts w:ascii="Calibri" w:hAnsi="Calibri" w:cs="Calibri"/>
          <w:color w:val="000000"/>
        </w:rPr>
        <w:t xml:space="preserve"> .</w:t>
      </w:r>
      <w:proofErr w:type="gramEnd"/>
    </w:p>
    <w:p w14:paraId="6D5ED08E" w14:textId="77777777" w:rsidR="00F01355" w:rsidRPr="00FB1FE5" w:rsidRDefault="00F01355" w:rsidP="00FB1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35B34811" w14:textId="29C7A47A" w:rsidR="00B135E4" w:rsidRPr="008A6ADC" w:rsidRDefault="00B135E4" w:rsidP="008A6ADC">
      <w:pPr>
        <w:spacing w:before="240"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</w:t>
      </w:r>
    </w:p>
    <w:p w14:paraId="49F02ACB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 xml:space="preserve">PR Manager </w:t>
      </w:r>
    </w:p>
    <w:p w14:paraId="1DA67F32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>Patrycja Ogrodnik</w:t>
      </w:r>
    </w:p>
    <w:p w14:paraId="176A65A7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 xml:space="preserve">M: </w:t>
      </w:r>
      <w:hyperlink r:id="rId9" w:history="1">
        <w:r w:rsidRPr="008B0D27">
          <w:rPr>
            <w:rStyle w:val="Hipercze"/>
            <w:rFonts w:ascii="Calibri" w:hAnsi="Calibri" w:cs="Calibri"/>
          </w:rPr>
          <w:t>p.ogrodnik@commplace.com.pl</w:t>
        </w:r>
      </w:hyperlink>
    </w:p>
    <w:p w14:paraId="75654AB6" w14:textId="1F81D441" w:rsidR="00992334" w:rsidRPr="008A6ADC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>T: 692 333</w:t>
      </w:r>
      <w:r>
        <w:rPr>
          <w:rFonts w:ascii="Calibri" w:hAnsi="Calibri" w:cs="Calibri"/>
        </w:rPr>
        <w:t> </w:t>
      </w:r>
      <w:r w:rsidRPr="008B0D27">
        <w:rPr>
          <w:rFonts w:ascii="Calibri" w:hAnsi="Calibri" w:cs="Calibri"/>
        </w:rPr>
        <w:t>175</w:t>
      </w:r>
    </w:p>
    <w:p w14:paraId="54696F71" w14:textId="77777777" w:rsidR="005C3EC8" w:rsidRPr="00992334" w:rsidRDefault="005C3EC8" w:rsidP="0099233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sectPr w:rsidR="005C3EC8" w:rsidRPr="0099233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78EA" w14:textId="77777777" w:rsidR="00596301" w:rsidRDefault="00596301">
      <w:r>
        <w:separator/>
      </w:r>
    </w:p>
  </w:endnote>
  <w:endnote w:type="continuationSeparator" w:id="0">
    <w:p w14:paraId="67236F65" w14:textId="77777777" w:rsidR="00596301" w:rsidRDefault="0059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D6F5" w14:textId="77777777" w:rsidR="00596301" w:rsidRDefault="00596301">
      <w:r>
        <w:separator/>
      </w:r>
    </w:p>
  </w:footnote>
  <w:footnote w:type="continuationSeparator" w:id="0">
    <w:p w14:paraId="096FE58E" w14:textId="77777777" w:rsidR="00596301" w:rsidRDefault="0059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6CDE" w14:textId="77777777" w:rsidR="005C3EC8" w:rsidRDefault="005C3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8AC"/>
    <w:multiLevelType w:val="multilevel"/>
    <w:tmpl w:val="60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93424C"/>
    <w:multiLevelType w:val="multilevel"/>
    <w:tmpl w:val="28662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8450879">
    <w:abstractNumId w:val="1"/>
  </w:num>
  <w:num w:numId="2" w16cid:durableId="4319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C8"/>
    <w:rsid w:val="00027B41"/>
    <w:rsid w:val="00057155"/>
    <w:rsid w:val="001A6CB8"/>
    <w:rsid w:val="002404D7"/>
    <w:rsid w:val="003F03E6"/>
    <w:rsid w:val="004066F6"/>
    <w:rsid w:val="00470966"/>
    <w:rsid w:val="00596301"/>
    <w:rsid w:val="005C3EC8"/>
    <w:rsid w:val="007F3A56"/>
    <w:rsid w:val="007F3E7B"/>
    <w:rsid w:val="00815EF9"/>
    <w:rsid w:val="00872D5D"/>
    <w:rsid w:val="00883F38"/>
    <w:rsid w:val="008A6ADC"/>
    <w:rsid w:val="00920A15"/>
    <w:rsid w:val="00992334"/>
    <w:rsid w:val="009B60DF"/>
    <w:rsid w:val="00A571A8"/>
    <w:rsid w:val="00B135E4"/>
    <w:rsid w:val="00B42A3D"/>
    <w:rsid w:val="00B7319F"/>
    <w:rsid w:val="00B95C20"/>
    <w:rsid w:val="00C11B48"/>
    <w:rsid w:val="00C21DEF"/>
    <w:rsid w:val="00C913C2"/>
    <w:rsid w:val="00CA1AA4"/>
    <w:rsid w:val="00D221C2"/>
    <w:rsid w:val="00D90140"/>
    <w:rsid w:val="00DA1070"/>
    <w:rsid w:val="00E54812"/>
    <w:rsid w:val="00E8186B"/>
    <w:rsid w:val="00F01355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FE35C"/>
  <w15:docId w15:val="{D3712393-2119-214B-BFE5-D954A73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11"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7FC6"/>
  </w:style>
  <w:style w:type="character" w:customStyle="1" w:styleId="apple-converted-space">
    <w:name w:val="apple-converted-space"/>
    <w:basedOn w:val="Domylnaczcionkaakapitu"/>
    <w:rsid w:val="001231F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.ogrodnik@commpla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/tcu81MGDb2YJGa4XyAv7mHuXg==">AMUW2mVaAtOtzL6rkZBwUEelAr1bBPUnzkYMoPhZBl+hxCiH7KLaUWmx8RsSWNNa6SMUieeFG0ULjiuTLeRSKokuRUyeNrS2XLs9Bz2MtfTHBwt2Vy1wMzM=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2022-10-19T15:15:00Z</dcterms:created>
  <dcterms:modified xsi:type="dcterms:W3CDTF">2022-10-19T15:15:00Z</dcterms:modified>
</cp:coreProperties>
</file>