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9ED7" w14:textId="77777777" w:rsidR="005C3EC8" w:rsidRPr="00992334" w:rsidRDefault="00057155" w:rsidP="00992334">
      <w:pPr>
        <w:spacing w:after="240" w:line="360" w:lineRule="auto"/>
        <w:jc w:val="both"/>
        <w:rPr>
          <w:rFonts w:ascii="Calibri" w:eastAsia="Calibri" w:hAnsi="Calibri" w:cs="Calibri"/>
          <w:i/>
        </w:rPr>
      </w:pPr>
      <w:r w:rsidRPr="00992334">
        <w:rPr>
          <w:rFonts w:ascii="Calibri" w:eastAsia="Calibri" w:hAnsi="Calibri" w:cs="Calibri"/>
          <w:i/>
          <w:noProof/>
        </w:rPr>
        <w:drawing>
          <wp:inline distT="114300" distB="114300" distL="114300" distR="114300" wp14:anchorId="6BE53344" wp14:editId="52ECA326">
            <wp:extent cx="1333817" cy="4049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817" cy="404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813B38" w14:textId="77777777" w:rsidR="00A274D6" w:rsidRPr="00A274D6" w:rsidRDefault="00A274D6" w:rsidP="00A274D6">
      <w:pPr>
        <w:spacing w:before="240" w:after="240" w:line="360" w:lineRule="auto"/>
        <w:jc w:val="center"/>
        <w:rPr>
          <w:rFonts w:ascii="Calibri" w:hAnsi="Calibri" w:cs="Calibri"/>
          <w:b/>
          <w:bCs/>
        </w:rPr>
      </w:pPr>
      <w:r w:rsidRPr="00A274D6">
        <w:rPr>
          <w:rFonts w:ascii="Calibri" w:hAnsi="Calibri" w:cs="Calibri"/>
          <w:b/>
          <w:bCs/>
        </w:rPr>
        <w:t>Dom pod miastem – ranking miejscowości pod Warszawą</w:t>
      </w:r>
    </w:p>
    <w:p w14:paraId="18C98FF7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  <w:b/>
          <w:bCs/>
        </w:rPr>
        <w:t>Warszawa jest barwna, pełna atrakcji i oferuje wiele możliwości zawodowych. Z drugiej strony jest głośna, zatłoczona i bardzo droga. Jeszcze do niedawna ludzie porzucali swoje małomiasteczkowe życia i tłumnie osiedlali się w stolicy. Dziś chętniej wybierają podwarszawskie miejscowości. Poszukują ciszy, spokoju, komfortu i odpoczynku od miejskiego zgiełku. Gdzie warto kupić dom pod Warszawą? Przedstawiamy najciekawsze propozycje!</w:t>
      </w:r>
    </w:p>
    <w:p w14:paraId="07A4A830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>Główną rzeczą, która powstrzymuje wiele osób przed kupnem lub budową domu, są koszty. Istnieje bowiem mylne przekonanie, że dom to droższa inwestycja niż mieszkanie. W rzeczywistości jednak ceny są bardzo zbliżone. Za apartament z rynku pierwotnego w Warszawie trzeba zapłacić ok. 12 tys. zł/m². W takiej cenie można kupić działkę i wybudować przytulny dom lub kupić gotową nieruchomość w wysokim standardzie.</w:t>
      </w:r>
    </w:p>
    <w:p w14:paraId="52D4E86B" w14:textId="77777777" w:rsidR="00A274D6" w:rsidRPr="003364C9" w:rsidRDefault="00A274D6" w:rsidP="00A274D6">
      <w:pPr>
        <w:spacing w:before="240" w:after="240" w:line="360" w:lineRule="auto"/>
        <w:jc w:val="both"/>
        <w:rPr>
          <w:rFonts w:ascii="Calibri" w:hAnsi="Calibri" w:cs="Calibri"/>
          <w:b/>
          <w:bCs/>
        </w:rPr>
      </w:pPr>
      <w:r w:rsidRPr="003364C9">
        <w:rPr>
          <w:rFonts w:ascii="Calibri" w:hAnsi="Calibri" w:cs="Calibri"/>
          <w:b/>
          <w:bCs/>
        </w:rPr>
        <w:t>Dlaczego warto kupić dom pod Warszawą?</w:t>
      </w:r>
    </w:p>
    <w:p w14:paraId="4CE52670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>Inwestycja w dom pod miastem to inwestycja w swobodę, komfort i prywatność. Mieszkanie w bloku w centrum miasta to nie tylko hałas dobiegający z ulicy, ale także rozmowy sąsiadów, głośne imprezy i inne niedogodności, które zakłócają domowy spokój. Co więcej, współczesne osiedla mieszkaniowe powstają bardzo blisko siebie. Bloki często budowane są „okno w okno”, co znacznie ogranicza prywatność domowników. Wybierając dom pod Warszawą, zapewniamy sobie najwyższą wygodę i pełen spokój. Do dyspozycji, poza powierzchnią mieszkalną, często mamy własny garaż, strych i przytulny ogród, w którym możemy spędzać wolne chwile.</w:t>
      </w:r>
    </w:p>
    <w:p w14:paraId="0E00812A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>Na uwagę zasługuje również okolica. Mieszkanie w otoczeniu lub blisko zieleni daje komfort psychiczny, o który ciężko w mieście. Przebywanie pośród pięknych okoliczności przyrody to doskonały sposób na odstresowanie, wyciszenie i naładowanie baterii.</w:t>
      </w:r>
    </w:p>
    <w:p w14:paraId="4467E001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 xml:space="preserve">A co z komunikacją? Mogłoby się wydawać, że mieszkanie w centrum miasta wygrywa w tej kwestii. Osiedla mieszkaniowe położone są w pobliżu sklepów, szkół i innych najważniejszych </w:t>
      </w:r>
      <w:r w:rsidRPr="00A274D6">
        <w:rPr>
          <w:rFonts w:ascii="Calibri" w:hAnsi="Calibri" w:cs="Calibri"/>
        </w:rPr>
        <w:lastRenderedPageBreak/>
        <w:t xml:space="preserve">obiektów. Wszędzie łatwo dojechać samochodem czy komunikacją miejską. Utrudnieniem są jednak korki, które znacznie wydłużają czas spędzony w samochodzie czy autobusie. Tymczasem podwarszawskie miejscowości są doskonale skomunikowane ze stolicą. Niemal w każde miejsce można dojechać pociągami mazowieckiego przewoźnika, które zostały stworzone z myślą o szybkich przejazdach lokalnych. Wybór takiego środka transportu to komfortowy i ekologiczny sposób podróżowania. </w:t>
      </w:r>
    </w:p>
    <w:p w14:paraId="60096598" w14:textId="77777777" w:rsidR="00A274D6" w:rsidRPr="003364C9" w:rsidRDefault="00A274D6" w:rsidP="00A274D6">
      <w:pPr>
        <w:spacing w:before="240" w:after="240" w:line="360" w:lineRule="auto"/>
        <w:jc w:val="both"/>
        <w:rPr>
          <w:rFonts w:ascii="Calibri" w:hAnsi="Calibri" w:cs="Calibri"/>
          <w:b/>
          <w:bCs/>
        </w:rPr>
      </w:pPr>
      <w:r w:rsidRPr="003364C9">
        <w:rPr>
          <w:rFonts w:ascii="Calibri" w:hAnsi="Calibri" w:cs="Calibri"/>
          <w:b/>
          <w:bCs/>
        </w:rPr>
        <w:t>Tu „uciekają” mieszkańcy stolicy, czyli najpopularniejsze miejscowości pod Warszawą</w:t>
      </w:r>
    </w:p>
    <w:p w14:paraId="638B7340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>Najpopularniejszym miastem pod Warszawą jest Piaseczno. Według danych Urzędu Statystycznego w Warszawie, w 2021 roku ze stolicy przeprowadziło się tu niemal 13 tys. osób. Piaseczno jest oddalone od centrum o 17 km, a od Ursynowa o 7 km. Należy do warszawskiej aglomeracji, co oznacza, że do stolicy można dojechać autobusami ZTM lub koleją. W mieście znajduje się m.in. park z licznymi placami zabaw. W pobliżu usytuowany jest Las Kabacki.</w:t>
      </w:r>
    </w:p>
    <w:p w14:paraId="77D141D4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>Drugą popularną miejscowością są Marki, do których w ubiegłym roku przeprowadziło się ok. 5,7 tys. osób. Miasto leży w bliskim sąsiedztwie Warszawy. Ma doskonale rozwiniętą infrastrukturę handlowo-usługową i oferuje dostęp do wielu terenów rekreacyjnych.</w:t>
      </w:r>
    </w:p>
    <w:p w14:paraId="31D74B37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>Na podium uplasowały się Ząbki, czyli niewielkie miasteczko graniczące z Targówkiem. W Ząbkach działają liczne punkty handlowe i usługowe oraz ośrodki sportowe, w tym Miejskie Centrum Sportu. Mieszkańcy w ok. 30 minut mogą dojechać nad Jezioro Zegrzyńskie.</w:t>
      </w:r>
    </w:p>
    <w:p w14:paraId="2B6D57B8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>Około 14 km od centrum Warszawy usytuowane są Łomianki. Miasto oferuje mieszkańcom bogatą infrastrukturę usługowo-handlową, liczne ścieżki spacerowe i rowerowe, wiele szkół i obiektów sportowych. Nieopodal Łomianek znajduje się Kampinoski Park Narodowy.</w:t>
      </w:r>
    </w:p>
    <w:p w14:paraId="1CCB0669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>Największym miastem aglomeracji warszawskiej jest Pruszków. Od centrum stolicy dzieli go ok. 16 km. W Pruszkowie funkcjonuje miejska pływalnia i hala widowiskowa. W mieście nie brakuje obiektów handlowych i usługowych.</w:t>
      </w:r>
    </w:p>
    <w:p w14:paraId="33C1B872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 xml:space="preserve">Piaseczno, Marki, Ząbki, Łomianki czy Pruszków to miasta barwne, tętniące życiem i ciekawe. To dobre miejsca do życia dla osób, które nie chcą mieszkać w centrum, a jednocześnie potrzebują wielu bodźców i atrakcji – zauważa Martyna Budziszewska specjalista </w:t>
      </w:r>
      <w:proofErr w:type="spellStart"/>
      <w:proofErr w:type="gramStart"/>
      <w:r w:rsidRPr="00A274D6">
        <w:rPr>
          <w:rFonts w:ascii="Calibri" w:hAnsi="Calibri" w:cs="Calibri"/>
        </w:rPr>
        <w:t>ds.sprzedaży</w:t>
      </w:r>
      <w:proofErr w:type="spellEnd"/>
      <w:proofErr w:type="gramEnd"/>
      <w:r w:rsidRPr="00A274D6">
        <w:rPr>
          <w:rFonts w:ascii="Calibri" w:hAnsi="Calibri" w:cs="Calibri"/>
        </w:rPr>
        <w:t xml:space="preserve"> </w:t>
      </w:r>
      <w:proofErr w:type="spellStart"/>
      <w:r w:rsidRPr="00A274D6">
        <w:rPr>
          <w:rFonts w:ascii="Calibri" w:hAnsi="Calibri" w:cs="Calibri"/>
        </w:rPr>
        <w:t>RealCo</w:t>
      </w:r>
      <w:proofErr w:type="spellEnd"/>
      <w:r w:rsidRPr="00A274D6">
        <w:rPr>
          <w:rFonts w:ascii="Calibri" w:hAnsi="Calibri" w:cs="Calibri"/>
        </w:rPr>
        <w:t xml:space="preserve"> – Idealnym rozwiązaniem dla tych, którzy poszukują czegoś bardziej kameralnego, jest </w:t>
      </w:r>
      <w:r w:rsidRPr="00A274D6">
        <w:rPr>
          <w:rFonts w:ascii="Calibri" w:hAnsi="Calibri" w:cs="Calibri"/>
        </w:rPr>
        <w:lastRenderedPageBreak/>
        <w:t>zakup domu w jednej ze spokojniejszych lokalizacji w pobliżu stolicy. Do najciekawszych propozycji bez wątpienia należą Michałowice i Lesznowola. – dodaje.</w:t>
      </w:r>
    </w:p>
    <w:p w14:paraId="5550C692" w14:textId="4DCA1438" w:rsidR="00A274D6" w:rsidRPr="003364C9" w:rsidRDefault="00A274D6" w:rsidP="00A274D6">
      <w:pPr>
        <w:spacing w:before="240" w:after="240" w:line="360" w:lineRule="auto"/>
        <w:jc w:val="both"/>
        <w:rPr>
          <w:rFonts w:ascii="Calibri" w:hAnsi="Calibri" w:cs="Calibri"/>
          <w:b/>
          <w:bCs/>
        </w:rPr>
      </w:pPr>
      <w:r w:rsidRPr="003364C9">
        <w:rPr>
          <w:rFonts w:ascii="Calibri" w:hAnsi="Calibri" w:cs="Calibri"/>
          <w:b/>
          <w:bCs/>
        </w:rPr>
        <w:t>Michałowice – kameralnie i komfortowo</w:t>
      </w:r>
    </w:p>
    <w:p w14:paraId="16DEB04C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>Michałowice to prężnie rozwijająca się wieś położona w powiecie pruszkowskim, tuż przy granicy z Ursusem i Włochami. Zamieszkuje ją nieco ponad 3 tys. osób. W okolicy znajdują się liczne sklepy, apteki i ścieżki rowerowe. Przejazd pociągiem ze stacji kolejowych WKD1 i WKD12 Michałowice do Warszawy trwa niespełna 18 minut. Samochodem do centrum można dojechać trasą S8 i Alejami Jerozolimskimi.</w:t>
      </w:r>
    </w:p>
    <w:p w14:paraId="781E249B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 xml:space="preserve">Michałowice to kameralne, przytulne miejsce, idealne pod inwestycje. Potencjał lokalizacji wykorzystała firma </w:t>
      </w:r>
      <w:proofErr w:type="spellStart"/>
      <w:r w:rsidRPr="00A274D6">
        <w:rPr>
          <w:rFonts w:ascii="Calibri" w:hAnsi="Calibri" w:cs="Calibri"/>
        </w:rPr>
        <w:t>RealCo</w:t>
      </w:r>
      <w:proofErr w:type="spellEnd"/>
      <w:r w:rsidRPr="00A274D6">
        <w:rPr>
          <w:rFonts w:ascii="Calibri" w:hAnsi="Calibri" w:cs="Calibri"/>
        </w:rPr>
        <w:t xml:space="preserve">. Jej propozycją są 4- i 5-pokojowe domki w zabudowie bliźniaczej z prywatnymi ogródkami o powierzchni nawet do 500 m² i garażami mierzącymi ponad 20 m². Osiedle Michałowice Parkowa to nasza odpowiedź na potrzeby najbardziej wymagających klientów. Chcieliśmy połączyć kameralną atmosferę i najwyższym komfortem. Postawiliśmy na nowoczesne rozwiązania, w tym ogrzewanie podłogowe, praktyczne przyłącza gotowe do montażu instalacji fotowoltaicznej i klimatyzacji, energooszczędne systemy wentylacji mechanicznej i gniazda z możliwością ładowania samochodów elektrycznych. Michałowice Parkowa to najwyższa wygoda, ekologia i wyjątkowy klimat – podkreśla Martyna Budziszewska z </w:t>
      </w:r>
      <w:proofErr w:type="spellStart"/>
      <w:r w:rsidRPr="00A274D6">
        <w:rPr>
          <w:rFonts w:ascii="Calibri" w:hAnsi="Calibri" w:cs="Calibri"/>
        </w:rPr>
        <w:t>RealCo</w:t>
      </w:r>
      <w:proofErr w:type="spellEnd"/>
      <w:r w:rsidRPr="00A274D6">
        <w:rPr>
          <w:rFonts w:ascii="Calibri" w:hAnsi="Calibri" w:cs="Calibri"/>
        </w:rPr>
        <w:t>.</w:t>
      </w:r>
    </w:p>
    <w:p w14:paraId="376F35B6" w14:textId="77777777" w:rsidR="00A274D6" w:rsidRPr="003364C9" w:rsidRDefault="00A274D6" w:rsidP="00A274D6">
      <w:pPr>
        <w:spacing w:before="240" w:after="240" w:line="360" w:lineRule="auto"/>
        <w:jc w:val="both"/>
        <w:rPr>
          <w:rFonts w:ascii="Calibri" w:hAnsi="Calibri" w:cs="Calibri"/>
          <w:b/>
          <w:bCs/>
        </w:rPr>
      </w:pPr>
      <w:r w:rsidRPr="003364C9">
        <w:rPr>
          <w:rFonts w:ascii="Calibri" w:hAnsi="Calibri" w:cs="Calibri"/>
          <w:b/>
          <w:bCs/>
        </w:rPr>
        <w:t>Lesznowola – wieś z dużym potencjałem</w:t>
      </w:r>
    </w:p>
    <w:p w14:paraId="406C5412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>Blisko natury, spokojnie i kameralnie to idealny opis Lesznowoli. Ta niewielka, licząca ok. 25 tys. mieszkańców podwarszawska gmina, przyciąga doskonale rozwiniętą infrastrukturą techniczną i społeczną. Gmina stale inwestuje w budowę dróg i obiektów, które podnoszą komfort mieszkania w okolicy.</w:t>
      </w:r>
    </w:p>
    <w:p w14:paraId="16E1FEEC" w14:textId="77777777" w:rsidR="00A274D6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 xml:space="preserve">W Lesznowoli powstaje nowa inwestycja </w:t>
      </w:r>
      <w:proofErr w:type="spellStart"/>
      <w:r w:rsidRPr="00A274D6">
        <w:rPr>
          <w:rFonts w:ascii="Calibri" w:hAnsi="Calibri" w:cs="Calibri"/>
        </w:rPr>
        <w:t>RealCo</w:t>
      </w:r>
      <w:proofErr w:type="spellEnd"/>
      <w:r w:rsidRPr="00A274D6">
        <w:rPr>
          <w:rFonts w:ascii="Calibri" w:hAnsi="Calibri" w:cs="Calibri"/>
        </w:rPr>
        <w:t xml:space="preserve"> – przytulne domy szeregowe, wolnostojące i bliźniaki, o powierzchni użytkowej od 110 do 120 m². Projekt zakłada 3 etapy budowy. Domy zostaną wyposażone w miejsca parkingowe i ekologiczne rozwiązania, tj. pompy ciepła i specjalne przyłącza do stacji fotowoltaicznych. Osiedle będzie doskonale skomunikowane ze </w:t>
      </w:r>
      <w:r w:rsidRPr="00A274D6">
        <w:rPr>
          <w:rFonts w:ascii="Calibri" w:hAnsi="Calibri" w:cs="Calibri"/>
        </w:rPr>
        <w:lastRenderedPageBreak/>
        <w:t xml:space="preserve">stolicą – mieszkańcy dojadą do centrum samochodem, drogą ekspresową S7 </w:t>
      </w:r>
      <w:proofErr w:type="spellStart"/>
      <w:r w:rsidRPr="00A274D6">
        <w:rPr>
          <w:rFonts w:ascii="Calibri" w:hAnsi="Calibri" w:cs="Calibri"/>
        </w:rPr>
        <w:t>Puławską-bis</w:t>
      </w:r>
      <w:proofErr w:type="spellEnd"/>
      <w:r w:rsidRPr="00A274D6">
        <w:rPr>
          <w:rFonts w:ascii="Calibri" w:hAnsi="Calibri" w:cs="Calibri"/>
        </w:rPr>
        <w:t>, lub pociągiem, z jednej z pobliskich stacji.</w:t>
      </w:r>
    </w:p>
    <w:p w14:paraId="73235FC9" w14:textId="76FD690A" w:rsidR="0003423C" w:rsidRPr="00A274D6" w:rsidRDefault="00A274D6" w:rsidP="00A274D6">
      <w:pPr>
        <w:spacing w:before="240" w:after="240" w:line="360" w:lineRule="auto"/>
        <w:jc w:val="both"/>
        <w:rPr>
          <w:rFonts w:ascii="Calibri" w:hAnsi="Calibri" w:cs="Calibri"/>
        </w:rPr>
      </w:pPr>
      <w:r w:rsidRPr="00A274D6">
        <w:rPr>
          <w:rFonts w:ascii="Calibri" w:hAnsi="Calibri" w:cs="Calibri"/>
        </w:rPr>
        <w:t>Zakup domu w Michałowicach, Lesznowoli czy innej podwarszawskiej miejscowości, to dobre rozwiązanie dla rodzin z dziećmi i wszystkich osób, które poszukują spokoju z dala od miejskiego zgiełku. To inwestycja w komfort i bezpieczeństwo.</w:t>
      </w:r>
    </w:p>
    <w:p w14:paraId="35B34811" w14:textId="29C7A47A" w:rsidR="00B135E4" w:rsidRPr="008A6ADC" w:rsidRDefault="00B135E4" w:rsidP="008A6ADC">
      <w:pPr>
        <w:spacing w:before="240"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-------------------------------------------------------------------------------------------------------------------------</w:t>
      </w:r>
    </w:p>
    <w:p w14:paraId="49F02ACB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 xml:space="preserve">PR Manager </w:t>
      </w:r>
    </w:p>
    <w:p w14:paraId="1DA67F32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>Patrycja Ogrodnik</w:t>
      </w:r>
    </w:p>
    <w:p w14:paraId="176A65A7" w14:textId="77777777" w:rsidR="00992334" w:rsidRPr="008B0D27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 xml:space="preserve">M: </w:t>
      </w:r>
      <w:hyperlink r:id="rId9" w:history="1">
        <w:r w:rsidRPr="008B0D27">
          <w:rPr>
            <w:rStyle w:val="Hipercze"/>
            <w:rFonts w:ascii="Calibri" w:hAnsi="Calibri" w:cs="Calibri"/>
          </w:rPr>
          <w:t>p.ogrodnik@commplace.com.pl</w:t>
        </w:r>
      </w:hyperlink>
    </w:p>
    <w:p w14:paraId="75654AB6" w14:textId="1F81D441" w:rsidR="00992334" w:rsidRPr="008A6ADC" w:rsidRDefault="00992334" w:rsidP="008A6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>T: 692 333</w:t>
      </w:r>
      <w:r>
        <w:rPr>
          <w:rFonts w:ascii="Calibri" w:hAnsi="Calibri" w:cs="Calibri"/>
        </w:rPr>
        <w:t> </w:t>
      </w:r>
      <w:r w:rsidRPr="008B0D27">
        <w:rPr>
          <w:rFonts w:ascii="Calibri" w:hAnsi="Calibri" w:cs="Calibri"/>
        </w:rPr>
        <w:t>175</w:t>
      </w:r>
    </w:p>
    <w:p w14:paraId="54696F71" w14:textId="77777777" w:rsidR="005C3EC8" w:rsidRPr="00992334" w:rsidRDefault="005C3EC8" w:rsidP="0099233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sectPr w:rsidR="005C3EC8" w:rsidRPr="0099233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E75B" w14:textId="77777777" w:rsidR="004F7325" w:rsidRDefault="004F7325">
      <w:r>
        <w:separator/>
      </w:r>
    </w:p>
  </w:endnote>
  <w:endnote w:type="continuationSeparator" w:id="0">
    <w:p w14:paraId="74B5BAA3" w14:textId="77777777" w:rsidR="004F7325" w:rsidRDefault="004F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BC2A" w14:textId="77777777" w:rsidR="004F7325" w:rsidRDefault="004F7325">
      <w:r>
        <w:separator/>
      </w:r>
    </w:p>
  </w:footnote>
  <w:footnote w:type="continuationSeparator" w:id="0">
    <w:p w14:paraId="75F0D4B3" w14:textId="77777777" w:rsidR="004F7325" w:rsidRDefault="004F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6CDE" w14:textId="77777777" w:rsidR="005C3EC8" w:rsidRDefault="005C3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8AC"/>
    <w:multiLevelType w:val="multilevel"/>
    <w:tmpl w:val="60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93424C"/>
    <w:multiLevelType w:val="multilevel"/>
    <w:tmpl w:val="28662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8450879">
    <w:abstractNumId w:val="1"/>
  </w:num>
  <w:num w:numId="2" w16cid:durableId="4319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C8"/>
    <w:rsid w:val="00027B41"/>
    <w:rsid w:val="0003423C"/>
    <w:rsid w:val="00057155"/>
    <w:rsid w:val="001A6CB8"/>
    <w:rsid w:val="002404D7"/>
    <w:rsid w:val="002B54DC"/>
    <w:rsid w:val="003364C9"/>
    <w:rsid w:val="003F03E6"/>
    <w:rsid w:val="004066F6"/>
    <w:rsid w:val="0043220D"/>
    <w:rsid w:val="00470966"/>
    <w:rsid w:val="004F7325"/>
    <w:rsid w:val="005C3EC8"/>
    <w:rsid w:val="007F3A56"/>
    <w:rsid w:val="007F3E7B"/>
    <w:rsid w:val="00815EF9"/>
    <w:rsid w:val="00872D5D"/>
    <w:rsid w:val="00883F38"/>
    <w:rsid w:val="008A6ADC"/>
    <w:rsid w:val="00992334"/>
    <w:rsid w:val="009B60DF"/>
    <w:rsid w:val="00A274D6"/>
    <w:rsid w:val="00A571A8"/>
    <w:rsid w:val="00B135E4"/>
    <w:rsid w:val="00B42A3D"/>
    <w:rsid w:val="00B7319F"/>
    <w:rsid w:val="00B95C20"/>
    <w:rsid w:val="00C11B48"/>
    <w:rsid w:val="00C21DEF"/>
    <w:rsid w:val="00CA1AA4"/>
    <w:rsid w:val="00D221C2"/>
    <w:rsid w:val="00D90140"/>
    <w:rsid w:val="00DA1070"/>
    <w:rsid w:val="00E54812"/>
    <w:rsid w:val="00E8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FE35C"/>
  <w15:docId w15:val="{D3712393-2119-214B-BFE5-D954A73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11"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7FC6"/>
  </w:style>
  <w:style w:type="character" w:customStyle="1" w:styleId="apple-converted-space">
    <w:name w:val="apple-converted-space"/>
    <w:basedOn w:val="Domylnaczcionkaakapitu"/>
    <w:rsid w:val="001231F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.ogrodnik@commpla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/tcu81MGDb2YJGa4XyAv7mHuXg==">AMUW2mVaAtOtzL6rkZBwUEelAr1bBPUnzkYMoPhZBl+hxCiH7KLaUWmx8RsSWNNa6SMUieeFG0ULjiuTLeRSKokuRUyeNrS2XLs9Bz2MtfTHBwt2Vy1wMzM=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3</cp:revision>
  <dcterms:created xsi:type="dcterms:W3CDTF">2022-11-08T13:05:00Z</dcterms:created>
  <dcterms:modified xsi:type="dcterms:W3CDTF">2022-11-08T13:05:00Z</dcterms:modified>
</cp:coreProperties>
</file>