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0D6F" w14:textId="77777777" w:rsidR="007E014A" w:rsidRPr="007E014A" w:rsidRDefault="007E014A" w:rsidP="007E014A">
      <w:pPr>
        <w:spacing w:line="360" w:lineRule="auto"/>
        <w:jc w:val="center"/>
        <w:rPr>
          <w:rFonts w:ascii="Calibri" w:hAnsi="Calibri" w:cs="Calibri"/>
          <w:b/>
          <w:bCs/>
          <w:color w:val="000000"/>
        </w:rPr>
      </w:pPr>
      <w:r w:rsidRPr="007E014A">
        <w:rPr>
          <w:rFonts w:ascii="Calibri" w:hAnsi="Calibri" w:cs="Calibri"/>
          <w:b/>
          <w:bCs/>
          <w:color w:val="000000"/>
        </w:rPr>
        <w:t xml:space="preserve">Przegląd unikatowych ofert na Black </w:t>
      </w:r>
      <w:proofErr w:type="spellStart"/>
      <w:r w:rsidRPr="007E014A">
        <w:rPr>
          <w:rFonts w:ascii="Calibri" w:hAnsi="Calibri" w:cs="Calibri"/>
          <w:b/>
          <w:bCs/>
          <w:color w:val="000000"/>
        </w:rPr>
        <w:t>Friday</w:t>
      </w:r>
      <w:proofErr w:type="spellEnd"/>
      <w:r w:rsidRPr="007E014A">
        <w:rPr>
          <w:rFonts w:ascii="Calibri" w:hAnsi="Calibri" w:cs="Calibri"/>
          <w:b/>
          <w:bCs/>
          <w:color w:val="000000"/>
        </w:rPr>
        <w:t>. Gdzie najwięcej zaoszczędzimy?</w:t>
      </w:r>
    </w:p>
    <w:p w14:paraId="60011F48" w14:textId="57FC8659" w:rsidR="007E014A" w:rsidRPr="007E014A" w:rsidRDefault="007E014A" w:rsidP="007E014A">
      <w:pPr>
        <w:spacing w:line="360" w:lineRule="auto"/>
        <w:jc w:val="both"/>
        <w:rPr>
          <w:rFonts w:ascii="Calibri" w:hAnsi="Calibri" w:cs="Calibri"/>
          <w:b/>
          <w:bCs/>
          <w:color w:val="000000"/>
        </w:rPr>
      </w:pPr>
      <w:r w:rsidRPr="007E014A">
        <w:rPr>
          <w:rFonts w:ascii="Calibri" w:hAnsi="Calibri" w:cs="Calibri"/>
          <w:b/>
          <w:bCs/>
          <w:color w:val="000000"/>
        </w:rPr>
        <w:t xml:space="preserve">Aż 69 proc. Polaków planuje zakupy podczas Black </w:t>
      </w:r>
      <w:proofErr w:type="spellStart"/>
      <w:r w:rsidRPr="007E014A">
        <w:rPr>
          <w:rFonts w:ascii="Calibri" w:hAnsi="Calibri" w:cs="Calibri"/>
          <w:b/>
          <w:bCs/>
          <w:color w:val="000000"/>
        </w:rPr>
        <w:t>Friday</w:t>
      </w:r>
      <w:proofErr w:type="spellEnd"/>
      <w:r w:rsidRPr="007E014A">
        <w:rPr>
          <w:rFonts w:ascii="Calibri" w:hAnsi="Calibri" w:cs="Calibri"/>
          <w:b/>
          <w:bCs/>
          <w:color w:val="000000"/>
        </w:rPr>
        <w:t xml:space="preserve"> lub </w:t>
      </w:r>
      <w:proofErr w:type="spellStart"/>
      <w:r w:rsidRPr="007E014A">
        <w:rPr>
          <w:rFonts w:ascii="Calibri" w:hAnsi="Calibri" w:cs="Calibri"/>
          <w:b/>
          <w:bCs/>
          <w:color w:val="000000"/>
        </w:rPr>
        <w:t>Cyber</w:t>
      </w:r>
      <w:proofErr w:type="spellEnd"/>
      <w:r w:rsidRPr="007E014A">
        <w:rPr>
          <w:rFonts w:ascii="Calibri" w:hAnsi="Calibri" w:cs="Calibri"/>
          <w:b/>
          <w:bCs/>
          <w:color w:val="000000"/>
        </w:rPr>
        <w:t xml:space="preserve"> </w:t>
      </w:r>
      <w:proofErr w:type="spellStart"/>
      <w:r w:rsidRPr="007E014A">
        <w:rPr>
          <w:rFonts w:ascii="Calibri" w:hAnsi="Calibri" w:cs="Calibri"/>
          <w:b/>
          <w:bCs/>
          <w:color w:val="000000"/>
        </w:rPr>
        <w:t>Monday</w:t>
      </w:r>
      <w:proofErr w:type="spellEnd"/>
      <w:r w:rsidRPr="007E014A">
        <w:rPr>
          <w:rFonts w:ascii="Calibri" w:hAnsi="Calibri" w:cs="Calibri"/>
          <w:b/>
          <w:bCs/>
          <w:color w:val="000000"/>
        </w:rPr>
        <w:t xml:space="preserve">. Najbardziej cieszą ich obniżki dwucyfrowe, które przekraczają wielkość inflacji. Polowanie na promocje to pokłosie trudnej sytuacji ekonomicznej i chęć zaoszczędzenia pieniędzy. A co najchętniej kupują Polacy? Na pierwszym miejscu od lat znajduje się elektronika. Ale to nie wszystko. Oprócz tych oczywistych promocji na Black </w:t>
      </w:r>
      <w:proofErr w:type="spellStart"/>
      <w:r w:rsidRPr="007E014A">
        <w:rPr>
          <w:rFonts w:ascii="Calibri" w:hAnsi="Calibri" w:cs="Calibri"/>
          <w:b/>
          <w:bCs/>
          <w:color w:val="000000"/>
        </w:rPr>
        <w:t>Friday</w:t>
      </w:r>
      <w:proofErr w:type="spellEnd"/>
      <w:r w:rsidRPr="007E014A">
        <w:rPr>
          <w:rFonts w:ascii="Calibri" w:hAnsi="Calibri" w:cs="Calibri"/>
          <w:b/>
          <w:bCs/>
          <w:color w:val="000000"/>
        </w:rPr>
        <w:t xml:space="preserve">, z dużych zniżek można skorzystać także w mniej oczywistych obszarach. Gdzie ich szukać? Przygotowaliśmy listę ciekawych ofert. </w:t>
      </w:r>
    </w:p>
    <w:p w14:paraId="0DBAF913" w14:textId="77777777" w:rsidR="007E014A" w:rsidRPr="007E014A" w:rsidRDefault="007E014A" w:rsidP="007E014A">
      <w:pPr>
        <w:spacing w:line="360" w:lineRule="auto"/>
        <w:jc w:val="both"/>
        <w:rPr>
          <w:rFonts w:ascii="Calibri" w:hAnsi="Calibri" w:cs="Calibri"/>
          <w:color w:val="000000"/>
        </w:rPr>
      </w:pPr>
    </w:p>
    <w:p w14:paraId="261A03B2" w14:textId="77777777" w:rsidR="007E014A" w:rsidRPr="007E014A" w:rsidRDefault="007E014A" w:rsidP="007E014A">
      <w:pPr>
        <w:spacing w:line="360" w:lineRule="auto"/>
        <w:jc w:val="both"/>
        <w:rPr>
          <w:rFonts w:ascii="Calibri" w:hAnsi="Calibri" w:cs="Calibri"/>
          <w:color w:val="000000"/>
        </w:rPr>
      </w:pPr>
      <w:r w:rsidRPr="007E014A">
        <w:rPr>
          <w:rFonts w:ascii="Calibri" w:hAnsi="Calibri" w:cs="Calibri"/>
          <w:color w:val="000000"/>
        </w:rPr>
        <w:t xml:space="preserve">Black </w:t>
      </w:r>
      <w:proofErr w:type="spellStart"/>
      <w:r w:rsidRPr="007E014A">
        <w:rPr>
          <w:rFonts w:ascii="Calibri" w:hAnsi="Calibri" w:cs="Calibri"/>
          <w:color w:val="000000"/>
        </w:rPr>
        <w:t>Friday</w:t>
      </w:r>
      <w:proofErr w:type="spellEnd"/>
      <w:r w:rsidRPr="007E014A">
        <w:rPr>
          <w:rFonts w:ascii="Calibri" w:hAnsi="Calibri" w:cs="Calibri"/>
          <w:color w:val="000000"/>
        </w:rPr>
        <w:t xml:space="preserve"> to od lat okazja do tego, by upolować promocje. Wielu konsumentów podczas obniżek poszukuje prezentów dla bliskich na Boże Narodzenie. Rosnąca inflacja nie zniechęca Polaków do zakupów podczas Black </w:t>
      </w:r>
      <w:proofErr w:type="spellStart"/>
      <w:r w:rsidRPr="007E014A">
        <w:rPr>
          <w:rFonts w:ascii="Calibri" w:hAnsi="Calibri" w:cs="Calibri"/>
          <w:color w:val="000000"/>
        </w:rPr>
        <w:t>Friday</w:t>
      </w:r>
      <w:proofErr w:type="spellEnd"/>
      <w:r w:rsidRPr="007E014A">
        <w:rPr>
          <w:rFonts w:ascii="Calibri" w:hAnsi="Calibri" w:cs="Calibri"/>
          <w:color w:val="000000"/>
        </w:rPr>
        <w:t xml:space="preserve">. W tym roku 69 proc. konsumentów ma zamiar skorzystać z promocji i poszukać atrakcyjnych okazji – zarówno w sklepach stacjonarnych, jak i online. </w:t>
      </w:r>
    </w:p>
    <w:p w14:paraId="5725F82B" w14:textId="77777777" w:rsidR="007E014A" w:rsidRDefault="007E014A" w:rsidP="007E014A">
      <w:pPr>
        <w:spacing w:line="360" w:lineRule="auto"/>
        <w:jc w:val="both"/>
        <w:rPr>
          <w:rFonts w:ascii="Calibri" w:hAnsi="Calibri" w:cs="Calibri"/>
          <w:color w:val="000000"/>
        </w:rPr>
      </w:pPr>
    </w:p>
    <w:p w14:paraId="4F0C84C7" w14:textId="58F2013A" w:rsidR="007E014A" w:rsidRPr="007E014A" w:rsidRDefault="007E014A" w:rsidP="007E014A">
      <w:pPr>
        <w:spacing w:line="360" w:lineRule="auto"/>
        <w:jc w:val="both"/>
        <w:rPr>
          <w:rFonts w:ascii="Calibri" w:hAnsi="Calibri" w:cs="Calibri"/>
          <w:b/>
          <w:bCs/>
          <w:color w:val="000000"/>
        </w:rPr>
      </w:pPr>
      <w:r w:rsidRPr="007E014A">
        <w:rPr>
          <w:rFonts w:ascii="Calibri" w:hAnsi="Calibri" w:cs="Calibri"/>
          <w:b/>
          <w:bCs/>
          <w:color w:val="000000"/>
        </w:rPr>
        <w:t xml:space="preserve">Zacznij dietę w Black </w:t>
      </w:r>
      <w:proofErr w:type="spellStart"/>
      <w:r w:rsidRPr="007E014A">
        <w:rPr>
          <w:rFonts w:ascii="Calibri" w:hAnsi="Calibri" w:cs="Calibri"/>
          <w:b/>
          <w:bCs/>
          <w:color w:val="000000"/>
        </w:rPr>
        <w:t>Friday</w:t>
      </w:r>
      <w:proofErr w:type="spellEnd"/>
      <w:r w:rsidRPr="007E014A">
        <w:rPr>
          <w:rFonts w:ascii="Calibri" w:hAnsi="Calibri" w:cs="Calibri"/>
          <w:b/>
          <w:bCs/>
          <w:color w:val="000000"/>
        </w:rPr>
        <w:t xml:space="preserve"> </w:t>
      </w:r>
    </w:p>
    <w:p w14:paraId="24946A21" w14:textId="6CB84C8D" w:rsidR="007E014A" w:rsidRDefault="007E014A" w:rsidP="007E014A">
      <w:pPr>
        <w:spacing w:line="360" w:lineRule="auto"/>
        <w:jc w:val="both"/>
        <w:rPr>
          <w:rFonts w:ascii="Calibri" w:hAnsi="Calibri" w:cs="Calibri"/>
          <w:color w:val="000000"/>
        </w:rPr>
      </w:pPr>
      <w:r w:rsidRPr="007E014A">
        <w:rPr>
          <w:rFonts w:ascii="Calibri" w:hAnsi="Calibri" w:cs="Calibri"/>
          <w:color w:val="000000"/>
        </w:rPr>
        <w:t xml:space="preserve">Polacy coraz bardziej świadomie podchodzą do troski o swoje zdrowie. To pokłosie pandemii, a także chęć zrobienia czegoś dla siebie w myśl zasady </w:t>
      </w:r>
      <w:proofErr w:type="spellStart"/>
      <w:r w:rsidRPr="007E014A">
        <w:rPr>
          <w:rFonts w:ascii="Calibri" w:hAnsi="Calibri" w:cs="Calibri"/>
          <w:color w:val="000000"/>
        </w:rPr>
        <w:t>wellness</w:t>
      </w:r>
      <w:proofErr w:type="spellEnd"/>
      <w:r w:rsidRPr="007E014A">
        <w:rPr>
          <w:rFonts w:ascii="Calibri" w:hAnsi="Calibri" w:cs="Calibri"/>
          <w:color w:val="000000"/>
        </w:rPr>
        <w:t xml:space="preserve">. Chcemy być sprawni i w formie. Dla tych, którzy chcą skorzystać z porad ekspertów od żywienia, MajAcademy przygotowało specjalne rabaty. To 15 proc. zniżki na usługi dostępne na platformie. </w:t>
      </w:r>
    </w:p>
    <w:p w14:paraId="4C556A17" w14:textId="755DB1E2" w:rsidR="007E014A" w:rsidRDefault="007E014A" w:rsidP="007E014A">
      <w:pPr>
        <w:spacing w:line="360" w:lineRule="auto"/>
        <w:jc w:val="both"/>
        <w:rPr>
          <w:rFonts w:ascii="Calibri" w:hAnsi="Calibri" w:cs="Calibri"/>
          <w:color w:val="000000"/>
        </w:rPr>
      </w:pPr>
      <w:r w:rsidRPr="007E014A">
        <w:rPr>
          <w:rFonts w:ascii="Calibri" w:hAnsi="Calibri" w:cs="Calibri"/>
          <w:color w:val="000000"/>
        </w:rPr>
        <w:t xml:space="preserve"> – W obecnych czasach subskrybujemy wszystko: od popularnych platform </w:t>
      </w:r>
      <w:proofErr w:type="spellStart"/>
      <w:r w:rsidRPr="007E014A">
        <w:rPr>
          <w:rFonts w:ascii="Calibri" w:hAnsi="Calibri" w:cs="Calibri"/>
          <w:color w:val="000000"/>
        </w:rPr>
        <w:t>streamingowych</w:t>
      </w:r>
      <w:proofErr w:type="spellEnd"/>
      <w:r w:rsidRPr="007E014A">
        <w:rPr>
          <w:rFonts w:ascii="Calibri" w:hAnsi="Calibri" w:cs="Calibri"/>
          <w:color w:val="000000"/>
        </w:rPr>
        <w:t xml:space="preserve">, poprzez elektronikę czy samochody. My oferujemy naszym klientom stały dostęp do platformy żywieniowej. W ramach naszej usługi otrzymują pełen dostęp do platformy, możliwość przejścia przez zakończone już wyzwania dietetyczno-motywacyjne oraz dołączenia do kolejnych. Mają także dostęp do zamkniętych grup na </w:t>
      </w:r>
      <w:proofErr w:type="spellStart"/>
      <w:r w:rsidRPr="007E014A">
        <w:rPr>
          <w:rFonts w:ascii="Calibri" w:hAnsi="Calibri" w:cs="Calibri"/>
          <w:color w:val="000000"/>
        </w:rPr>
        <w:t>Facebook’u</w:t>
      </w:r>
      <w:proofErr w:type="spellEnd"/>
      <w:r w:rsidRPr="007E014A">
        <w:rPr>
          <w:rFonts w:ascii="Calibri" w:hAnsi="Calibri" w:cs="Calibri"/>
          <w:color w:val="000000"/>
        </w:rPr>
        <w:t xml:space="preserve">, a przede wszystkim – wsparcie ekspertów od żywienia – wyjaśnia Roksana Środa, dietetyk kliniczna i założycielka MajAcademy. </w:t>
      </w:r>
    </w:p>
    <w:p w14:paraId="596CB435" w14:textId="66AE6B40" w:rsidR="007E014A" w:rsidRPr="007E014A" w:rsidRDefault="007E014A" w:rsidP="007E014A">
      <w:pPr>
        <w:spacing w:line="360" w:lineRule="auto"/>
        <w:jc w:val="both"/>
        <w:rPr>
          <w:rFonts w:ascii="Calibri" w:hAnsi="Calibri" w:cs="Calibri"/>
          <w:color w:val="000000"/>
        </w:rPr>
      </w:pPr>
      <w:r w:rsidRPr="007E014A">
        <w:rPr>
          <w:rFonts w:ascii="Calibri" w:hAnsi="Calibri" w:cs="Calibri"/>
          <w:color w:val="000000"/>
        </w:rPr>
        <w:t xml:space="preserve">Z kolei platforma </w:t>
      </w:r>
      <w:proofErr w:type="spellStart"/>
      <w:r w:rsidRPr="007E014A">
        <w:rPr>
          <w:rFonts w:ascii="Calibri" w:hAnsi="Calibri" w:cs="Calibri"/>
          <w:color w:val="000000"/>
        </w:rPr>
        <w:t>MajDiet</w:t>
      </w:r>
      <w:proofErr w:type="spellEnd"/>
      <w:r w:rsidRPr="007E014A">
        <w:rPr>
          <w:rFonts w:ascii="Calibri" w:hAnsi="Calibri" w:cs="Calibri"/>
          <w:color w:val="000000"/>
        </w:rPr>
        <w:t xml:space="preserve"> oferuje 100 zł na badanie w usłudze </w:t>
      </w:r>
      <w:proofErr w:type="spellStart"/>
      <w:r w:rsidRPr="007E014A">
        <w:rPr>
          <w:rFonts w:ascii="Calibri" w:hAnsi="Calibri" w:cs="Calibri"/>
          <w:color w:val="000000"/>
        </w:rPr>
        <w:t>uPacjenta</w:t>
      </w:r>
      <w:proofErr w:type="spellEnd"/>
      <w:r w:rsidRPr="007E014A">
        <w:rPr>
          <w:rFonts w:ascii="Calibri" w:hAnsi="Calibri" w:cs="Calibri"/>
          <w:color w:val="000000"/>
        </w:rPr>
        <w:t xml:space="preserve"> - czyli np. kupując produkt za 30 zł, otrzymujemy 100 zł zniżki w postaci </w:t>
      </w:r>
      <w:proofErr w:type="spellStart"/>
      <w:r w:rsidRPr="007E014A">
        <w:rPr>
          <w:rFonts w:ascii="Calibri" w:hAnsi="Calibri" w:cs="Calibri"/>
          <w:color w:val="000000"/>
        </w:rPr>
        <w:t>voucheryu</w:t>
      </w:r>
      <w:proofErr w:type="spellEnd"/>
      <w:r w:rsidRPr="007E014A">
        <w:rPr>
          <w:rFonts w:ascii="Calibri" w:hAnsi="Calibri" w:cs="Calibri"/>
          <w:color w:val="000000"/>
        </w:rPr>
        <w:t xml:space="preserve"> na badanie. To nie wszystko. Podczas Black </w:t>
      </w:r>
      <w:proofErr w:type="spellStart"/>
      <w:r w:rsidRPr="007E014A">
        <w:rPr>
          <w:rFonts w:ascii="Calibri" w:hAnsi="Calibri" w:cs="Calibri"/>
          <w:color w:val="000000"/>
        </w:rPr>
        <w:t>Friday</w:t>
      </w:r>
      <w:proofErr w:type="spellEnd"/>
      <w:r w:rsidRPr="007E014A">
        <w:rPr>
          <w:rFonts w:ascii="Calibri" w:hAnsi="Calibri" w:cs="Calibri"/>
          <w:color w:val="000000"/>
        </w:rPr>
        <w:t xml:space="preserve"> kupujący dostają także -35% na produkty elektroniczne. </w:t>
      </w:r>
    </w:p>
    <w:p w14:paraId="3A4A2C3F" w14:textId="77777777" w:rsidR="007E014A" w:rsidRPr="007E014A" w:rsidRDefault="007E014A" w:rsidP="007E014A">
      <w:pPr>
        <w:spacing w:line="360" w:lineRule="auto"/>
        <w:jc w:val="both"/>
        <w:rPr>
          <w:rFonts w:ascii="Calibri" w:hAnsi="Calibri" w:cs="Calibri"/>
          <w:color w:val="000000"/>
        </w:rPr>
      </w:pPr>
      <w:r w:rsidRPr="007E014A">
        <w:rPr>
          <w:rFonts w:ascii="Calibri" w:hAnsi="Calibri" w:cs="Calibri"/>
          <w:color w:val="000000"/>
        </w:rPr>
        <w:t xml:space="preserve">Zdaniem ekspertki Ewy Polińskiej z firmy Mońki, specjalizującej się w produkcji naturalnych produktów nabiałowych, promocje, które zachęcają Polaków do zdrowej diety to świetny pomysł. </w:t>
      </w:r>
    </w:p>
    <w:p w14:paraId="6E8BF1FD" w14:textId="267E2443" w:rsidR="007E014A" w:rsidRDefault="007E014A" w:rsidP="007E014A">
      <w:pPr>
        <w:spacing w:line="360" w:lineRule="auto"/>
        <w:jc w:val="both"/>
        <w:rPr>
          <w:rFonts w:ascii="Calibri" w:hAnsi="Calibri" w:cs="Calibri"/>
          <w:color w:val="000000"/>
        </w:rPr>
      </w:pPr>
      <w:r w:rsidRPr="007E014A">
        <w:rPr>
          <w:rFonts w:ascii="Calibri" w:hAnsi="Calibri" w:cs="Calibri"/>
          <w:color w:val="000000"/>
        </w:rPr>
        <w:lastRenderedPageBreak/>
        <w:t xml:space="preserve"> –  Black </w:t>
      </w:r>
      <w:proofErr w:type="spellStart"/>
      <w:r w:rsidRPr="007E014A">
        <w:rPr>
          <w:rFonts w:ascii="Calibri" w:hAnsi="Calibri" w:cs="Calibri"/>
          <w:color w:val="000000"/>
        </w:rPr>
        <w:t>Friday</w:t>
      </w:r>
      <w:proofErr w:type="spellEnd"/>
      <w:r w:rsidRPr="007E014A">
        <w:rPr>
          <w:rFonts w:ascii="Calibri" w:hAnsi="Calibri" w:cs="Calibri"/>
          <w:color w:val="000000"/>
        </w:rPr>
        <w:t xml:space="preserve"> kojarzy się z promocjami na elektronikę czy odzież. Wiele firm dostrzega potrzebę promowania swoich usług podczas piątkowych promocji. Cieszy mnie, że coraz częściej są to propozycje nieoczywiste. Obserwujemy wzrost ofert z zakresu </w:t>
      </w:r>
      <w:proofErr w:type="spellStart"/>
      <w:r w:rsidRPr="007E014A">
        <w:rPr>
          <w:rFonts w:ascii="Calibri" w:hAnsi="Calibri" w:cs="Calibri"/>
          <w:color w:val="000000"/>
        </w:rPr>
        <w:t>wellness</w:t>
      </w:r>
      <w:proofErr w:type="spellEnd"/>
      <w:r w:rsidRPr="007E014A">
        <w:rPr>
          <w:rFonts w:ascii="Calibri" w:hAnsi="Calibri" w:cs="Calibri"/>
          <w:color w:val="000000"/>
        </w:rPr>
        <w:t xml:space="preserve">, czyli zdrowego żywienia i sportu. Jako producent naturalnego nabiału produkowanego ze zdrowych składników kibicujemy wszystkim, którzy promują wśród Polaków dbanie o własne zdrowie – mówi Ewa Polińska z MSM Mońki. </w:t>
      </w:r>
    </w:p>
    <w:p w14:paraId="0C372145" w14:textId="77777777" w:rsidR="007E014A" w:rsidRDefault="007E014A" w:rsidP="007E014A">
      <w:pPr>
        <w:spacing w:line="360" w:lineRule="auto"/>
        <w:jc w:val="both"/>
        <w:rPr>
          <w:rFonts w:ascii="Calibri" w:hAnsi="Calibri" w:cs="Calibri"/>
          <w:b/>
          <w:bCs/>
          <w:color w:val="000000"/>
        </w:rPr>
      </w:pPr>
    </w:p>
    <w:p w14:paraId="1B4C86E0" w14:textId="5041ED3D" w:rsidR="007E014A" w:rsidRPr="007E014A" w:rsidRDefault="007E014A" w:rsidP="007E014A">
      <w:pPr>
        <w:spacing w:line="360" w:lineRule="auto"/>
        <w:jc w:val="both"/>
        <w:rPr>
          <w:rFonts w:ascii="Calibri" w:hAnsi="Calibri" w:cs="Calibri"/>
          <w:b/>
          <w:bCs/>
          <w:color w:val="000000"/>
        </w:rPr>
      </w:pPr>
      <w:r w:rsidRPr="007E014A">
        <w:rPr>
          <w:rFonts w:ascii="Calibri" w:hAnsi="Calibri" w:cs="Calibri"/>
          <w:b/>
          <w:bCs/>
          <w:color w:val="000000"/>
        </w:rPr>
        <w:t xml:space="preserve">Dom z rabatem? Podczas Black </w:t>
      </w:r>
      <w:proofErr w:type="spellStart"/>
      <w:r w:rsidRPr="007E014A">
        <w:rPr>
          <w:rFonts w:ascii="Calibri" w:hAnsi="Calibri" w:cs="Calibri"/>
          <w:b/>
          <w:bCs/>
          <w:color w:val="000000"/>
        </w:rPr>
        <w:t>Friday</w:t>
      </w:r>
      <w:proofErr w:type="spellEnd"/>
      <w:r w:rsidRPr="007E014A">
        <w:rPr>
          <w:rFonts w:ascii="Calibri" w:hAnsi="Calibri" w:cs="Calibri"/>
          <w:b/>
          <w:bCs/>
          <w:color w:val="000000"/>
        </w:rPr>
        <w:t xml:space="preserve"> to możliwe!</w:t>
      </w:r>
    </w:p>
    <w:p w14:paraId="61DEFF5D" w14:textId="77777777" w:rsidR="007E014A" w:rsidRPr="007E014A" w:rsidRDefault="007E014A" w:rsidP="007E014A">
      <w:pPr>
        <w:spacing w:line="360" w:lineRule="auto"/>
        <w:jc w:val="both"/>
        <w:rPr>
          <w:rFonts w:ascii="Calibri" w:hAnsi="Calibri" w:cs="Calibri"/>
          <w:color w:val="000000"/>
        </w:rPr>
      </w:pPr>
      <w:r w:rsidRPr="007E014A">
        <w:rPr>
          <w:rFonts w:ascii="Calibri" w:hAnsi="Calibri" w:cs="Calibri"/>
          <w:color w:val="000000"/>
        </w:rPr>
        <w:t xml:space="preserve">Podczas Black </w:t>
      </w:r>
      <w:proofErr w:type="spellStart"/>
      <w:r w:rsidRPr="007E014A">
        <w:rPr>
          <w:rFonts w:ascii="Calibri" w:hAnsi="Calibri" w:cs="Calibri"/>
          <w:color w:val="000000"/>
        </w:rPr>
        <w:t>Friday</w:t>
      </w:r>
      <w:proofErr w:type="spellEnd"/>
      <w:r w:rsidRPr="007E014A">
        <w:rPr>
          <w:rFonts w:ascii="Calibri" w:hAnsi="Calibri" w:cs="Calibri"/>
          <w:color w:val="000000"/>
        </w:rPr>
        <w:t xml:space="preserve"> z rabatem można zakupić także… nieruchomości. Coraz częściej ze swoimi propozycjami wychodzą bowiem deweloperzy. Ci oferują naprawdę atrakcyjne promocje. </w:t>
      </w:r>
    </w:p>
    <w:p w14:paraId="42F77145" w14:textId="77777777" w:rsidR="007E014A" w:rsidRPr="007E014A" w:rsidRDefault="007E014A" w:rsidP="007E014A">
      <w:pPr>
        <w:spacing w:line="360" w:lineRule="auto"/>
        <w:jc w:val="both"/>
        <w:rPr>
          <w:rFonts w:ascii="Calibri" w:hAnsi="Calibri" w:cs="Calibri"/>
          <w:color w:val="000000"/>
        </w:rPr>
      </w:pPr>
      <w:r w:rsidRPr="007E014A">
        <w:rPr>
          <w:rFonts w:ascii="Calibri" w:hAnsi="Calibri" w:cs="Calibri"/>
          <w:color w:val="000000"/>
        </w:rPr>
        <w:t xml:space="preserve"> – Wychodzimy naprzeciw oczekiwaniom naszych klientów. Obecna sytuacja na rynku kredytów hipotecznych nieco ostudziła nastroje konsumenckie. Z drugiej strony posiadanie mieszkania nadal jest istotne zarówno dla polskich rodzin, jak i osób, które prowadzą jednoosobowe gospodarstwa domowe. Z naszych obserwacji wynika, iż wielu konsumentów poszukuje promocji także w sektorze nieruchomości. W związku z tym podczas Black </w:t>
      </w:r>
      <w:proofErr w:type="spellStart"/>
      <w:r w:rsidRPr="007E014A">
        <w:rPr>
          <w:rFonts w:ascii="Calibri" w:hAnsi="Calibri" w:cs="Calibri"/>
          <w:color w:val="000000"/>
        </w:rPr>
        <w:t>Week</w:t>
      </w:r>
      <w:proofErr w:type="spellEnd"/>
      <w:r w:rsidRPr="007E014A">
        <w:rPr>
          <w:rFonts w:ascii="Calibri" w:hAnsi="Calibri" w:cs="Calibri"/>
          <w:color w:val="000000"/>
        </w:rPr>
        <w:t xml:space="preserve"> oferujemy do 45 tysięcy złotych rabatu na nieruchomości zlokalizowane w naszej wrocławskiej inwestycji przy ulicy </w:t>
      </w:r>
      <w:proofErr w:type="spellStart"/>
      <w:r w:rsidRPr="007E014A">
        <w:rPr>
          <w:rFonts w:ascii="Calibri" w:hAnsi="Calibri" w:cs="Calibri"/>
          <w:color w:val="000000"/>
        </w:rPr>
        <w:t>Braniborskiej</w:t>
      </w:r>
      <w:proofErr w:type="spellEnd"/>
      <w:r w:rsidRPr="007E014A">
        <w:rPr>
          <w:rFonts w:ascii="Calibri" w:hAnsi="Calibri" w:cs="Calibri"/>
          <w:color w:val="000000"/>
        </w:rPr>
        <w:t xml:space="preserve"> – mówi Artur Smoleń Dyrektor Oddziału Wrocław z Profit Development. </w:t>
      </w:r>
    </w:p>
    <w:p w14:paraId="29C13FC8" w14:textId="77777777" w:rsidR="007E014A" w:rsidRPr="007E014A" w:rsidRDefault="007E014A" w:rsidP="007E014A">
      <w:pPr>
        <w:spacing w:line="360" w:lineRule="auto"/>
        <w:jc w:val="both"/>
        <w:rPr>
          <w:rFonts w:ascii="Calibri" w:hAnsi="Calibri" w:cs="Calibri"/>
          <w:color w:val="000000"/>
        </w:rPr>
      </w:pPr>
      <w:r w:rsidRPr="007E014A">
        <w:rPr>
          <w:rFonts w:ascii="Calibri" w:hAnsi="Calibri" w:cs="Calibri"/>
          <w:color w:val="000000"/>
        </w:rPr>
        <w:t xml:space="preserve">To nie jedyna promocja oferowana przez dewelopera. Osoby, które zdecydują się na zakup nieruchomości przy ul. </w:t>
      </w:r>
      <w:proofErr w:type="spellStart"/>
      <w:r w:rsidRPr="007E014A">
        <w:rPr>
          <w:rFonts w:ascii="Calibri" w:hAnsi="Calibri" w:cs="Calibri"/>
          <w:color w:val="000000"/>
        </w:rPr>
        <w:t>Kajdasza</w:t>
      </w:r>
      <w:proofErr w:type="spellEnd"/>
      <w:r w:rsidRPr="007E014A">
        <w:rPr>
          <w:rFonts w:ascii="Calibri" w:hAnsi="Calibri" w:cs="Calibri"/>
          <w:color w:val="000000"/>
        </w:rPr>
        <w:t xml:space="preserve"> we Wrocławiu mogą liczyć na rabat do 77 tysięcy złotych. Właśnie ruszyła przedsprzedaż mieszkań. Rabat dotyczy także willi miejskich przy Działoszyńskiej – w przypadku tej inwestycji można zaoszczędzić 48 tysięcy złotych. </w:t>
      </w:r>
    </w:p>
    <w:p w14:paraId="7797DF97" w14:textId="77777777" w:rsidR="007E014A" w:rsidRDefault="007E014A" w:rsidP="007E014A">
      <w:pPr>
        <w:spacing w:line="360" w:lineRule="auto"/>
        <w:jc w:val="both"/>
        <w:rPr>
          <w:rFonts w:ascii="Calibri" w:hAnsi="Calibri" w:cs="Calibri"/>
          <w:color w:val="000000"/>
        </w:rPr>
      </w:pPr>
    </w:p>
    <w:p w14:paraId="04BF8D59" w14:textId="09CF7A6A" w:rsidR="00C9508A" w:rsidRPr="00C9508A" w:rsidRDefault="007E014A" w:rsidP="007E014A">
      <w:pPr>
        <w:spacing w:line="360" w:lineRule="auto"/>
        <w:jc w:val="both"/>
        <w:rPr>
          <w:rFonts w:ascii="Calibri" w:hAnsi="Calibri" w:cs="Calibri"/>
          <w:color w:val="000000"/>
        </w:rPr>
      </w:pPr>
      <w:r w:rsidRPr="007E014A">
        <w:rPr>
          <w:rFonts w:ascii="Calibri" w:hAnsi="Calibri" w:cs="Calibri"/>
          <w:color w:val="000000"/>
        </w:rPr>
        <w:t xml:space="preserve">A w jaki sposób konsumenci zapłacą za zakupy podczas Black </w:t>
      </w:r>
      <w:proofErr w:type="spellStart"/>
      <w:r w:rsidRPr="007E014A">
        <w:rPr>
          <w:rFonts w:ascii="Calibri" w:hAnsi="Calibri" w:cs="Calibri"/>
          <w:color w:val="000000"/>
        </w:rPr>
        <w:t>Friday</w:t>
      </w:r>
      <w:proofErr w:type="spellEnd"/>
      <w:r w:rsidRPr="007E014A">
        <w:rPr>
          <w:rFonts w:ascii="Calibri" w:hAnsi="Calibri" w:cs="Calibri"/>
          <w:color w:val="000000"/>
        </w:rPr>
        <w:t xml:space="preserve">? Okazuje się, że co 10 z nich odkłada pieniądze, by podczas piątkowych promocji upolować upatrzone okazje. Aż 58 proc. osób zamierza pokryć wydatki środkami, które posiada na bieżącym rachunku. Zaś co czwarty użyje karty kredytowej bądź skorzysta z opcji odroczonej płatności.  </w:t>
      </w:r>
    </w:p>
    <w:p w14:paraId="4312F4B8" w14:textId="77777777" w:rsidR="00A613F1" w:rsidRPr="00C9508A" w:rsidRDefault="00A613F1" w:rsidP="007E014A">
      <w:pPr>
        <w:spacing w:line="360" w:lineRule="auto"/>
        <w:jc w:val="both"/>
        <w:rPr>
          <w:rFonts w:ascii="Calibri" w:hAnsi="Calibri" w:cs="Calibri"/>
          <w:color w:val="000000" w:themeColor="text1"/>
        </w:rPr>
      </w:pPr>
    </w:p>
    <w:p w14:paraId="7565398D" w14:textId="77777777" w:rsidR="007E014A" w:rsidRPr="008A6ADC" w:rsidRDefault="007E014A" w:rsidP="007E014A">
      <w:pPr>
        <w:spacing w:before="240" w:after="240" w:line="276" w:lineRule="auto"/>
        <w:jc w:val="both"/>
        <w:rPr>
          <w:rFonts w:ascii="Calibri" w:hAnsi="Calibri" w:cs="Calibri"/>
        </w:rPr>
      </w:pPr>
      <w:r>
        <w:rPr>
          <w:rFonts w:ascii="Calibri" w:hAnsi="Calibri" w:cs="Calibri"/>
        </w:rPr>
        <w:t>-------------------------------------------------------------------------------------------------------------------------</w:t>
      </w:r>
    </w:p>
    <w:p w14:paraId="475DDF57" w14:textId="77777777" w:rsidR="007E014A" w:rsidRPr="008B0D27" w:rsidRDefault="007E014A" w:rsidP="007E014A">
      <w:pPr>
        <w:autoSpaceDE w:val="0"/>
        <w:autoSpaceDN w:val="0"/>
        <w:adjustRightInd w:val="0"/>
        <w:spacing w:line="276" w:lineRule="auto"/>
        <w:jc w:val="both"/>
        <w:rPr>
          <w:rFonts w:ascii="Calibri" w:hAnsi="Calibri" w:cs="Calibri"/>
          <w:b/>
          <w:bCs/>
        </w:rPr>
      </w:pPr>
      <w:r w:rsidRPr="008B0D27">
        <w:rPr>
          <w:rFonts w:ascii="Calibri" w:hAnsi="Calibri" w:cs="Calibri"/>
          <w:b/>
          <w:bCs/>
        </w:rPr>
        <w:t xml:space="preserve">PR Manager </w:t>
      </w:r>
    </w:p>
    <w:p w14:paraId="774DF607" w14:textId="77777777" w:rsidR="007E014A" w:rsidRPr="008B0D27" w:rsidRDefault="007E014A" w:rsidP="007E014A">
      <w:pPr>
        <w:autoSpaceDE w:val="0"/>
        <w:autoSpaceDN w:val="0"/>
        <w:adjustRightInd w:val="0"/>
        <w:spacing w:line="276" w:lineRule="auto"/>
        <w:jc w:val="both"/>
        <w:rPr>
          <w:rFonts w:ascii="Calibri" w:hAnsi="Calibri" w:cs="Calibri"/>
          <w:b/>
          <w:bCs/>
        </w:rPr>
      </w:pPr>
      <w:r w:rsidRPr="008B0D27">
        <w:rPr>
          <w:rFonts w:ascii="Calibri" w:hAnsi="Calibri" w:cs="Calibri"/>
          <w:b/>
          <w:bCs/>
        </w:rPr>
        <w:t>Patrycja Ogrodnik</w:t>
      </w:r>
    </w:p>
    <w:p w14:paraId="04E45A31" w14:textId="77777777" w:rsidR="007E014A" w:rsidRPr="008B0D27" w:rsidRDefault="007E014A" w:rsidP="007E014A">
      <w:pPr>
        <w:autoSpaceDE w:val="0"/>
        <w:autoSpaceDN w:val="0"/>
        <w:adjustRightInd w:val="0"/>
        <w:spacing w:line="276" w:lineRule="auto"/>
        <w:jc w:val="both"/>
        <w:rPr>
          <w:rFonts w:ascii="Calibri" w:hAnsi="Calibri" w:cs="Calibri"/>
        </w:rPr>
      </w:pPr>
      <w:r w:rsidRPr="008B0D27">
        <w:rPr>
          <w:rFonts w:ascii="Calibri" w:hAnsi="Calibri" w:cs="Calibri"/>
        </w:rPr>
        <w:t xml:space="preserve">M: </w:t>
      </w:r>
      <w:hyperlink r:id="rId8" w:history="1">
        <w:r w:rsidRPr="008B0D27">
          <w:rPr>
            <w:rStyle w:val="Hipercze"/>
            <w:rFonts w:ascii="Calibri" w:hAnsi="Calibri" w:cs="Calibri"/>
          </w:rPr>
          <w:t>p.ogrodnik@commplace.com.pl</w:t>
        </w:r>
      </w:hyperlink>
    </w:p>
    <w:p w14:paraId="7252F380" w14:textId="068DCFF4" w:rsidR="0094197C" w:rsidRPr="007E014A" w:rsidRDefault="007E014A" w:rsidP="007E014A">
      <w:pPr>
        <w:autoSpaceDE w:val="0"/>
        <w:autoSpaceDN w:val="0"/>
        <w:adjustRightInd w:val="0"/>
        <w:spacing w:line="276"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sectPr w:rsidR="0094197C" w:rsidRPr="007E014A" w:rsidSect="003F2B87">
      <w:headerReference w:type="even" r:id="rId9"/>
      <w:headerReference w:type="default" r:id="rId10"/>
      <w:footerReference w:type="even" r:id="rId11"/>
      <w:footerReference w:type="default" r:id="rId12"/>
      <w:headerReference w:type="first" r:id="rId13"/>
      <w:footerReference w:type="first" r:id="rId14"/>
      <w:pgSz w:w="11910" w:h="16840"/>
      <w:pgMar w:top="2269" w:right="600" w:bottom="280" w:left="600" w:header="708" w:footer="652" w:gutter="0"/>
      <w:cols w:space="5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03F6" w14:textId="77777777" w:rsidR="006E5DA8" w:rsidRDefault="006E5DA8" w:rsidP="0071520E">
      <w:r>
        <w:separator/>
      </w:r>
    </w:p>
  </w:endnote>
  <w:endnote w:type="continuationSeparator" w:id="0">
    <w:p w14:paraId="4BEB5DD7" w14:textId="77777777" w:rsidR="006E5DA8" w:rsidRDefault="006E5DA8" w:rsidP="0071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aleway">
    <w:panose1 w:val="020B0604020202020204"/>
    <w:charset w:val="00"/>
    <w:family w:val="auto"/>
    <w:pitch w:val="variable"/>
    <w:sig w:usb0="A00002FF" w:usb1="5000205B" w:usb2="00000000" w:usb3="00000000" w:csb0="0000019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AD53" w14:textId="77777777" w:rsidR="009A7AA1" w:rsidRDefault="009A7A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6774" w14:textId="77777777" w:rsidR="009A7AA1" w:rsidRPr="0062159D" w:rsidRDefault="009A7AA1" w:rsidP="0024731B">
    <w:pPr>
      <w:pStyle w:val="Tekstpodstawowy"/>
      <w:spacing w:before="56"/>
      <w:ind w:left="120"/>
      <w:rPr>
        <w:rFonts w:ascii="Lato" w:hAnsi="Lato"/>
      </w:rPr>
    </w:pPr>
    <w:r w:rsidRPr="00D43345">
      <w:rPr>
        <w:rFonts w:ascii="Lato" w:hAnsi="Lato"/>
        <w:b/>
        <w:color w:val="00234B"/>
        <w:position w:val="-11"/>
        <w:sz w:val="19"/>
      </w:rPr>
      <w:t>commplace.pl</w:t>
    </w:r>
  </w:p>
  <w:p w14:paraId="5288BC09" w14:textId="77777777" w:rsidR="009A7AA1" w:rsidRDefault="009A7AA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054E" w14:textId="77777777" w:rsidR="009A7AA1" w:rsidRDefault="009A7A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58A2" w14:textId="77777777" w:rsidR="006E5DA8" w:rsidRDefault="006E5DA8" w:rsidP="0071520E">
      <w:r>
        <w:separator/>
      </w:r>
    </w:p>
  </w:footnote>
  <w:footnote w:type="continuationSeparator" w:id="0">
    <w:p w14:paraId="20103870" w14:textId="77777777" w:rsidR="006E5DA8" w:rsidRDefault="006E5DA8" w:rsidP="0071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DE16" w14:textId="77777777" w:rsidR="009A7AA1" w:rsidRDefault="009A7A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72D" w14:textId="77777777" w:rsidR="009A7AA1" w:rsidRDefault="009A7AA1">
    <w:pPr>
      <w:pStyle w:val="Nagwek"/>
    </w:pPr>
    <w:r>
      <w:rPr>
        <w:noProof/>
        <w:lang w:bidi="ar-SA"/>
      </w:rPr>
      <w:drawing>
        <wp:anchor distT="0" distB="0" distL="114300" distR="114300" simplePos="0" relativeHeight="251656704" behindDoc="0" locked="0" layoutInCell="1" allowOverlap="1" wp14:anchorId="5F622463" wp14:editId="531ACD78">
          <wp:simplePos x="0" y="0"/>
          <wp:positionH relativeFrom="column">
            <wp:posOffset>-84455</wp:posOffset>
          </wp:positionH>
          <wp:positionV relativeFrom="paragraph">
            <wp:posOffset>-91440</wp:posOffset>
          </wp:positionV>
          <wp:extent cx="1158086" cy="88259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323A" w14:textId="77777777" w:rsidR="009A7AA1" w:rsidRDefault="009A7A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F51CD"/>
    <w:multiLevelType w:val="multilevel"/>
    <w:tmpl w:val="D818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055141"/>
    <w:multiLevelType w:val="multilevel"/>
    <w:tmpl w:val="E092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7190378">
    <w:abstractNumId w:val="0"/>
  </w:num>
  <w:num w:numId="2" w16cid:durableId="888541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87"/>
    <w:rsid w:val="0003359A"/>
    <w:rsid w:val="000373ED"/>
    <w:rsid w:val="00041C9E"/>
    <w:rsid w:val="00076E82"/>
    <w:rsid w:val="00092D72"/>
    <w:rsid w:val="000A0BE2"/>
    <w:rsid w:val="000B63FB"/>
    <w:rsid w:val="000D647F"/>
    <w:rsid w:val="000E752D"/>
    <w:rsid w:val="00122141"/>
    <w:rsid w:val="001305F1"/>
    <w:rsid w:val="00135EA8"/>
    <w:rsid w:val="00143437"/>
    <w:rsid w:val="0014511A"/>
    <w:rsid w:val="001561F5"/>
    <w:rsid w:val="00157C68"/>
    <w:rsid w:val="001647BD"/>
    <w:rsid w:val="00165874"/>
    <w:rsid w:val="0016613E"/>
    <w:rsid w:val="001716C4"/>
    <w:rsid w:val="0018311A"/>
    <w:rsid w:val="001A185F"/>
    <w:rsid w:val="001B25B1"/>
    <w:rsid w:val="001B2902"/>
    <w:rsid w:val="001F4249"/>
    <w:rsid w:val="00201FB6"/>
    <w:rsid w:val="00204518"/>
    <w:rsid w:val="002221DF"/>
    <w:rsid w:val="0022415F"/>
    <w:rsid w:val="00224259"/>
    <w:rsid w:val="0024731B"/>
    <w:rsid w:val="00255600"/>
    <w:rsid w:val="00276DE7"/>
    <w:rsid w:val="00297BD7"/>
    <w:rsid w:val="002A5E05"/>
    <w:rsid w:val="002B5F1C"/>
    <w:rsid w:val="002D2F1C"/>
    <w:rsid w:val="002E04E0"/>
    <w:rsid w:val="002E2E40"/>
    <w:rsid w:val="002F65B8"/>
    <w:rsid w:val="0031327C"/>
    <w:rsid w:val="00322870"/>
    <w:rsid w:val="00343A05"/>
    <w:rsid w:val="0036798D"/>
    <w:rsid w:val="003731B1"/>
    <w:rsid w:val="00381806"/>
    <w:rsid w:val="0039092A"/>
    <w:rsid w:val="003A31CC"/>
    <w:rsid w:val="003B24E6"/>
    <w:rsid w:val="003B51D7"/>
    <w:rsid w:val="003C1F97"/>
    <w:rsid w:val="003F2B87"/>
    <w:rsid w:val="003F4681"/>
    <w:rsid w:val="00402CB3"/>
    <w:rsid w:val="00403B93"/>
    <w:rsid w:val="00422B9A"/>
    <w:rsid w:val="00426C8F"/>
    <w:rsid w:val="004337CF"/>
    <w:rsid w:val="00442A23"/>
    <w:rsid w:val="00444897"/>
    <w:rsid w:val="00453D74"/>
    <w:rsid w:val="00456A51"/>
    <w:rsid w:val="0046155A"/>
    <w:rsid w:val="00463B3D"/>
    <w:rsid w:val="00465DEC"/>
    <w:rsid w:val="00481085"/>
    <w:rsid w:val="004840B4"/>
    <w:rsid w:val="004914AE"/>
    <w:rsid w:val="004A090E"/>
    <w:rsid w:val="004A1D02"/>
    <w:rsid w:val="004A3F07"/>
    <w:rsid w:val="004B0A79"/>
    <w:rsid w:val="004C3893"/>
    <w:rsid w:val="004D4B1E"/>
    <w:rsid w:val="004D4D6D"/>
    <w:rsid w:val="004E6841"/>
    <w:rsid w:val="004F370C"/>
    <w:rsid w:val="005074F0"/>
    <w:rsid w:val="00533564"/>
    <w:rsid w:val="00553F02"/>
    <w:rsid w:val="0059701A"/>
    <w:rsid w:val="005A6665"/>
    <w:rsid w:val="005A6E38"/>
    <w:rsid w:val="005B276C"/>
    <w:rsid w:val="005B382B"/>
    <w:rsid w:val="005C150E"/>
    <w:rsid w:val="005E753C"/>
    <w:rsid w:val="005F2B99"/>
    <w:rsid w:val="005F3F16"/>
    <w:rsid w:val="005F4E90"/>
    <w:rsid w:val="006070A2"/>
    <w:rsid w:val="00622259"/>
    <w:rsid w:val="00641BBB"/>
    <w:rsid w:val="00656AC2"/>
    <w:rsid w:val="00660005"/>
    <w:rsid w:val="0066190F"/>
    <w:rsid w:val="00690017"/>
    <w:rsid w:val="00693AC9"/>
    <w:rsid w:val="0069522A"/>
    <w:rsid w:val="0069720F"/>
    <w:rsid w:val="006A75E8"/>
    <w:rsid w:val="006D174A"/>
    <w:rsid w:val="006E5DA8"/>
    <w:rsid w:val="00704EA1"/>
    <w:rsid w:val="0071275C"/>
    <w:rsid w:val="0071520E"/>
    <w:rsid w:val="0071796E"/>
    <w:rsid w:val="00717FC9"/>
    <w:rsid w:val="007409F8"/>
    <w:rsid w:val="00760DB4"/>
    <w:rsid w:val="007628B2"/>
    <w:rsid w:val="00771EC2"/>
    <w:rsid w:val="007B056F"/>
    <w:rsid w:val="007C04F7"/>
    <w:rsid w:val="007C1DE6"/>
    <w:rsid w:val="007D2D1F"/>
    <w:rsid w:val="007E014A"/>
    <w:rsid w:val="007F1D0A"/>
    <w:rsid w:val="00841D6E"/>
    <w:rsid w:val="00852598"/>
    <w:rsid w:val="008671C1"/>
    <w:rsid w:val="008672C5"/>
    <w:rsid w:val="008673FC"/>
    <w:rsid w:val="00896300"/>
    <w:rsid w:val="009277E8"/>
    <w:rsid w:val="00934554"/>
    <w:rsid w:val="0094197C"/>
    <w:rsid w:val="00945A21"/>
    <w:rsid w:val="0095636F"/>
    <w:rsid w:val="00973ADD"/>
    <w:rsid w:val="009A687F"/>
    <w:rsid w:val="009A7AA1"/>
    <w:rsid w:val="009A7C82"/>
    <w:rsid w:val="009B49BE"/>
    <w:rsid w:val="009C57AA"/>
    <w:rsid w:val="009C7F72"/>
    <w:rsid w:val="009E7A7C"/>
    <w:rsid w:val="009F10E8"/>
    <w:rsid w:val="00A0391E"/>
    <w:rsid w:val="00A1454F"/>
    <w:rsid w:val="00A205EA"/>
    <w:rsid w:val="00A23723"/>
    <w:rsid w:val="00A342C9"/>
    <w:rsid w:val="00A61201"/>
    <w:rsid w:val="00A613F1"/>
    <w:rsid w:val="00A87A1D"/>
    <w:rsid w:val="00A966C3"/>
    <w:rsid w:val="00AA44E4"/>
    <w:rsid w:val="00AB41D8"/>
    <w:rsid w:val="00AC7647"/>
    <w:rsid w:val="00AD302D"/>
    <w:rsid w:val="00AF7B1B"/>
    <w:rsid w:val="00B25987"/>
    <w:rsid w:val="00B70765"/>
    <w:rsid w:val="00BA0AF5"/>
    <w:rsid w:val="00BA3ED8"/>
    <w:rsid w:val="00BC78CD"/>
    <w:rsid w:val="00BD7FB4"/>
    <w:rsid w:val="00BE1D3F"/>
    <w:rsid w:val="00C33452"/>
    <w:rsid w:val="00C40D52"/>
    <w:rsid w:val="00C41FD2"/>
    <w:rsid w:val="00C53324"/>
    <w:rsid w:val="00C8789B"/>
    <w:rsid w:val="00C9508A"/>
    <w:rsid w:val="00CA50C2"/>
    <w:rsid w:val="00CA51CC"/>
    <w:rsid w:val="00CC7408"/>
    <w:rsid w:val="00CE7FC5"/>
    <w:rsid w:val="00D00E99"/>
    <w:rsid w:val="00D03917"/>
    <w:rsid w:val="00D111A4"/>
    <w:rsid w:val="00D13CC3"/>
    <w:rsid w:val="00D1442D"/>
    <w:rsid w:val="00D321B6"/>
    <w:rsid w:val="00D4209A"/>
    <w:rsid w:val="00D5247B"/>
    <w:rsid w:val="00D53E5F"/>
    <w:rsid w:val="00D73B66"/>
    <w:rsid w:val="00D91E54"/>
    <w:rsid w:val="00DA22EE"/>
    <w:rsid w:val="00DB3133"/>
    <w:rsid w:val="00DB3D0D"/>
    <w:rsid w:val="00DD019B"/>
    <w:rsid w:val="00DD1A84"/>
    <w:rsid w:val="00DD2890"/>
    <w:rsid w:val="00DD3DDD"/>
    <w:rsid w:val="00DE4A4E"/>
    <w:rsid w:val="00DF64FA"/>
    <w:rsid w:val="00E00F28"/>
    <w:rsid w:val="00E1010B"/>
    <w:rsid w:val="00E13160"/>
    <w:rsid w:val="00E13AE2"/>
    <w:rsid w:val="00E2615B"/>
    <w:rsid w:val="00E32ED5"/>
    <w:rsid w:val="00E3544D"/>
    <w:rsid w:val="00E41A0D"/>
    <w:rsid w:val="00E6758D"/>
    <w:rsid w:val="00E71C49"/>
    <w:rsid w:val="00E84589"/>
    <w:rsid w:val="00EC1033"/>
    <w:rsid w:val="00EE24D2"/>
    <w:rsid w:val="00EE7DBF"/>
    <w:rsid w:val="00EF06E6"/>
    <w:rsid w:val="00F14434"/>
    <w:rsid w:val="00F16CBC"/>
    <w:rsid w:val="00F2432F"/>
    <w:rsid w:val="00F40A68"/>
    <w:rsid w:val="00F55D49"/>
    <w:rsid w:val="00F6343B"/>
    <w:rsid w:val="00F93A7F"/>
    <w:rsid w:val="00F962E5"/>
    <w:rsid w:val="00FA0824"/>
    <w:rsid w:val="00FA6165"/>
    <w:rsid w:val="00FB3667"/>
    <w:rsid w:val="00FB4C24"/>
    <w:rsid w:val="00FC41DF"/>
    <w:rsid w:val="00FF0633"/>
    <w:rsid w:val="00FF7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4BB84"/>
  <w15:docId w15:val="{C56B7E45-9BE8-EE47-86E5-C0A37E52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3F1"/>
    <w:rPr>
      <w:sz w:val="24"/>
      <w:szCs w:val="24"/>
    </w:rPr>
  </w:style>
  <w:style w:type="paragraph" w:styleId="Nagwek1">
    <w:name w:val="heading 1"/>
    <w:basedOn w:val="Normalny"/>
    <w:next w:val="Normalny"/>
    <w:link w:val="Nagwek1Znak"/>
    <w:qFormat/>
    <w:rsid w:val="009A687F"/>
    <w:pPr>
      <w:keepNext/>
      <w:widowControl w:val="0"/>
      <w:tabs>
        <w:tab w:val="left" w:pos="6030"/>
      </w:tabs>
      <w:autoSpaceDE w:val="0"/>
      <w:autoSpaceDN w:val="0"/>
      <w:outlineLvl w:val="0"/>
    </w:pPr>
    <w:rPr>
      <w:rFonts w:ascii="Raleway" w:eastAsia="Raleway" w:hAnsi="Raleway" w:cs="Raleway"/>
      <w:b/>
      <w:sz w:val="28"/>
      <w:szCs w:val="22"/>
      <w:u w:val="single"/>
      <w:lang w:bidi="pl-PL"/>
    </w:rPr>
  </w:style>
  <w:style w:type="paragraph" w:styleId="Nagwek2">
    <w:name w:val="heading 2"/>
    <w:basedOn w:val="Normalny"/>
    <w:next w:val="Normalny"/>
    <w:link w:val="Nagwek2Znak"/>
    <w:qFormat/>
    <w:rsid w:val="009A687F"/>
    <w:pPr>
      <w:keepNext/>
      <w:widowControl w:val="0"/>
      <w:shd w:val="clear" w:color="auto" w:fill="FFFFFF"/>
      <w:autoSpaceDE w:val="0"/>
      <w:autoSpaceDN w:val="0"/>
      <w:outlineLvl w:val="1"/>
    </w:pPr>
    <w:rPr>
      <w:rFonts w:ascii="Raleway" w:eastAsia="Raleway" w:hAnsi="Raleway" w:cs="Raleway"/>
      <w:b/>
      <w:bCs/>
      <w:color w:val="000000"/>
      <w:sz w:val="22"/>
      <w:szCs w:val="29"/>
      <w:lang w:bidi="pl-PL"/>
    </w:rPr>
  </w:style>
  <w:style w:type="paragraph" w:styleId="Nagwek3">
    <w:name w:val="heading 3"/>
    <w:basedOn w:val="Normalny"/>
    <w:next w:val="Normalny"/>
    <w:link w:val="Nagwek3Znak"/>
    <w:uiPriority w:val="9"/>
    <w:semiHidden/>
    <w:unhideWhenUsed/>
    <w:qFormat/>
    <w:rsid w:val="00E13160"/>
    <w:pPr>
      <w:keepNext/>
      <w:widowControl w:val="0"/>
      <w:suppressAutoHyphens/>
      <w:autoSpaceDE w:val="0"/>
      <w:autoSpaceDN w:val="0"/>
      <w:spacing w:before="240" w:after="60" w:line="360" w:lineRule="auto"/>
      <w:contextualSpacing/>
      <w:jc w:val="both"/>
      <w:outlineLvl w:val="2"/>
    </w:pPr>
    <w:rPr>
      <w:rFonts w:ascii="Raleway" w:eastAsiaTheme="majorEastAsia" w:hAnsi="Raleway" w:cstheme="majorBidi"/>
      <w:b/>
      <w:bCs/>
      <w:sz w:val="22"/>
      <w:szCs w:val="26"/>
      <w:lang w:eastAsia="zh-CN" w:bidi="pl-PL"/>
    </w:rPr>
  </w:style>
  <w:style w:type="paragraph" w:styleId="Nagwek4">
    <w:name w:val="heading 4"/>
    <w:basedOn w:val="Normalny"/>
    <w:next w:val="Normalny"/>
    <w:link w:val="Nagwek4Znak"/>
    <w:uiPriority w:val="9"/>
    <w:unhideWhenUsed/>
    <w:qFormat/>
    <w:rsid w:val="00F40A68"/>
    <w:pPr>
      <w:keepNext/>
      <w:keepLines/>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687F"/>
    <w:rPr>
      <w:rFonts w:eastAsia="Times New Roman"/>
      <w:b/>
      <w:sz w:val="28"/>
      <w:szCs w:val="24"/>
      <w:u w:val="single"/>
    </w:rPr>
  </w:style>
  <w:style w:type="character" w:styleId="Pogrubienie">
    <w:name w:val="Strong"/>
    <w:uiPriority w:val="22"/>
    <w:qFormat/>
    <w:rsid w:val="003A31CC"/>
    <w:rPr>
      <w:b/>
      <w:bCs/>
    </w:rPr>
  </w:style>
  <w:style w:type="character" w:styleId="Uwydatnienie">
    <w:name w:val="Emphasis"/>
    <w:qFormat/>
    <w:rsid w:val="003A31CC"/>
    <w:rPr>
      <w:i/>
      <w:iCs/>
    </w:rPr>
  </w:style>
  <w:style w:type="paragraph" w:styleId="Nagwekspisutreci">
    <w:name w:val="TOC Heading"/>
    <w:basedOn w:val="Nagwek1"/>
    <w:next w:val="Normalny"/>
    <w:uiPriority w:val="39"/>
    <w:semiHidden/>
    <w:unhideWhenUsed/>
    <w:qFormat/>
    <w:rsid w:val="003A31CC"/>
    <w:pPr>
      <w:spacing w:before="480" w:line="276" w:lineRule="auto"/>
      <w:outlineLvl w:val="9"/>
    </w:pPr>
    <w:rPr>
      <w:rFonts w:asciiTheme="majorHAnsi" w:hAnsiTheme="majorHAnsi"/>
      <w:color w:val="365F91" w:themeColor="accent1" w:themeShade="BF"/>
      <w:szCs w:val="28"/>
    </w:rPr>
  </w:style>
  <w:style w:type="paragraph" w:styleId="Tekstprzypisudolnego">
    <w:name w:val="footnote text"/>
    <w:basedOn w:val="Normalny"/>
    <w:link w:val="TekstprzypisudolnegoZnak"/>
    <w:uiPriority w:val="99"/>
    <w:semiHidden/>
    <w:unhideWhenUsed/>
    <w:rsid w:val="009A7C82"/>
    <w:pPr>
      <w:widowControl w:val="0"/>
      <w:autoSpaceDE w:val="0"/>
      <w:autoSpaceDN w:val="0"/>
      <w:contextualSpacing/>
    </w:pPr>
    <w:rPr>
      <w:rFonts w:ascii="Raleway" w:eastAsia="SimSun" w:hAnsi="Raleway" w:cs="Raleway"/>
      <w:sz w:val="20"/>
      <w:szCs w:val="20"/>
      <w:lang w:eastAsia="ar-SA" w:bidi="pl-PL"/>
    </w:rPr>
  </w:style>
  <w:style w:type="character" w:customStyle="1" w:styleId="TekstprzypisudolnegoZnak">
    <w:name w:val="Tekst przypisu dolnego Znak"/>
    <w:basedOn w:val="Domylnaczcionkaakapitu"/>
    <w:link w:val="Tekstprzypisudolnego"/>
    <w:uiPriority w:val="99"/>
    <w:semiHidden/>
    <w:rsid w:val="009A7C82"/>
    <w:rPr>
      <w:rFonts w:eastAsia="SimSun" w:cs="Calibri"/>
      <w:kern w:val="1"/>
      <w:lang w:eastAsia="ar-SA"/>
    </w:rPr>
  </w:style>
  <w:style w:type="character" w:styleId="Odwoanieprzypisudolnego">
    <w:name w:val="footnote reference"/>
    <w:basedOn w:val="Domylnaczcionkaakapitu"/>
    <w:uiPriority w:val="99"/>
    <w:unhideWhenUsed/>
    <w:rsid w:val="001716C4"/>
    <w:rPr>
      <w:rFonts w:ascii="Times New Roman" w:hAnsi="Times New Roman"/>
      <w:sz w:val="20"/>
      <w:vertAlign w:val="superscript"/>
    </w:rPr>
  </w:style>
  <w:style w:type="character" w:customStyle="1" w:styleId="Nagwek2Znak">
    <w:name w:val="Nagłówek 2 Znak"/>
    <w:link w:val="Nagwek2"/>
    <w:rsid w:val="009A687F"/>
    <w:rPr>
      <w:rFonts w:eastAsia="Times New Roman"/>
      <w:b/>
      <w:bCs/>
      <w:color w:val="000000"/>
      <w:sz w:val="24"/>
      <w:szCs w:val="29"/>
      <w:shd w:val="clear" w:color="auto" w:fill="FFFFFF"/>
    </w:rPr>
  </w:style>
  <w:style w:type="character" w:customStyle="1" w:styleId="Nagwek3Znak">
    <w:name w:val="Nagłówek 3 Znak"/>
    <w:basedOn w:val="Domylnaczcionkaakapitu"/>
    <w:link w:val="Nagwek3"/>
    <w:uiPriority w:val="9"/>
    <w:semiHidden/>
    <w:rsid w:val="00E13160"/>
    <w:rPr>
      <w:rFonts w:eastAsiaTheme="majorEastAsia" w:cstheme="majorBidi"/>
      <w:b/>
      <w:bCs/>
      <w:sz w:val="24"/>
      <w:szCs w:val="26"/>
      <w:lang w:eastAsia="zh-CN"/>
    </w:rPr>
  </w:style>
  <w:style w:type="character" w:customStyle="1" w:styleId="Nagwek1Znak1">
    <w:name w:val="Nagłówek 1 Znak1"/>
    <w:basedOn w:val="Domylnaczcionkaakapitu"/>
    <w:rsid w:val="009A687F"/>
    <w:rPr>
      <w:rFonts w:eastAsiaTheme="majorEastAsia" w:cstheme="majorBidi"/>
      <w:b/>
      <w:bCs/>
      <w:sz w:val="28"/>
      <w:szCs w:val="28"/>
      <w:lang w:eastAsia="en-US"/>
    </w:rPr>
  </w:style>
  <w:style w:type="paragraph" w:styleId="Tekstpodstawowy">
    <w:name w:val="Body Text"/>
    <w:basedOn w:val="Normalny"/>
    <w:link w:val="TekstpodstawowyZnak"/>
    <w:uiPriority w:val="1"/>
    <w:qFormat/>
    <w:rsid w:val="003F2B87"/>
    <w:pPr>
      <w:widowControl w:val="0"/>
      <w:autoSpaceDE w:val="0"/>
      <w:autoSpaceDN w:val="0"/>
    </w:pPr>
    <w:rPr>
      <w:rFonts w:ascii="Raleway" w:eastAsia="Raleway" w:hAnsi="Raleway" w:cs="Raleway"/>
      <w:sz w:val="14"/>
      <w:szCs w:val="14"/>
      <w:lang w:bidi="pl-PL"/>
    </w:rPr>
  </w:style>
  <w:style w:type="character" w:customStyle="1" w:styleId="TekstpodstawowyZnak">
    <w:name w:val="Tekst podstawowy Znak"/>
    <w:basedOn w:val="Domylnaczcionkaakapitu"/>
    <w:link w:val="Tekstpodstawowy"/>
    <w:uiPriority w:val="1"/>
    <w:rsid w:val="003F2B87"/>
    <w:rPr>
      <w:rFonts w:ascii="Raleway" w:eastAsia="Raleway" w:hAnsi="Raleway" w:cs="Raleway"/>
      <w:sz w:val="14"/>
      <w:szCs w:val="14"/>
      <w:lang w:bidi="pl-PL"/>
    </w:rPr>
  </w:style>
  <w:style w:type="paragraph" w:styleId="Nagwek">
    <w:name w:val="header"/>
    <w:basedOn w:val="Normalny"/>
    <w:link w:val="NagwekZnak"/>
    <w:uiPriority w:val="99"/>
    <w:unhideWhenUsed/>
    <w:rsid w:val="003F2B87"/>
    <w:pPr>
      <w:widowControl w:val="0"/>
      <w:tabs>
        <w:tab w:val="center" w:pos="4536"/>
        <w:tab w:val="right" w:pos="9072"/>
      </w:tabs>
      <w:autoSpaceDE w:val="0"/>
      <w:autoSpaceDN w:val="0"/>
    </w:pPr>
    <w:rPr>
      <w:rFonts w:ascii="Raleway" w:eastAsia="Raleway" w:hAnsi="Raleway" w:cs="Raleway"/>
      <w:sz w:val="22"/>
      <w:szCs w:val="22"/>
      <w:lang w:bidi="pl-PL"/>
    </w:rPr>
  </w:style>
  <w:style w:type="character" w:customStyle="1" w:styleId="NagwekZnak">
    <w:name w:val="Nagłówek Znak"/>
    <w:basedOn w:val="Domylnaczcionkaakapitu"/>
    <w:link w:val="Nagwek"/>
    <w:uiPriority w:val="99"/>
    <w:rsid w:val="003F2B87"/>
    <w:rPr>
      <w:rFonts w:ascii="Raleway" w:eastAsia="Raleway" w:hAnsi="Raleway" w:cs="Raleway"/>
      <w:sz w:val="22"/>
      <w:szCs w:val="22"/>
      <w:lang w:bidi="pl-PL"/>
    </w:rPr>
  </w:style>
  <w:style w:type="paragraph" w:styleId="Stopka">
    <w:name w:val="footer"/>
    <w:basedOn w:val="Normalny"/>
    <w:link w:val="StopkaZnak"/>
    <w:uiPriority w:val="99"/>
    <w:unhideWhenUsed/>
    <w:rsid w:val="003F2B87"/>
    <w:pPr>
      <w:widowControl w:val="0"/>
      <w:tabs>
        <w:tab w:val="center" w:pos="4536"/>
        <w:tab w:val="right" w:pos="9072"/>
      </w:tabs>
      <w:autoSpaceDE w:val="0"/>
      <w:autoSpaceDN w:val="0"/>
    </w:pPr>
    <w:rPr>
      <w:rFonts w:ascii="Raleway" w:eastAsia="Raleway" w:hAnsi="Raleway" w:cs="Raleway"/>
      <w:sz w:val="22"/>
      <w:szCs w:val="22"/>
      <w:lang w:bidi="pl-PL"/>
    </w:rPr>
  </w:style>
  <w:style w:type="character" w:customStyle="1" w:styleId="StopkaZnak">
    <w:name w:val="Stopka Znak"/>
    <w:basedOn w:val="Domylnaczcionkaakapitu"/>
    <w:link w:val="Stopka"/>
    <w:uiPriority w:val="99"/>
    <w:rsid w:val="003F2B87"/>
    <w:rPr>
      <w:rFonts w:ascii="Raleway" w:eastAsia="Raleway" w:hAnsi="Raleway" w:cs="Raleway"/>
      <w:sz w:val="22"/>
      <w:szCs w:val="22"/>
      <w:lang w:bidi="pl-PL"/>
    </w:rPr>
  </w:style>
  <w:style w:type="character" w:styleId="Hipercze">
    <w:name w:val="Hyperlink"/>
    <w:basedOn w:val="Domylnaczcionkaakapitu"/>
    <w:uiPriority w:val="99"/>
    <w:semiHidden/>
    <w:unhideWhenUsed/>
    <w:rsid w:val="003F2B87"/>
    <w:rPr>
      <w:color w:val="0000FF"/>
      <w:u w:val="single"/>
    </w:rPr>
  </w:style>
  <w:style w:type="character" w:styleId="UyteHipercze">
    <w:name w:val="FollowedHyperlink"/>
    <w:basedOn w:val="Domylnaczcionkaakapitu"/>
    <w:uiPriority w:val="99"/>
    <w:semiHidden/>
    <w:unhideWhenUsed/>
    <w:rsid w:val="004F370C"/>
    <w:rPr>
      <w:color w:val="800080" w:themeColor="followedHyperlink"/>
      <w:u w:val="single"/>
    </w:rPr>
  </w:style>
  <w:style w:type="paragraph" w:styleId="Tekstprzypisukocowego">
    <w:name w:val="endnote text"/>
    <w:basedOn w:val="Normalny"/>
    <w:link w:val="TekstprzypisukocowegoZnak"/>
    <w:uiPriority w:val="99"/>
    <w:semiHidden/>
    <w:unhideWhenUsed/>
    <w:rsid w:val="0071520E"/>
    <w:pPr>
      <w:widowControl w:val="0"/>
      <w:autoSpaceDE w:val="0"/>
      <w:autoSpaceDN w:val="0"/>
    </w:pPr>
    <w:rPr>
      <w:rFonts w:ascii="Raleway" w:eastAsia="Raleway" w:hAnsi="Raleway" w:cs="Raleway"/>
      <w:sz w:val="20"/>
      <w:szCs w:val="20"/>
      <w:lang w:bidi="pl-PL"/>
    </w:rPr>
  </w:style>
  <w:style w:type="character" w:customStyle="1" w:styleId="TekstprzypisukocowegoZnak">
    <w:name w:val="Tekst przypisu końcowego Znak"/>
    <w:basedOn w:val="Domylnaczcionkaakapitu"/>
    <w:link w:val="Tekstprzypisukocowego"/>
    <w:uiPriority w:val="99"/>
    <w:semiHidden/>
    <w:rsid w:val="0071520E"/>
    <w:rPr>
      <w:rFonts w:ascii="Raleway" w:eastAsia="Raleway" w:hAnsi="Raleway" w:cs="Raleway"/>
      <w:lang w:bidi="pl-PL"/>
    </w:rPr>
  </w:style>
  <w:style w:type="character" w:styleId="Odwoanieprzypisukocowego">
    <w:name w:val="endnote reference"/>
    <w:basedOn w:val="Domylnaczcionkaakapitu"/>
    <w:uiPriority w:val="99"/>
    <w:semiHidden/>
    <w:unhideWhenUsed/>
    <w:rsid w:val="0071520E"/>
    <w:rPr>
      <w:vertAlign w:val="superscript"/>
    </w:rPr>
  </w:style>
  <w:style w:type="paragraph" w:styleId="NormalnyWeb">
    <w:name w:val="Normal (Web)"/>
    <w:basedOn w:val="Normalny"/>
    <w:uiPriority w:val="99"/>
    <w:semiHidden/>
    <w:unhideWhenUsed/>
    <w:rsid w:val="00D00E99"/>
    <w:pPr>
      <w:spacing w:before="100" w:beforeAutospacing="1" w:after="119"/>
    </w:pPr>
  </w:style>
  <w:style w:type="character" w:styleId="Odwoaniedokomentarza">
    <w:name w:val="annotation reference"/>
    <w:basedOn w:val="Domylnaczcionkaakapitu"/>
    <w:uiPriority w:val="99"/>
    <w:semiHidden/>
    <w:unhideWhenUsed/>
    <w:rsid w:val="007F1D0A"/>
    <w:rPr>
      <w:sz w:val="16"/>
      <w:szCs w:val="16"/>
    </w:rPr>
  </w:style>
  <w:style w:type="paragraph" w:styleId="Tekstkomentarza">
    <w:name w:val="annotation text"/>
    <w:basedOn w:val="Normalny"/>
    <w:link w:val="TekstkomentarzaZnak"/>
    <w:uiPriority w:val="99"/>
    <w:unhideWhenUsed/>
    <w:rsid w:val="007F1D0A"/>
    <w:pPr>
      <w:widowControl w:val="0"/>
      <w:autoSpaceDE w:val="0"/>
      <w:autoSpaceDN w:val="0"/>
    </w:pPr>
    <w:rPr>
      <w:rFonts w:ascii="Raleway" w:eastAsia="Raleway" w:hAnsi="Raleway" w:cs="Raleway"/>
      <w:sz w:val="20"/>
      <w:szCs w:val="20"/>
      <w:lang w:bidi="pl-PL"/>
    </w:rPr>
  </w:style>
  <w:style w:type="character" w:customStyle="1" w:styleId="TekstkomentarzaZnak">
    <w:name w:val="Tekst komentarza Znak"/>
    <w:basedOn w:val="Domylnaczcionkaakapitu"/>
    <w:link w:val="Tekstkomentarza"/>
    <w:uiPriority w:val="99"/>
    <w:rsid w:val="007F1D0A"/>
    <w:rPr>
      <w:rFonts w:ascii="Raleway" w:eastAsia="Raleway" w:hAnsi="Raleway" w:cs="Raleway"/>
      <w:lang w:bidi="pl-PL"/>
    </w:rPr>
  </w:style>
  <w:style w:type="paragraph" w:styleId="Tematkomentarza">
    <w:name w:val="annotation subject"/>
    <w:basedOn w:val="Tekstkomentarza"/>
    <w:next w:val="Tekstkomentarza"/>
    <w:link w:val="TematkomentarzaZnak"/>
    <w:uiPriority w:val="99"/>
    <w:semiHidden/>
    <w:unhideWhenUsed/>
    <w:rsid w:val="007F1D0A"/>
    <w:rPr>
      <w:b/>
      <w:bCs/>
    </w:rPr>
  </w:style>
  <w:style w:type="character" w:customStyle="1" w:styleId="TematkomentarzaZnak">
    <w:name w:val="Temat komentarza Znak"/>
    <w:basedOn w:val="TekstkomentarzaZnak"/>
    <w:link w:val="Tematkomentarza"/>
    <w:uiPriority w:val="99"/>
    <w:semiHidden/>
    <w:rsid w:val="007F1D0A"/>
    <w:rPr>
      <w:rFonts w:ascii="Raleway" w:eastAsia="Raleway" w:hAnsi="Raleway" w:cs="Raleway"/>
      <w:b/>
      <w:bCs/>
      <w:lang w:bidi="pl-PL"/>
    </w:rPr>
  </w:style>
  <w:style w:type="paragraph" w:styleId="Tekstdymka">
    <w:name w:val="Balloon Text"/>
    <w:basedOn w:val="Normalny"/>
    <w:link w:val="TekstdymkaZnak"/>
    <w:uiPriority w:val="99"/>
    <w:semiHidden/>
    <w:unhideWhenUsed/>
    <w:rsid w:val="007F1D0A"/>
    <w:pPr>
      <w:widowControl w:val="0"/>
      <w:autoSpaceDE w:val="0"/>
      <w:autoSpaceDN w:val="0"/>
    </w:pPr>
    <w:rPr>
      <w:rFonts w:ascii="Tahoma" w:eastAsia="Raleway" w:hAnsi="Tahoma" w:cs="Tahoma"/>
      <w:sz w:val="16"/>
      <w:szCs w:val="16"/>
      <w:lang w:bidi="pl-PL"/>
    </w:rPr>
  </w:style>
  <w:style w:type="character" w:customStyle="1" w:styleId="TekstdymkaZnak">
    <w:name w:val="Tekst dymka Znak"/>
    <w:basedOn w:val="Domylnaczcionkaakapitu"/>
    <w:link w:val="Tekstdymka"/>
    <w:uiPriority w:val="99"/>
    <w:semiHidden/>
    <w:rsid w:val="007F1D0A"/>
    <w:rPr>
      <w:rFonts w:ascii="Tahoma" w:eastAsia="Raleway" w:hAnsi="Tahoma" w:cs="Tahoma"/>
      <w:sz w:val="16"/>
      <w:szCs w:val="16"/>
      <w:lang w:bidi="pl-PL"/>
    </w:rPr>
  </w:style>
  <w:style w:type="character" w:customStyle="1" w:styleId="apple-converted-space">
    <w:name w:val="apple-converted-space"/>
    <w:basedOn w:val="Domylnaczcionkaakapitu"/>
    <w:rsid w:val="00EE7DBF"/>
  </w:style>
  <w:style w:type="character" w:customStyle="1" w:styleId="Nagwek4Znak">
    <w:name w:val="Nagłówek 4 Znak"/>
    <w:basedOn w:val="Domylnaczcionkaakapitu"/>
    <w:link w:val="Nagwek4"/>
    <w:uiPriority w:val="9"/>
    <w:rsid w:val="00F40A68"/>
    <w:rPr>
      <w:rFonts w:asciiTheme="majorHAnsi" w:eastAsiaTheme="majorEastAsia" w:hAnsiTheme="majorHAnsi" w:cstheme="majorBidi"/>
      <w:i/>
      <w:iCs/>
      <w:color w:val="365F91" w:themeColor="accent1" w:themeShade="BF"/>
      <w:sz w:val="22"/>
      <w:szCs w:val="22"/>
      <w:lang w:bidi="pl-PL"/>
    </w:rPr>
  </w:style>
  <w:style w:type="paragraph" w:customStyle="1" w:styleId="paragraph">
    <w:name w:val="paragraph"/>
    <w:basedOn w:val="Normalny"/>
    <w:rsid w:val="00F40A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18221">
      <w:bodyDiv w:val="1"/>
      <w:marLeft w:val="0"/>
      <w:marRight w:val="0"/>
      <w:marTop w:val="0"/>
      <w:marBottom w:val="0"/>
      <w:divBdr>
        <w:top w:val="none" w:sz="0" w:space="0" w:color="auto"/>
        <w:left w:val="none" w:sz="0" w:space="0" w:color="auto"/>
        <w:bottom w:val="none" w:sz="0" w:space="0" w:color="auto"/>
        <w:right w:val="none" w:sz="0" w:space="0" w:color="auto"/>
      </w:divBdr>
      <w:divsChild>
        <w:div w:id="378013474">
          <w:marLeft w:val="0"/>
          <w:marRight w:val="0"/>
          <w:marTop w:val="0"/>
          <w:marBottom w:val="0"/>
          <w:divBdr>
            <w:top w:val="none" w:sz="0" w:space="0" w:color="auto"/>
            <w:left w:val="none" w:sz="0" w:space="0" w:color="auto"/>
            <w:bottom w:val="none" w:sz="0" w:space="0" w:color="auto"/>
            <w:right w:val="none" w:sz="0" w:space="0" w:color="auto"/>
          </w:divBdr>
        </w:div>
        <w:div w:id="455680236">
          <w:marLeft w:val="0"/>
          <w:marRight w:val="0"/>
          <w:marTop w:val="0"/>
          <w:marBottom w:val="0"/>
          <w:divBdr>
            <w:top w:val="none" w:sz="0" w:space="0" w:color="auto"/>
            <w:left w:val="none" w:sz="0" w:space="0" w:color="auto"/>
            <w:bottom w:val="none" w:sz="0" w:space="0" w:color="auto"/>
            <w:right w:val="none" w:sz="0" w:space="0" w:color="auto"/>
          </w:divBdr>
        </w:div>
      </w:divsChild>
    </w:div>
    <w:div w:id="552354715">
      <w:bodyDiv w:val="1"/>
      <w:marLeft w:val="0"/>
      <w:marRight w:val="0"/>
      <w:marTop w:val="0"/>
      <w:marBottom w:val="0"/>
      <w:divBdr>
        <w:top w:val="none" w:sz="0" w:space="0" w:color="auto"/>
        <w:left w:val="none" w:sz="0" w:space="0" w:color="auto"/>
        <w:bottom w:val="none" w:sz="0" w:space="0" w:color="auto"/>
        <w:right w:val="none" w:sz="0" w:space="0" w:color="auto"/>
      </w:divBdr>
    </w:div>
    <w:div w:id="580914351">
      <w:bodyDiv w:val="1"/>
      <w:marLeft w:val="0"/>
      <w:marRight w:val="0"/>
      <w:marTop w:val="0"/>
      <w:marBottom w:val="0"/>
      <w:divBdr>
        <w:top w:val="none" w:sz="0" w:space="0" w:color="auto"/>
        <w:left w:val="none" w:sz="0" w:space="0" w:color="auto"/>
        <w:bottom w:val="none" w:sz="0" w:space="0" w:color="auto"/>
        <w:right w:val="none" w:sz="0" w:space="0" w:color="auto"/>
      </w:divBdr>
    </w:div>
    <w:div w:id="846215114">
      <w:bodyDiv w:val="1"/>
      <w:marLeft w:val="0"/>
      <w:marRight w:val="0"/>
      <w:marTop w:val="0"/>
      <w:marBottom w:val="0"/>
      <w:divBdr>
        <w:top w:val="none" w:sz="0" w:space="0" w:color="auto"/>
        <w:left w:val="none" w:sz="0" w:space="0" w:color="auto"/>
        <w:bottom w:val="none" w:sz="0" w:space="0" w:color="auto"/>
        <w:right w:val="none" w:sz="0" w:space="0" w:color="auto"/>
      </w:divBdr>
    </w:div>
    <w:div w:id="854877973">
      <w:bodyDiv w:val="1"/>
      <w:marLeft w:val="0"/>
      <w:marRight w:val="0"/>
      <w:marTop w:val="0"/>
      <w:marBottom w:val="0"/>
      <w:divBdr>
        <w:top w:val="none" w:sz="0" w:space="0" w:color="auto"/>
        <w:left w:val="none" w:sz="0" w:space="0" w:color="auto"/>
        <w:bottom w:val="none" w:sz="0" w:space="0" w:color="auto"/>
        <w:right w:val="none" w:sz="0" w:space="0" w:color="auto"/>
      </w:divBdr>
    </w:div>
    <w:div w:id="1265382426">
      <w:bodyDiv w:val="1"/>
      <w:marLeft w:val="0"/>
      <w:marRight w:val="0"/>
      <w:marTop w:val="0"/>
      <w:marBottom w:val="0"/>
      <w:divBdr>
        <w:top w:val="none" w:sz="0" w:space="0" w:color="auto"/>
        <w:left w:val="none" w:sz="0" w:space="0" w:color="auto"/>
        <w:bottom w:val="none" w:sz="0" w:space="0" w:color="auto"/>
        <w:right w:val="none" w:sz="0" w:space="0" w:color="auto"/>
      </w:divBdr>
    </w:div>
    <w:div w:id="1293291883">
      <w:bodyDiv w:val="1"/>
      <w:marLeft w:val="0"/>
      <w:marRight w:val="0"/>
      <w:marTop w:val="0"/>
      <w:marBottom w:val="0"/>
      <w:divBdr>
        <w:top w:val="none" w:sz="0" w:space="0" w:color="auto"/>
        <w:left w:val="none" w:sz="0" w:space="0" w:color="auto"/>
        <w:bottom w:val="none" w:sz="0" w:space="0" w:color="auto"/>
        <w:right w:val="none" w:sz="0" w:space="0" w:color="auto"/>
      </w:divBdr>
    </w:div>
    <w:div w:id="1335373581">
      <w:bodyDiv w:val="1"/>
      <w:marLeft w:val="0"/>
      <w:marRight w:val="0"/>
      <w:marTop w:val="0"/>
      <w:marBottom w:val="0"/>
      <w:divBdr>
        <w:top w:val="none" w:sz="0" w:space="0" w:color="auto"/>
        <w:left w:val="none" w:sz="0" w:space="0" w:color="auto"/>
        <w:bottom w:val="none" w:sz="0" w:space="0" w:color="auto"/>
        <w:right w:val="none" w:sz="0" w:space="0" w:color="auto"/>
      </w:divBdr>
    </w:div>
    <w:div w:id="1566795147">
      <w:bodyDiv w:val="1"/>
      <w:marLeft w:val="0"/>
      <w:marRight w:val="0"/>
      <w:marTop w:val="0"/>
      <w:marBottom w:val="0"/>
      <w:divBdr>
        <w:top w:val="none" w:sz="0" w:space="0" w:color="auto"/>
        <w:left w:val="none" w:sz="0" w:space="0" w:color="auto"/>
        <w:bottom w:val="none" w:sz="0" w:space="0" w:color="auto"/>
        <w:right w:val="none" w:sz="0" w:space="0" w:color="auto"/>
      </w:divBdr>
    </w:div>
    <w:div w:id="1607270943">
      <w:bodyDiv w:val="1"/>
      <w:marLeft w:val="0"/>
      <w:marRight w:val="0"/>
      <w:marTop w:val="0"/>
      <w:marBottom w:val="0"/>
      <w:divBdr>
        <w:top w:val="none" w:sz="0" w:space="0" w:color="auto"/>
        <w:left w:val="none" w:sz="0" w:space="0" w:color="auto"/>
        <w:bottom w:val="none" w:sz="0" w:space="0" w:color="auto"/>
        <w:right w:val="none" w:sz="0" w:space="0" w:color="auto"/>
      </w:divBdr>
    </w:div>
    <w:div w:id="1608385675">
      <w:bodyDiv w:val="1"/>
      <w:marLeft w:val="0"/>
      <w:marRight w:val="0"/>
      <w:marTop w:val="0"/>
      <w:marBottom w:val="0"/>
      <w:divBdr>
        <w:top w:val="none" w:sz="0" w:space="0" w:color="auto"/>
        <w:left w:val="none" w:sz="0" w:space="0" w:color="auto"/>
        <w:bottom w:val="none" w:sz="0" w:space="0" w:color="auto"/>
        <w:right w:val="none" w:sz="0" w:space="0" w:color="auto"/>
      </w:divBdr>
    </w:div>
    <w:div w:id="205272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44C3-0E04-4B3A-8493-6FBFE354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3939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maria.szruba@live.com</dc:creator>
  <cp:lastModifiedBy>Patrycja Ogrodnik</cp:lastModifiedBy>
  <cp:revision>2</cp:revision>
  <dcterms:created xsi:type="dcterms:W3CDTF">2022-11-23T15:08:00Z</dcterms:created>
  <dcterms:modified xsi:type="dcterms:W3CDTF">2022-11-23T15:08:00Z</dcterms:modified>
</cp:coreProperties>
</file>