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116E4" w14:textId="0DEB7869" w:rsidR="00F312AA" w:rsidRPr="00850B88" w:rsidRDefault="00850B88" w:rsidP="005C47A9">
      <w:pPr>
        <w:jc w:val="both"/>
        <w:rPr>
          <w:b/>
          <w:bCs/>
        </w:rPr>
      </w:pPr>
      <w:r w:rsidRPr="00850B88">
        <w:rPr>
          <w:b/>
          <w:bCs/>
        </w:rPr>
        <w:t>Czy menedżerowie demotywują pracowników? 4 sposoby, jak HR może to naprawić</w:t>
      </w:r>
    </w:p>
    <w:p w14:paraId="5EAE8BF5" w14:textId="0D7B0718" w:rsidR="00850B88" w:rsidRDefault="00850B88" w:rsidP="005C47A9">
      <w:pPr>
        <w:jc w:val="both"/>
        <w:rPr>
          <w:b/>
          <w:bCs/>
        </w:rPr>
      </w:pPr>
      <w:r w:rsidRPr="00850B88">
        <w:rPr>
          <w:b/>
          <w:bCs/>
        </w:rPr>
        <w:t xml:space="preserve">Marzeniem każdego HR-owca są zadowoleni pracownicy i </w:t>
      </w:r>
      <w:r w:rsidR="005C47A9">
        <w:rPr>
          <w:b/>
          <w:bCs/>
        </w:rPr>
        <w:t>wielu</w:t>
      </w:r>
      <w:r w:rsidRPr="00850B88">
        <w:rPr>
          <w:b/>
          <w:bCs/>
        </w:rPr>
        <w:t xml:space="preserve"> potencjalnych kandydatów na dane stanowisko. Niestety, niejednokrotnie men</w:t>
      </w:r>
      <w:r>
        <w:rPr>
          <w:b/>
          <w:bCs/>
        </w:rPr>
        <w:t>e</w:t>
      </w:r>
      <w:r w:rsidRPr="00850B88">
        <w:rPr>
          <w:b/>
          <w:bCs/>
        </w:rPr>
        <w:t>dżerowie podejm</w:t>
      </w:r>
      <w:r w:rsidR="005C47A9">
        <w:rPr>
          <w:b/>
          <w:bCs/>
        </w:rPr>
        <w:t>ują</w:t>
      </w:r>
      <w:r w:rsidRPr="00850B88">
        <w:rPr>
          <w:b/>
          <w:bCs/>
        </w:rPr>
        <w:t xml:space="preserve"> działania, które demotywują pracowników i mogą doprowadzić nawet do ich odejścia z pracy. </w:t>
      </w:r>
      <w:r>
        <w:rPr>
          <w:b/>
          <w:bCs/>
        </w:rPr>
        <w:t xml:space="preserve">Wynika to z braku doświadczenia w zarządzaniu ludźmi, a także niewystarczającej empatii. W takiej sytuacji zadaniem HR jest podejmowanie odpowiednich kroków, by utrzymać pracownika w firmie. Jak to zrobić? </w:t>
      </w:r>
    </w:p>
    <w:p w14:paraId="4F70D6E1" w14:textId="3DFC3F1D" w:rsidR="00850B88" w:rsidRDefault="00850B88" w:rsidP="005C47A9">
      <w:pPr>
        <w:jc w:val="both"/>
      </w:pPr>
      <w:r>
        <w:t xml:space="preserve">Współcześni pracownicy są narażeni na wiele stresów. To przede wszystkim rosnąca presja kosztowa, a także wysoka inflacja, która jest bolączką Polaków. Pandemia COVID-19 pokazała, jak istotną rolę odgrywa dbanie o zdrowie psychiczne. </w:t>
      </w:r>
      <w:r w:rsidR="005C47A9">
        <w:t>C</w:t>
      </w:r>
      <w:r>
        <w:t xml:space="preserve">zęść pracowników jest </w:t>
      </w:r>
      <w:r w:rsidR="005C47A9">
        <w:t xml:space="preserve">bardzo </w:t>
      </w:r>
      <w:r>
        <w:t>wrażliw</w:t>
      </w:r>
      <w:r w:rsidR="005C47A9">
        <w:t>a</w:t>
      </w:r>
      <w:r>
        <w:t xml:space="preserve"> na wszelką krytykę i nie każdy potrafi sobie z nią poradzić. Jak HR może ratować sytuację, gdy menedżerowie demotywują zatrudnionych? </w:t>
      </w:r>
    </w:p>
    <w:p w14:paraId="5BF85E42" w14:textId="447ED2B7" w:rsidR="00850B88" w:rsidRDefault="00152820" w:rsidP="005C47A9">
      <w:pPr>
        <w:jc w:val="both"/>
        <w:rPr>
          <w:b/>
          <w:bCs/>
        </w:rPr>
      </w:pPr>
      <w:r w:rsidRPr="00152820">
        <w:rPr>
          <w:b/>
          <w:bCs/>
        </w:rPr>
        <w:t xml:space="preserve">Skąd bierze się demotywowanie pracowników? </w:t>
      </w:r>
    </w:p>
    <w:p w14:paraId="50669869" w14:textId="43511DBB" w:rsidR="00152820" w:rsidRDefault="00152820" w:rsidP="005C47A9">
      <w:pPr>
        <w:jc w:val="both"/>
      </w:pPr>
      <w:r>
        <w:t xml:space="preserve">Niejednokrotnie celem firmy jest bycie innowacyjnym przedsiębiorstwem. W ten sposób marka chce być postrzegana przez środowisko B2B, a także pracowników. Z jednej strony firma pragnie być innowacyjna, a z drugiej wprowadza oszczędności, które uniemożliwiają podejmowanie innowacyjnych aktywności. Ten swoisty dysonans może doprowadzić do demotywacji pracowników. </w:t>
      </w:r>
    </w:p>
    <w:p w14:paraId="2BCA175E" w14:textId="1550C94D" w:rsidR="00152820" w:rsidRDefault="00152820" w:rsidP="005C47A9">
      <w:pPr>
        <w:jc w:val="both"/>
      </w:pPr>
      <w:r>
        <w:t xml:space="preserve">Kolejnym powodem demotywacji jest brak jasno określonym celów. Menedżerowie chcą rozwijać firmę i poszukują nowych sposobów, aby zrealizować zadanie. </w:t>
      </w:r>
      <w:r w:rsidR="005C47A9">
        <w:t>W tym celu wymyślają</w:t>
      </w:r>
      <w:r>
        <w:t xml:space="preserve"> pomysł</w:t>
      </w:r>
      <w:r w:rsidR="005C47A9">
        <w:t>y</w:t>
      </w:r>
      <w:r>
        <w:t>, któr</w:t>
      </w:r>
      <w:r w:rsidR="005C47A9">
        <w:t>e są</w:t>
      </w:r>
      <w:r>
        <w:t xml:space="preserve"> realizowan</w:t>
      </w:r>
      <w:r w:rsidR="005C47A9">
        <w:t>e</w:t>
      </w:r>
      <w:r>
        <w:t xml:space="preserve"> przez… krótki czas. Dopóki na horyzoncie nie pojawi</w:t>
      </w:r>
      <w:r w:rsidR="005C47A9">
        <w:t>ą</w:t>
      </w:r>
      <w:r>
        <w:t xml:space="preserve"> się </w:t>
      </w:r>
      <w:r w:rsidR="005C47A9">
        <w:t>kolejne</w:t>
      </w:r>
      <w:r>
        <w:t xml:space="preserve">. Brak konsekwencji prowadzi do destabilizacji. </w:t>
      </w:r>
    </w:p>
    <w:p w14:paraId="2A3F9C4E" w14:textId="4F8F4E77" w:rsidR="00152820" w:rsidRDefault="00152820" w:rsidP="005C47A9">
      <w:pPr>
        <w:jc w:val="both"/>
        <w:rPr>
          <w:i/>
          <w:iCs/>
        </w:rPr>
      </w:pPr>
      <w:r>
        <w:t xml:space="preserve"> – </w:t>
      </w:r>
      <w:r>
        <w:rPr>
          <w:i/>
          <w:iCs/>
        </w:rPr>
        <w:t>Jeśli menedżerowie nie wiedzą, w jaki sposób zarządzać zasobami ludzkimi</w:t>
      </w:r>
      <w:r w:rsidR="005C47A9">
        <w:rPr>
          <w:i/>
          <w:iCs/>
        </w:rPr>
        <w:t>,</w:t>
      </w:r>
      <w:r>
        <w:rPr>
          <w:i/>
          <w:iCs/>
        </w:rPr>
        <w:t xml:space="preserve"> wówczas może dochodzić do demotywacji pracowników. Kluczowe są odpowiednia komunikacja i podążanie w tym samym kierunku – </w:t>
      </w:r>
      <w:r>
        <w:t xml:space="preserve">uważa Sebastian Kopiej, CEO agencji </w:t>
      </w:r>
      <w:r w:rsidR="005C47A9">
        <w:t xml:space="preserve">PR </w:t>
      </w:r>
      <w:r>
        <w:t xml:space="preserve">Commplace. </w:t>
      </w:r>
      <w:r>
        <w:rPr>
          <w:i/>
          <w:iCs/>
        </w:rPr>
        <w:t xml:space="preserve">– Należy myśleć w kategoriach </w:t>
      </w:r>
      <w:proofErr w:type="spellStart"/>
      <w:r>
        <w:rPr>
          <w:i/>
          <w:iCs/>
        </w:rPr>
        <w:t>think</w:t>
      </w:r>
      <w:proofErr w:type="spellEnd"/>
      <w:r>
        <w:rPr>
          <w:i/>
          <w:iCs/>
        </w:rPr>
        <w:t xml:space="preserve"> big. Najczęstszym popełnianym błędem jest brak strategii </w:t>
      </w:r>
      <w:proofErr w:type="spellStart"/>
      <w:r>
        <w:rPr>
          <w:i/>
          <w:iCs/>
        </w:rPr>
        <w:t>employer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brandingowej</w:t>
      </w:r>
      <w:proofErr w:type="spellEnd"/>
      <w:r>
        <w:rPr>
          <w:i/>
          <w:iCs/>
        </w:rPr>
        <w:t xml:space="preserve">. Ta powinna wskazywać kierunki rozwoju nie tylko firmy, ale i poszczególnych pracowników. </w:t>
      </w:r>
    </w:p>
    <w:p w14:paraId="357EC4B0" w14:textId="7BC11E3E" w:rsidR="00152820" w:rsidRDefault="00152820" w:rsidP="005C47A9">
      <w:pPr>
        <w:jc w:val="both"/>
      </w:pPr>
      <w:r>
        <w:t>Błędy są często zakorzenione w słabej komunikacji</w:t>
      </w:r>
      <w:r w:rsidR="005C47A9">
        <w:t>, co przekłada się na złą</w:t>
      </w:r>
      <w:r>
        <w:t xml:space="preserve"> kondycję zespołu. </w:t>
      </w:r>
    </w:p>
    <w:p w14:paraId="0787B84F" w14:textId="6AA1A602" w:rsidR="00152820" w:rsidRDefault="00152820" w:rsidP="005C47A9">
      <w:pPr>
        <w:jc w:val="both"/>
        <w:rPr>
          <w:b/>
          <w:bCs/>
        </w:rPr>
      </w:pPr>
      <w:r w:rsidRPr="00152820">
        <w:rPr>
          <w:b/>
          <w:bCs/>
        </w:rPr>
        <w:t xml:space="preserve">Jak HR może pomóc? </w:t>
      </w:r>
    </w:p>
    <w:p w14:paraId="142E21CF" w14:textId="0171EB96" w:rsidR="00A438E1" w:rsidRDefault="00805FD0" w:rsidP="005C47A9">
      <w:pPr>
        <w:jc w:val="both"/>
      </w:pPr>
      <w:r>
        <w:t>Zadaniem HR-</w:t>
      </w:r>
      <w:proofErr w:type="spellStart"/>
      <w:r>
        <w:t>owców</w:t>
      </w:r>
      <w:proofErr w:type="spellEnd"/>
      <w:r>
        <w:t xml:space="preserve"> jest m.in. utrzymanie pracownika w firmie. Nawet</w:t>
      </w:r>
      <w:r w:rsidR="00E45759">
        <w:t xml:space="preserve"> </w:t>
      </w:r>
      <w:r>
        <w:t xml:space="preserve">gdy jest ona źle zarządzana przez menedżerów. </w:t>
      </w:r>
      <w:proofErr w:type="spellStart"/>
      <w:r>
        <w:t>McKinsey</w:t>
      </w:r>
      <w:proofErr w:type="spellEnd"/>
      <w:r>
        <w:t xml:space="preserve"> </w:t>
      </w:r>
      <w:r w:rsidR="00A438E1">
        <w:t>przedstawił metody, w jaki sposób HR może pomóc pracownikom</w:t>
      </w:r>
      <w:r w:rsidR="00A438E1">
        <w:rPr>
          <w:rStyle w:val="Odwoanieprzypisudolnego"/>
        </w:rPr>
        <w:footnoteReference w:id="1"/>
      </w:r>
      <w:r w:rsidR="00A438E1">
        <w:t>.</w:t>
      </w:r>
    </w:p>
    <w:p w14:paraId="0EA5F998" w14:textId="2A601C9E" w:rsidR="00A438E1" w:rsidRDefault="00A438E1" w:rsidP="005C47A9">
      <w:pPr>
        <w:pStyle w:val="Akapitzlist"/>
        <w:numPr>
          <w:ilvl w:val="0"/>
          <w:numId w:val="1"/>
        </w:numPr>
        <w:jc w:val="both"/>
      </w:pPr>
      <w:r>
        <w:t xml:space="preserve">Istotne jest dostosowanie oceny pracownika do celów i strategii zespołu. W tym celu </w:t>
      </w:r>
      <w:proofErr w:type="spellStart"/>
      <w:r>
        <w:t>McKinsey</w:t>
      </w:r>
      <w:proofErr w:type="spellEnd"/>
      <w:r>
        <w:t xml:space="preserve"> wyselekcjonował cztery punkty do rozmowy. Warto zadać pracownikowi proste pytania: jaka jest twoja praca, jak się masz, jak możesz się poprawić i co to oznacza dla zespołu i jego celów.</w:t>
      </w:r>
    </w:p>
    <w:p w14:paraId="44369950" w14:textId="18652020" w:rsidR="00A438E1" w:rsidRDefault="00A438E1" w:rsidP="005C47A9">
      <w:pPr>
        <w:pStyle w:val="Akapitzlist"/>
        <w:numPr>
          <w:ilvl w:val="0"/>
          <w:numId w:val="1"/>
        </w:numPr>
        <w:jc w:val="both"/>
      </w:pPr>
      <w:r>
        <w:t xml:space="preserve">Cele i strategie zgodne z możliwościami pracowników. HR powinien zaproponować menedżerom wprowadzenie realnych założeń. Na początku należy się zastanowić, co jesteś realnie osiągnąć. Stawianie sobie wygórowanych celów może doprowadzić do demotywacji pracowników. </w:t>
      </w:r>
    </w:p>
    <w:p w14:paraId="7A8E1907" w14:textId="55210272" w:rsidR="00A438E1" w:rsidRDefault="00A438E1" w:rsidP="005C47A9">
      <w:pPr>
        <w:pStyle w:val="Akapitzlist"/>
        <w:numPr>
          <w:ilvl w:val="0"/>
          <w:numId w:val="1"/>
        </w:numPr>
        <w:jc w:val="both"/>
      </w:pPr>
      <w:r>
        <w:t xml:space="preserve">Sprawdź, jaka jest perspektywa pracownika. HR może przeprowadzić rozmowy z pracownikami, by sprawdzić, jak postrzegają obecne zajęcie i czy jest ono dla nich ważne i istotne społecznie. Warto podkreślić, że dialog odgrywa kluczową rolę. </w:t>
      </w:r>
    </w:p>
    <w:p w14:paraId="6E67BEC1" w14:textId="51787502" w:rsidR="00A438E1" w:rsidRDefault="00760873" w:rsidP="005C47A9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Zaplanuj audyty. Stworzenie odpowiedniego systemu pomoże uniknąć dużej rotacji w firmie. W tym celu należy weryfikować czy ludzie i procesy są dostosowane do celu. </w:t>
      </w:r>
    </w:p>
    <w:p w14:paraId="0544DB10" w14:textId="565A388F" w:rsidR="00070566" w:rsidRDefault="00070566" w:rsidP="005C47A9">
      <w:pPr>
        <w:jc w:val="both"/>
      </w:pPr>
      <w:r>
        <w:t xml:space="preserve">Co jeszcze może zrobić HR? Jeśli widoczny jest spadek motywacji warto zadbać o organizację wyjazdu motywacyjnego dla pracowników. </w:t>
      </w:r>
    </w:p>
    <w:p w14:paraId="266B2CC6" w14:textId="77777777" w:rsidR="0063409A" w:rsidRDefault="00070566" w:rsidP="005C47A9">
      <w:pPr>
        <w:jc w:val="both"/>
      </w:pPr>
      <w:r>
        <w:rPr>
          <w:i/>
          <w:iCs/>
        </w:rPr>
        <w:t xml:space="preserve">– Wyjazdy integracyjne do czas dla pracowników. Mogą poznać się wzajemnie, ale także w mniej zobowiązujących okolicznościach porozmawiać z kadrą zarządzającą o swoich oczekiwaniach wobec pracodawcy i pracy, jaką wykonują na co dzień – </w:t>
      </w:r>
      <w:r w:rsidR="00D9341A">
        <w:t>zauważa Katarzyna Bemsz, ekspert od eventów firmowych organizowanych przez Dwór Korona Karkonoszy.</w:t>
      </w:r>
      <w:r w:rsidR="0063409A">
        <w:t xml:space="preserve">  </w:t>
      </w:r>
    </w:p>
    <w:p w14:paraId="5E389F1D" w14:textId="276D7A7F" w:rsidR="00070566" w:rsidRPr="00805FD0" w:rsidRDefault="0063409A" w:rsidP="005C47A9">
      <w:pPr>
        <w:jc w:val="both"/>
      </w:pPr>
      <w:r w:rsidRPr="0063409A">
        <w:t xml:space="preserve">Kontakt z </w:t>
      </w:r>
      <w:r>
        <w:t xml:space="preserve">menedżerami </w:t>
      </w:r>
      <w:r w:rsidRPr="0063409A">
        <w:t>jest również ważnym elementem rozwoju kariery pracowników</w:t>
      </w:r>
      <w:r>
        <w:t xml:space="preserve">. Kiedy </w:t>
      </w:r>
      <w:r w:rsidRPr="0063409A">
        <w:t>odbywa się to w nieformalnych lub mniej formalnych okolicznościach</w:t>
      </w:r>
      <w:r>
        <w:t>, przedstawiciele kadry zarządzającej mają okazję pokazać, że znają i cenią poszczególnych pracowników. W toku codzienn</w:t>
      </w:r>
      <w:r w:rsidR="00EE139D">
        <w:t>ych</w:t>
      </w:r>
      <w:r>
        <w:t xml:space="preserve"> </w:t>
      </w:r>
      <w:r w:rsidR="00EE139D">
        <w:t xml:space="preserve">obowiązków </w:t>
      </w:r>
      <w:r>
        <w:t>takich okazji zwykle brakuje</w:t>
      </w:r>
      <w:r w:rsidR="00EE139D">
        <w:t xml:space="preserve">, tymczasem okazanie uznania dla wykonywanej pracy jest niezwykle budujące i motywujące. </w:t>
      </w:r>
    </w:p>
    <w:sectPr w:rsidR="00070566" w:rsidRPr="00805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FD8B2" w14:textId="77777777" w:rsidR="001727CD" w:rsidRDefault="001727CD" w:rsidP="00A438E1">
      <w:pPr>
        <w:spacing w:after="0" w:line="240" w:lineRule="auto"/>
      </w:pPr>
      <w:r>
        <w:separator/>
      </w:r>
    </w:p>
  </w:endnote>
  <w:endnote w:type="continuationSeparator" w:id="0">
    <w:p w14:paraId="1D95D322" w14:textId="77777777" w:rsidR="001727CD" w:rsidRDefault="001727CD" w:rsidP="00A4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FF70F" w14:textId="77777777" w:rsidR="001727CD" w:rsidRDefault="001727CD" w:rsidP="00A438E1">
      <w:pPr>
        <w:spacing w:after="0" w:line="240" w:lineRule="auto"/>
      </w:pPr>
      <w:r>
        <w:separator/>
      </w:r>
    </w:p>
  </w:footnote>
  <w:footnote w:type="continuationSeparator" w:id="0">
    <w:p w14:paraId="6491E64A" w14:textId="77777777" w:rsidR="001727CD" w:rsidRDefault="001727CD" w:rsidP="00A438E1">
      <w:pPr>
        <w:spacing w:after="0" w:line="240" w:lineRule="auto"/>
      </w:pPr>
      <w:r>
        <w:continuationSeparator/>
      </w:r>
    </w:p>
  </w:footnote>
  <w:footnote w:id="1">
    <w:p w14:paraId="0646020B" w14:textId="480B8C9D" w:rsidR="00A438E1" w:rsidRDefault="00A438E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224ED0">
          <w:rPr>
            <w:rStyle w:val="Hipercze"/>
          </w:rPr>
          <w:t>https://www.hrmorning.com/articles/meaning-at-work/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D4F54"/>
    <w:multiLevelType w:val="hybridMultilevel"/>
    <w:tmpl w:val="16A89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623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B88"/>
    <w:rsid w:val="00015FBA"/>
    <w:rsid w:val="00070566"/>
    <w:rsid w:val="00136E69"/>
    <w:rsid w:val="00152820"/>
    <w:rsid w:val="001727CD"/>
    <w:rsid w:val="005C47A9"/>
    <w:rsid w:val="0063409A"/>
    <w:rsid w:val="00760873"/>
    <w:rsid w:val="00805FD0"/>
    <w:rsid w:val="00850B88"/>
    <w:rsid w:val="00A438E1"/>
    <w:rsid w:val="00D9341A"/>
    <w:rsid w:val="00E45759"/>
    <w:rsid w:val="00EE139D"/>
    <w:rsid w:val="00F3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3C728"/>
  <w15:chartTrackingRefBased/>
  <w15:docId w15:val="{E8F87D56-E5E5-4940-BA1D-5BB48213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38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38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38E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438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38E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43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3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rmorning.com/articles/meaning-at-work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5479F-3C03-422F-84AA-ABA188BC1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Maria Szruba</cp:lastModifiedBy>
  <cp:revision>2</cp:revision>
  <dcterms:created xsi:type="dcterms:W3CDTF">2022-11-14T10:08:00Z</dcterms:created>
  <dcterms:modified xsi:type="dcterms:W3CDTF">2022-11-14T10:08:00Z</dcterms:modified>
</cp:coreProperties>
</file>