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08" w:rsidRDefault="009C4CE4" w:rsidP="00DB75AA">
      <w:pPr>
        <w:jc w:val="both"/>
        <w:rPr>
          <w:b/>
          <w:bCs/>
        </w:rPr>
      </w:pPr>
      <w:r w:rsidRPr="009C4CE4">
        <w:rPr>
          <w:b/>
          <w:bCs/>
        </w:rPr>
        <w:t>Wyjazdy integracyjne w 2023. Trendy i kierunki</w:t>
      </w:r>
    </w:p>
    <w:p w:rsidR="009C4CE4" w:rsidRDefault="009C4CE4" w:rsidP="00DB75AA">
      <w:pPr>
        <w:jc w:val="both"/>
        <w:rPr>
          <w:b/>
          <w:bCs/>
        </w:rPr>
      </w:pPr>
      <w:r>
        <w:rPr>
          <w:b/>
          <w:bCs/>
        </w:rPr>
        <w:t>Końcówka roku to dobry czas na to, aby sprawdzić, jakie trendy w organizowaniu wyjazdów integracyjnych</w:t>
      </w:r>
      <w:r w:rsidR="00DB75AA">
        <w:rPr>
          <w:b/>
          <w:bCs/>
        </w:rPr>
        <w:t xml:space="preserve"> przyniesie rok 2023</w:t>
      </w:r>
      <w:r>
        <w:rPr>
          <w:b/>
          <w:bCs/>
        </w:rPr>
        <w:t xml:space="preserve">. Wiele firm właśnie teraz planuje </w:t>
      </w:r>
      <w:r w:rsidR="00DB75AA">
        <w:rPr>
          <w:b/>
          <w:bCs/>
        </w:rPr>
        <w:t xml:space="preserve">przyszłoroczne </w:t>
      </w:r>
      <w:r>
        <w:rPr>
          <w:b/>
          <w:bCs/>
        </w:rPr>
        <w:t>wydatki. Kluczowe jest uwzględnienie</w:t>
      </w:r>
      <w:r w:rsidR="00DB75AA">
        <w:rPr>
          <w:b/>
          <w:bCs/>
        </w:rPr>
        <w:t xml:space="preserve"> w</w:t>
      </w:r>
      <w:r>
        <w:rPr>
          <w:b/>
          <w:bCs/>
        </w:rPr>
        <w:t xml:space="preserve"> budże</w:t>
      </w:r>
      <w:r w:rsidR="00DB75AA">
        <w:rPr>
          <w:b/>
          <w:bCs/>
        </w:rPr>
        <w:t>cie</w:t>
      </w:r>
      <w:r>
        <w:rPr>
          <w:b/>
          <w:bCs/>
        </w:rPr>
        <w:t xml:space="preserve"> impre</w:t>
      </w:r>
      <w:r w:rsidR="00DB75AA">
        <w:rPr>
          <w:b/>
          <w:bCs/>
        </w:rPr>
        <w:t>z</w:t>
      </w:r>
      <w:r>
        <w:rPr>
          <w:b/>
          <w:bCs/>
        </w:rPr>
        <w:t xml:space="preserve"> firmow</w:t>
      </w:r>
      <w:r w:rsidR="00DB75AA">
        <w:rPr>
          <w:b/>
          <w:bCs/>
        </w:rPr>
        <w:t>ych</w:t>
      </w:r>
      <w:r>
        <w:rPr>
          <w:b/>
          <w:bCs/>
        </w:rPr>
        <w:t xml:space="preserve">. Te bowiem są pożądanym i popularnym benefitem. Jakie będą trendy w organizacji wyjazdów na najbliższy rok? Jakie kierunki będą na topie? Warto sprawdzić ranking. </w:t>
      </w:r>
    </w:p>
    <w:p w:rsidR="009C4CE4" w:rsidRDefault="009C4CE4" w:rsidP="00DB75AA">
      <w:pPr>
        <w:jc w:val="both"/>
      </w:pPr>
      <w:r>
        <w:t>Wyjazdy integracyjne z roku na rok ewoluują. Na obecny kształt tego typu imprez ogromny wpływ miała pandemia COVID-19. Wówczas wiele firm zrezygnowało z organizacji eventów dla swoich pracowników. Dziś sytuacja uległa diametralnej zmianie. Załogi chętniej</w:t>
      </w:r>
      <w:r w:rsidR="00DB75AA">
        <w:t xml:space="preserve"> niż kiedykolwiek wcześniej</w:t>
      </w:r>
      <w:r>
        <w:t xml:space="preserve"> biorą udział w szkoleniach, zabawach team </w:t>
      </w:r>
      <w:proofErr w:type="spellStart"/>
      <w:r>
        <w:t>buildingowych</w:t>
      </w:r>
      <w:proofErr w:type="spellEnd"/>
      <w:r>
        <w:t xml:space="preserve"> i wspólnych wyjazdach. Oto najważniejsze trendy w branży na nadchodzący rok.</w:t>
      </w:r>
    </w:p>
    <w:p w:rsidR="009C4CE4" w:rsidRDefault="009C4CE4" w:rsidP="00DB75AA">
      <w:pPr>
        <w:jc w:val="both"/>
        <w:rPr>
          <w:b/>
          <w:bCs/>
        </w:rPr>
      </w:pPr>
      <w:r w:rsidRPr="009C4CE4">
        <w:rPr>
          <w:b/>
          <w:bCs/>
        </w:rPr>
        <w:t xml:space="preserve">Rezerwacja miejsc z wyprzedzeniem </w:t>
      </w:r>
    </w:p>
    <w:p w:rsidR="009C4CE4" w:rsidRDefault="009C4CE4" w:rsidP="00DB75AA">
      <w:pPr>
        <w:jc w:val="both"/>
      </w:pPr>
      <w:r>
        <w:t xml:space="preserve">Wysoka inflacja i rosnące koszty sprawiają, że firmy przykładają coraz większą uwagę do tego, w jaki sposób wydają środki finansowe. Widocznym trendem na 2023 rok będzie… planowanie. Firmy będą rezerwować miejsca z wyprzedzeniem, by mieć pewność </w:t>
      </w:r>
      <w:r w:rsidR="00DB75AA">
        <w:t xml:space="preserve">niezmienności </w:t>
      </w:r>
      <w:r>
        <w:t xml:space="preserve">kosztów. </w:t>
      </w:r>
    </w:p>
    <w:p w:rsidR="009C4CE4" w:rsidRDefault="009C4CE4" w:rsidP="00DB75AA">
      <w:pPr>
        <w:jc w:val="both"/>
        <w:rPr>
          <w:i/>
          <w:iCs/>
        </w:rPr>
      </w:pPr>
      <w:r>
        <w:t xml:space="preserve"> – </w:t>
      </w:r>
      <w:r>
        <w:rPr>
          <w:i/>
          <w:iCs/>
        </w:rPr>
        <w:t>Firmy, które organizują wyjazdy integracyjne</w:t>
      </w:r>
      <w:r w:rsidR="00DB75AA">
        <w:rPr>
          <w:i/>
          <w:iCs/>
        </w:rPr>
        <w:t>,</w:t>
      </w:r>
      <w:r>
        <w:rPr>
          <w:i/>
          <w:iCs/>
        </w:rPr>
        <w:t xml:space="preserve"> chcą mieć dokładnie zaplanowany budżet. W związku z tym poszukują miejsc, które zapewnią im gwarancję ceny. Już dziś mamy </w:t>
      </w:r>
      <w:proofErr w:type="spellStart"/>
      <w:r>
        <w:rPr>
          <w:i/>
          <w:iCs/>
        </w:rPr>
        <w:t>zabookowanych</w:t>
      </w:r>
      <w:proofErr w:type="spellEnd"/>
      <w:r>
        <w:rPr>
          <w:i/>
          <w:iCs/>
        </w:rPr>
        <w:t xml:space="preserve"> część terminów na 2023 rok. To wyraz ostrożności i chęci posiadania czegoś pewnego w niepewnych czasach </w:t>
      </w:r>
      <w:r>
        <w:t xml:space="preserve">– wyjaśnia </w:t>
      </w:r>
      <w:r w:rsidR="00DB75AA">
        <w:t>Joanna Hoc-Kopiej, ekspert</w:t>
      </w:r>
      <w:r>
        <w:t xml:space="preserve"> </w:t>
      </w:r>
      <w:r w:rsidR="00DB75AA">
        <w:t>od organizacji imprez, reprezentująca</w:t>
      </w:r>
      <w:r>
        <w:t xml:space="preserve"> Dw</w:t>
      </w:r>
      <w:r w:rsidR="00DB75AA">
        <w:t>ór</w:t>
      </w:r>
      <w:r>
        <w:t xml:space="preserve"> Korona Karkonoszy. – </w:t>
      </w:r>
      <w:r>
        <w:rPr>
          <w:i/>
          <w:iCs/>
        </w:rPr>
        <w:t xml:space="preserve">Wcześniejsza rezerwacja </w:t>
      </w:r>
      <w:r w:rsidR="00DB75AA">
        <w:rPr>
          <w:i/>
          <w:iCs/>
        </w:rPr>
        <w:t>obiektu</w:t>
      </w:r>
      <w:r>
        <w:rPr>
          <w:i/>
          <w:iCs/>
        </w:rPr>
        <w:t xml:space="preserve"> </w:t>
      </w:r>
      <w:r w:rsidR="00FF52FD">
        <w:rPr>
          <w:i/>
          <w:iCs/>
        </w:rPr>
        <w:t xml:space="preserve">daje gwarancję miejsc. Prognozy pokazują, że w 2023 roku możemy notować boom na wyjazdy firmowe. Warto zabezpieczyć się już dziś i wybrać miejsce </w:t>
      </w:r>
      <w:r w:rsidR="00DB75AA">
        <w:rPr>
          <w:i/>
          <w:iCs/>
        </w:rPr>
        <w:t xml:space="preserve">idealnie dopasowane </w:t>
      </w:r>
      <w:r w:rsidR="00FF52FD">
        <w:rPr>
          <w:i/>
          <w:iCs/>
        </w:rPr>
        <w:t>na miarę naszych potrzeb.</w:t>
      </w:r>
    </w:p>
    <w:p w:rsidR="00FF52FD" w:rsidRDefault="00217EDA" w:rsidP="00DB75AA">
      <w:pPr>
        <w:jc w:val="both"/>
      </w:pPr>
      <w:r w:rsidRPr="00217EDA">
        <w:rPr>
          <w:b/>
          <w:bCs/>
        </w:rPr>
        <w:t xml:space="preserve">Coraz więcej firm postawi na wyjazdy integracyjne podczas których pracownicy będą szkolić umiejętności miękkie. </w:t>
      </w:r>
      <w:r>
        <w:t xml:space="preserve">To kolejny mega trend na 2023 rok. Dlaczego? Co trzeci pracodawca przyznaje, że ma problem ze zrekrutowaniem pracowników wykazujących się wysoką odpornością na stres i umiejętnościami adaptacyjnymi. Rozwiązaniem jest team </w:t>
      </w:r>
      <w:proofErr w:type="spellStart"/>
      <w:r>
        <w:t>building</w:t>
      </w:r>
      <w:proofErr w:type="spellEnd"/>
      <w:r>
        <w:t xml:space="preserve">. </w:t>
      </w:r>
    </w:p>
    <w:p w:rsidR="00217EDA" w:rsidRDefault="00217EDA" w:rsidP="00DB75AA">
      <w:pPr>
        <w:jc w:val="both"/>
      </w:pPr>
      <w:r>
        <w:t xml:space="preserve"> – </w:t>
      </w:r>
      <w:r>
        <w:rPr>
          <w:i/>
          <w:iCs/>
        </w:rPr>
        <w:t xml:space="preserve">W strukturach firmy często pojawiają się nowe osoby, które mają problem z wyrażaniem własnych emocji i potrzeb. Podczas wyjazdu integracyjnego można uczyć się współpracy z drugim człowiekiem, a także działania pod wpływem stresu i presją czasu. Przykładem mogą być wypady survivalowe w góry. Podczas nich uczestnicy muszą ze sobą współpracować, by znaleźć rozwiązanie danego problemu i odpowiednią drogę do celu. Świetnie sprawdzają się także gry terenowe, gdzie wymagana jest współpraca </w:t>
      </w:r>
      <w:r>
        <w:t xml:space="preserve">– dodaje </w:t>
      </w:r>
      <w:r w:rsidR="00DB75AA">
        <w:t>ekspertka</w:t>
      </w:r>
      <w:r>
        <w:t xml:space="preserve"> z Dworu Korona Karkonoszy. </w:t>
      </w:r>
    </w:p>
    <w:p w:rsidR="001A5A68" w:rsidRDefault="001A5A68" w:rsidP="00DB75AA">
      <w:pPr>
        <w:jc w:val="both"/>
      </w:pPr>
      <w:r>
        <w:t>W jaki sposób pracownicy będą szkolić umiejętności miękkie? Na pewno podczas zawodów sportowych, turniejów kulinarnych, gier terenowych, a także podczas… wspólnie spędzanego czasu</w:t>
      </w:r>
      <w:r w:rsidR="00DB75AA">
        <w:t xml:space="preserve"> w trakcie górskich wędrówek</w:t>
      </w:r>
      <w:r>
        <w:t>.</w:t>
      </w:r>
    </w:p>
    <w:p w:rsidR="001A5A68" w:rsidRDefault="001A5A68" w:rsidP="00DB75AA">
      <w:pPr>
        <w:jc w:val="both"/>
        <w:rPr>
          <w:b/>
          <w:bCs/>
        </w:rPr>
      </w:pPr>
      <w:r w:rsidRPr="001A5A68">
        <w:rPr>
          <w:b/>
          <w:bCs/>
        </w:rPr>
        <w:t>Wydarzenia hybrydowe nadal na topie</w:t>
      </w:r>
    </w:p>
    <w:p w:rsidR="001A5A68" w:rsidRDefault="001A5A68" w:rsidP="00DB75AA">
      <w:pPr>
        <w:jc w:val="both"/>
      </w:pPr>
      <w:r>
        <w:t xml:space="preserve">Personalizacja, zaangażowanie i </w:t>
      </w:r>
      <w:proofErr w:type="spellStart"/>
      <w:r>
        <w:t>targetowanie</w:t>
      </w:r>
      <w:proofErr w:type="spellEnd"/>
      <w:r>
        <w:t xml:space="preserve"> – to kluczowe słowa, jakie będą przyświecać eventom w formie hybrydowej. W ciągu dwóch lat organizatorzy imprez </w:t>
      </w:r>
      <w:r w:rsidR="00DB75AA">
        <w:t>prze</w:t>
      </w:r>
      <w:r>
        <w:t xml:space="preserve">testowali wiele modeli eventów. Jakie będzie nastawienie w przyszłym roku? Kluczowa stanie się personalizacja, a więc dopasowanie wydarzenia do pracowników, zawodu jaki wykonują i potrzeb zespołu. Firmy będą badać także zaangażowanie pracowników. W związku z tym wybiorą eventy, które pomogą im aktywizować uczestników. </w:t>
      </w:r>
    </w:p>
    <w:p w:rsidR="001A5A68" w:rsidRDefault="001A5A68" w:rsidP="00DB75AA">
      <w:pPr>
        <w:jc w:val="both"/>
        <w:rPr>
          <w:b/>
          <w:bCs/>
        </w:rPr>
      </w:pPr>
      <w:r w:rsidRPr="001A5A68">
        <w:rPr>
          <w:b/>
          <w:bCs/>
        </w:rPr>
        <w:lastRenderedPageBreak/>
        <w:t>Top trend: zrównoważony rozwój ważny podczas organizacji eventów</w:t>
      </w:r>
    </w:p>
    <w:p w:rsidR="00217EDA" w:rsidRDefault="001A5A68" w:rsidP="00DB75AA">
      <w:pPr>
        <w:jc w:val="both"/>
      </w:pPr>
      <w:r>
        <w:t xml:space="preserve">Zrównoważony rozwój to ważny społecznie temat. I gorący. Podczas organizacji eventów firmy będą wybierać takie kierunki i obiekty, które pomogą im zmniejszyć ślad węglowy i </w:t>
      </w:r>
      <w:r w:rsidR="00DB75AA">
        <w:t>sprawią, że staną się</w:t>
      </w:r>
      <w:r>
        <w:t xml:space="preserve"> postrzegan</w:t>
      </w:r>
      <w:r w:rsidR="00DB75AA">
        <w:t>e</w:t>
      </w:r>
      <w:r>
        <w:t xml:space="preserve"> jako </w:t>
      </w:r>
      <w:proofErr w:type="spellStart"/>
      <w:r>
        <w:t>eko</w:t>
      </w:r>
      <w:proofErr w:type="spellEnd"/>
      <w:r>
        <w:t xml:space="preserve"> przedsiębiorstwo. </w:t>
      </w:r>
    </w:p>
    <w:p w:rsidR="001A5A68" w:rsidRDefault="001A5A68" w:rsidP="00DB75AA">
      <w:pPr>
        <w:jc w:val="both"/>
      </w:pPr>
      <w:r>
        <w:t xml:space="preserve"> – </w:t>
      </w:r>
      <w:r>
        <w:rPr>
          <w:i/>
          <w:iCs/>
        </w:rPr>
        <w:t xml:space="preserve">W związku z dążeniem do bycia </w:t>
      </w:r>
      <w:proofErr w:type="spellStart"/>
      <w:r>
        <w:rPr>
          <w:i/>
          <w:iCs/>
        </w:rPr>
        <w:t>eko</w:t>
      </w:r>
      <w:proofErr w:type="spellEnd"/>
      <w:r>
        <w:rPr>
          <w:i/>
          <w:iCs/>
        </w:rPr>
        <w:t xml:space="preserve"> firmą popularne staną się kierunki, które kojarzone są z naturą. Na pewno wiele przedsiębiorstw wybierze polskie góry. Będą poszukiwać rozrywek na łonie natury</w:t>
      </w:r>
      <w:r w:rsidR="00DB75AA">
        <w:rPr>
          <w:i/>
          <w:iCs/>
        </w:rPr>
        <w:t>,</w:t>
      </w:r>
      <w:r>
        <w:rPr>
          <w:i/>
          <w:iCs/>
        </w:rPr>
        <w:t xml:space="preserve"> takich jak wyprawy survivalowe czy spływy kajakowe, a także wycieczki rowerowe. Wszystko, co zachęci pracowników do aktywności fizycznej i nieco odciągnie od zgiełku miasta. Firmy jeszcze bardziej docenią tradycyjną, góralską kuchnię, a także regionalne wyroby </w:t>
      </w:r>
      <w:r>
        <w:t xml:space="preserve">– </w:t>
      </w:r>
      <w:r w:rsidR="00DB75AA">
        <w:t xml:space="preserve">wylicza </w:t>
      </w:r>
      <w:r w:rsidR="002B0644">
        <w:t xml:space="preserve">Anna Goławska z </w:t>
      </w:r>
      <w:r w:rsidR="00DB75AA">
        <w:t>Commplace.</w:t>
      </w:r>
    </w:p>
    <w:p w:rsidR="001A5A68" w:rsidRDefault="003A7008" w:rsidP="00DB75AA">
      <w:pPr>
        <w:jc w:val="both"/>
      </w:pPr>
      <w:r>
        <w:t>Jak jeszcze firmy mogą działać w ramach zrównoważonego rozwoju? Świetnym sposobem (i modnym w 2023 roku</w:t>
      </w:r>
      <w:r w:rsidR="00DB75AA">
        <w:t>!</w:t>
      </w:r>
      <w:r>
        <w:t xml:space="preserve">) będzie ograniczanie liczby gadżetów do niezbędnego minimum. Prezenty wręczane podczas wyjazdów integracyjnych będą przydatne i pomogą pracownikom w codziennej pracy. </w:t>
      </w:r>
    </w:p>
    <w:p w:rsidR="003A7008" w:rsidRPr="003A7008" w:rsidRDefault="003A7008" w:rsidP="00DB75AA">
      <w:pPr>
        <w:jc w:val="both"/>
      </w:pPr>
      <w:r>
        <w:t xml:space="preserve">Co jeszcze będzie </w:t>
      </w:r>
      <w:proofErr w:type="spellStart"/>
      <w:r>
        <w:t>megatrendem</w:t>
      </w:r>
      <w:proofErr w:type="spellEnd"/>
      <w:r>
        <w:t>? Firmy będą dążyć do organizowania spotka</w:t>
      </w:r>
      <w:r w:rsidR="00DB75AA">
        <w:t>ń</w:t>
      </w:r>
      <w:r>
        <w:t xml:space="preserve"> offline – a nie online. W</w:t>
      </w:r>
      <w:r w:rsidR="00DB75AA">
        <w:t>edłu</w:t>
      </w:r>
      <w:r>
        <w:t xml:space="preserve">g </w:t>
      </w:r>
      <w:r w:rsidRPr="003A7008">
        <w:t>MEETING &amp; GROUP BUSINESS magazine</w:t>
      </w:r>
      <w:r>
        <w:t xml:space="preserve">, tylko w tym roku aż o 1/5 wzrosła liczba spotkań twarzą w twarz. Ten trend ma się pogłębiać w kolejnym roku. </w:t>
      </w:r>
    </w:p>
    <w:sectPr w:rsidR="003A7008" w:rsidRPr="003A7008" w:rsidSect="0022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CE4"/>
    <w:rsid w:val="001A5A68"/>
    <w:rsid w:val="00217EDA"/>
    <w:rsid w:val="00222F90"/>
    <w:rsid w:val="002B0644"/>
    <w:rsid w:val="003A7008"/>
    <w:rsid w:val="008441C8"/>
    <w:rsid w:val="009C4CE4"/>
    <w:rsid w:val="00BB0E08"/>
    <w:rsid w:val="00DB75AA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2022-11-14T11:10:00Z</dcterms:created>
  <dcterms:modified xsi:type="dcterms:W3CDTF">2022-11-18T07:07:00Z</dcterms:modified>
</cp:coreProperties>
</file>