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4AB8" w14:textId="2226B0F3" w:rsidR="00874488" w:rsidRDefault="00734064" w:rsidP="00734064">
      <w:pPr>
        <w:jc w:val="center"/>
        <w:rPr>
          <w:b/>
          <w:bCs/>
        </w:rPr>
      </w:pPr>
      <w:r w:rsidRPr="00734064">
        <w:rPr>
          <w:b/>
          <w:bCs/>
        </w:rPr>
        <w:t>Wypalenie zawodowe. Jak pomóc pracownikom?</w:t>
      </w:r>
    </w:p>
    <w:p w14:paraId="415F31DE" w14:textId="5E505390" w:rsidR="00734064" w:rsidRDefault="00734064" w:rsidP="00734064">
      <w:pPr>
        <w:jc w:val="both"/>
        <w:rPr>
          <w:b/>
          <w:bCs/>
        </w:rPr>
      </w:pPr>
      <w:r>
        <w:rPr>
          <w:b/>
          <w:bCs/>
        </w:rPr>
        <w:t>Co drugi pracownik odczuwa wypalenie zawodowe – wynika z najnowszych, niepokojących danych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. Wyniki badania to wyraźny sygnał dla pracodawców, że powinni dokonać zmian w strukturach organizacji, sposobie zarządzania firmą bądź w podejściu do swoich pracowników. Coraz popularniejsze staje się także pojęcie „</w:t>
      </w:r>
      <w:proofErr w:type="spellStart"/>
      <w:r>
        <w:rPr>
          <w:b/>
          <w:bCs/>
        </w:rPr>
        <w:t>quiet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quitting</w:t>
      </w:r>
      <w:proofErr w:type="spellEnd"/>
      <w:r>
        <w:rPr>
          <w:b/>
          <w:bCs/>
        </w:rPr>
        <w:t xml:space="preserve">”, czyli kultywowanie zasady </w:t>
      </w:r>
      <w:proofErr w:type="spellStart"/>
      <w:r>
        <w:rPr>
          <w:b/>
          <w:bCs/>
        </w:rPr>
        <w:t>work</w:t>
      </w:r>
      <w:proofErr w:type="spellEnd"/>
      <w:r>
        <w:rPr>
          <w:b/>
          <w:bCs/>
        </w:rPr>
        <w:t xml:space="preserve">-to-role – wykonywanie pracy jedynie w określonych godzinach i niewychodzenie przed szereg. Jak pomóc pracownikowi, gdy ten odczuwa wypalenie zawodowe? </w:t>
      </w:r>
    </w:p>
    <w:p w14:paraId="23F057C9" w14:textId="2D564781" w:rsidR="00734064" w:rsidRDefault="00734064" w:rsidP="00734064">
      <w:pPr>
        <w:jc w:val="both"/>
      </w:pPr>
      <w:r>
        <w:t>Stopa bezroboci</w:t>
      </w:r>
      <w:r w:rsidR="00B5272B">
        <w:t>a</w:t>
      </w:r>
      <w:r>
        <w:t xml:space="preserve"> w Polsce oscyluje w granicach 5 procent. To niski wynik. Dane Głównego Urzędu Statystycznego pokazują, że nadal mamy do czynienia z rynkiem pracownika. To firmy mają kłopot ze znalezieniem </w:t>
      </w:r>
      <w:r w:rsidR="00BA702A">
        <w:t>lojalnych</w:t>
      </w:r>
      <w:r>
        <w:t xml:space="preserve"> i dobrze wykwalifikowanych pracowników na dane stanowiska. Stres, niepewna sytuacja geopolityczna, a także strach o jutr</w:t>
      </w:r>
      <w:r w:rsidR="00BA702A">
        <w:t>o</w:t>
      </w:r>
      <w:r>
        <w:t xml:space="preserve"> odbijają się na kondycji psychicznej pracowników. Już 52 proc. odczuwa wypalenie zawodowe. Jak pomóc zatrudnionym odzyskać motywację do pracy? </w:t>
      </w:r>
    </w:p>
    <w:p w14:paraId="342A0375" w14:textId="225162E9" w:rsidR="00734064" w:rsidRDefault="00734064" w:rsidP="00734064">
      <w:pPr>
        <w:jc w:val="both"/>
        <w:rPr>
          <w:b/>
          <w:bCs/>
        </w:rPr>
      </w:pPr>
      <w:r w:rsidRPr="00734064">
        <w:rPr>
          <w:b/>
          <w:bCs/>
        </w:rPr>
        <w:t xml:space="preserve">Co pomoże zatrzymać pracownika w firmie? </w:t>
      </w:r>
    </w:p>
    <w:p w14:paraId="274C551F" w14:textId="6201E5B2" w:rsidR="00734064" w:rsidRDefault="00734064" w:rsidP="00734064">
      <w:pPr>
        <w:jc w:val="both"/>
      </w:pPr>
      <w:r>
        <w:t>Osoby, które deklarują wypalenie zawodowe</w:t>
      </w:r>
      <w:r w:rsidR="00BA702A">
        <w:t>,</w:t>
      </w:r>
      <w:r>
        <w:t xml:space="preserve"> jednocześnie wskazują powody, dla których nadal pozostają w danej organizacji. To: </w:t>
      </w:r>
    </w:p>
    <w:p w14:paraId="1C78281C" w14:textId="7956197D" w:rsidR="00734064" w:rsidRDefault="00734064" w:rsidP="00734064">
      <w:pPr>
        <w:pStyle w:val="Akapitzlist"/>
        <w:numPr>
          <w:ilvl w:val="0"/>
          <w:numId w:val="1"/>
        </w:numPr>
        <w:jc w:val="both"/>
      </w:pPr>
      <w:r>
        <w:t xml:space="preserve">pensja na odpowiednim poziomie; </w:t>
      </w:r>
    </w:p>
    <w:p w14:paraId="771CC765" w14:textId="1388F2F8" w:rsidR="00734064" w:rsidRDefault="00734064" w:rsidP="00734064">
      <w:pPr>
        <w:pStyle w:val="Akapitzlist"/>
        <w:numPr>
          <w:ilvl w:val="0"/>
          <w:numId w:val="1"/>
        </w:numPr>
        <w:jc w:val="both"/>
      </w:pPr>
      <w:r>
        <w:t xml:space="preserve">równowaga między życiem prywatnym a służbowym, czyli </w:t>
      </w:r>
      <w:proofErr w:type="spellStart"/>
      <w:r>
        <w:t>work</w:t>
      </w:r>
      <w:proofErr w:type="spellEnd"/>
      <w:r>
        <w:t>-life-</w:t>
      </w:r>
      <w:proofErr w:type="spellStart"/>
      <w:r>
        <w:t>balance</w:t>
      </w:r>
      <w:proofErr w:type="spellEnd"/>
      <w:r>
        <w:t xml:space="preserve">; </w:t>
      </w:r>
    </w:p>
    <w:p w14:paraId="07DDC9BF" w14:textId="5C0B3624" w:rsidR="00734064" w:rsidRDefault="00734064" w:rsidP="00734064">
      <w:pPr>
        <w:pStyle w:val="Akapitzlist"/>
        <w:numPr>
          <w:ilvl w:val="0"/>
          <w:numId w:val="1"/>
        </w:numPr>
        <w:jc w:val="both"/>
      </w:pPr>
      <w:r>
        <w:t xml:space="preserve">dobra atmosfera w pracy; </w:t>
      </w:r>
    </w:p>
    <w:p w14:paraId="3528F44C" w14:textId="10686877" w:rsidR="00734064" w:rsidRDefault="00734064" w:rsidP="00734064">
      <w:pPr>
        <w:pStyle w:val="Akapitzlist"/>
        <w:numPr>
          <w:ilvl w:val="0"/>
          <w:numId w:val="1"/>
        </w:numPr>
        <w:jc w:val="both"/>
      </w:pPr>
      <w:r>
        <w:t xml:space="preserve">odpowiednie benefity. </w:t>
      </w:r>
    </w:p>
    <w:p w14:paraId="107C44CC" w14:textId="254BD3F8" w:rsidR="00734064" w:rsidRDefault="00734064" w:rsidP="00734064">
      <w:pPr>
        <w:jc w:val="both"/>
      </w:pPr>
      <w:r>
        <w:t>Dlaczego zatem pracownicy czują się wypaleni zawodowo</w:t>
      </w:r>
      <w:r w:rsidR="00185024">
        <w:t xml:space="preserve">, </w:t>
      </w:r>
      <w:r>
        <w:t xml:space="preserve">a jednocześnie nadal pozostają w danej organizacji? Co powoduje wypalenie? 45 proc. osób przyznaje, że to głównie braki kadrowe, które skutkują nadmiarem obowiązków. </w:t>
      </w:r>
    </w:p>
    <w:p w14:paraId="7E01EA18" w14:textId="1A101621" w:rsidR="00734064" w:rsidRDefault="00734064" w:rsidP="00734064">
      <w:pPr>
        <w:jc w:val="both"/>
      </w:pPr>
      <w:r>
        <w:t xml:space="preserve"> </w:t>
      </w:r>
      <w:r>
        <w:rPr>
          <w:b/>
          <w:bCs/>
        </w:rPr>
        <w:t xml:space="preserve">– </w:t>
      </w:r>
      <w:r>
        <w:rPr>
          <w:i/>
          <w:iCs/>
        </w:rPr>
        <w:t xml:space="preserve">Z jednej strony pracodawcy chcą zatrzymać pracowników w organizacji, a z drugiej zaś cieszyć się osobami, które są produktywne i wnoszą pozytywną energię do zespołu. Prawie co drugi </w:t>
      </w:r>
      <w:r w:rsidR="00185024">
        <w:rPr>
          <w:i/>
          <w:iCs/>
        </w:rPr>
        <w:t>zatrudniony</w:t>
      </w:r>
      <w:r>
        <w:rPr>
          <w:i/>
          <w:iCs/>
        </w:rPr>
        <w:t xml:space="preserve"> jest przeciążony z uwagi na nadmiar obowiązków. Jak temu zaradzić? Rozwiązaniem jest zatrudnienie nowych osób, które wspomogą zespół. I tu z pomocą przychodzi </w:t>
      </w:r>
      <w:proofErr w:type="spellStart"/>
      <w:r>
        <w:rPr>
          <w:i/>
          <w:iCs/>
        </w:rPr>
        <w:t>employer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branding</w:t>
      </w:r>
      <w:proofErr w:type="spellEnd"/>
      <w:r>
        <w:rPr>
          <w:i/>
          <w:iCs/>
        </w:rPr>
        <w:t xml:space="preserve">. Firmy powinny podejmować szereg aktywności, które </w:t>
      </w:r>
      <w:r w:rsidR="0009055E">
        <w:rPr>
          <w:i/>
          <w:iCs/>
        </w:rPr>
        <w:t xml:space="preserve">zbudują ich markę na rynku, a oni staną się pracodawcą z wyboru. W konsekwencji zwiększy się zadowolenie pracowników w organizacji i ich zaangażowanie w pracę, natomiast zmniejszy się rotacja i koszty związane z rekrutacją </w:t>
      </w:r>
      <w:r w:rsidR="0009055E">
        <w:rPr>
          <w:i/>
          <w:iCs/>
        </w:rPr>
        <w:softHyphen/>
      </w:r>
      <w:r w:rsidR="0009055E">
        <w:rPr>
          <w:i/>
          <w:iCs/>
        </w:rPr>
        <w:softHyphen/>
      </w:r>
      <w:r w:rsidR="0009055E">
        <w:t>– wyjaśnia Sebastian Kopiej, CEO agencji</w:t>
      </w:r>
      <w:r w:rsidR="00BA702A">
        <w:t xml:space="preserve"> PR</w:t>
      </w:r>
      <w:r w:rsidR="0009055E">
        <w:t xml:space="preserve"> Commplace. </w:t>
      </w:r>
    </w:p>
    <w:p w14:paraId="7CDC1C45" w14:textId="762DB6DE" w:rsidR="0009055E" w:rsidRDefault="00521CFA" w:rsidP="00734064">
      <w:pPr>
        <w:jc w:val="both"/>
      </w:pPr>
      <w:r>
        <w:t xml:space="preserve">Jakie są przykładowe działania w ramach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brandingu</w:t>
      </w:r>
      <w:proofErr w:type="spellEnd"/>
      <w:r>
        <w:t xml:space="preserve"> wewnętrznego? To przede wszystkim benefity takie jak świadczenia dodatkowe, imprezy i wyjazdy integracyjne czy system bonusów i nagród. </w:t>
      </w:r>
    </w:p>
    <w:p w14:paraId="6621BF81" w14:textId="35DD0FE2" w:rsidR="00521CFA" w:rsidRDefault="00521CFA" w:rsidP="00734064">
      <w:pPr>
        <w:jc w:val="both"/>
        <w:rPr>
          <w:b/>
          <w:bCs/>
        </w:rPr>
      </w:pPr>
      <w:r w:rsidRPr="00521CFA">
        <w:rPr>
          <w:b/>
          <w:bCs/>
        </w:rPr>
        <w:t xml:space="preserve">Zbuduj motywację na nowo </w:t>
      </w:r>
    </w:p>
    <w:p w14:paraId="7CB714C2" w14:textId="188DCE30" w:rsidR="00521CFA" w:rsidRDefault="00521CFA" w:rsidP="00734064">
      <w:pPr>
        <w:jc w:val="both"/>
      </w:pPr>
      <w:r>
        <w:t xml:space="preserve">Wypaleniu zawodowemu można zapobiec. Jedną z metod jest organizowanie szkoleń motywacyjnych, wyjazdów integracyjnych i team </w:t>
      </w:r>
      <w:proofErr w:type="spellStart"/>
      <w:r>
        <w:t>buildingowych</w:t>
      </w:r>
      <w:proofErr w:type="spellEnd"/>
      <w:r>
        <w:t xml:space="preserve">. </w:t>
      </w:r>
    </w:p>
    <w:p w14:paraId="610BD2F3" w14:textId="46B8399A" w:rsidR="00521CFA" w:rsidRDefault="00521CFA" w:rsidP="00734064">
      <w:pPr>
        <w:jc w:val="both"/>
      </w:pPr>
      <w:r>
        <w:t xml:space="preserve">  </w:t>
      </w:r>
      <w:r>
        <w:rPr>
          <w:b/>
          <w:bCs/>
        </w:rPr>
        <w:t xml:space="preserve">– </w:t>
      </w:r>
      <w:r>
        <w:rPr>
          <w:i/>
          <w:iCs/>
        </w:rPr>
        <w:t xml:space="preserve">Dobrze zaplanowany wyjazd integracyjny stanowi odskocznię od codzienności, która </w:t>
      </w:r>
      <w:r w:rsidR="00BA702A">
        <w:rPr>
          <w:i/>
          <w:iCs/>
        </w:rPr>
        <w:t xml:space="preserve">na dłuższą metę </w:t>
      </w:r>
      <w:r>
        <w:rPr>
          <w:i/>
          <w:iCs/>
        </w:rPr>
        <w:t xml:space="preserve">może być przytłaczająca dla pracowników. Event to doskonała okazja do tego, by poznać współpracowników, ale także zaprezentować strategię rozwoju firmy czy przedstawić wyniki finansowe przedsiębiorstwa. Modne </w:t>
      </w:r>
      <w:r w:rsidR="00BA702A">
        <w:rPr>
          <w:i/>
          <w:iCs/>
        </w:rPr>
        <w:t>staje się</w:t>
      </w:r>
      <w:r>
        <w:rPr>
          <w:i/>
          <w:iCs/>
        </w:rPr>
        <w:t xml:space="preserve"> zatrudnianie mówców motywacyjnych, którzy pokazują techniki </w:t>
      </w:r>
      <w:r>
        <w:rPr>
          <w:i/>
          <w:iCs/>
        </w:rPr>
        <w:lastRenderedPageBreak/>
        <w:t xml:space="preserve">relaksacyjne, opowiadają o tym, jak osiągnąć </w:t>
      </w:r>
      <w:proofErr w:type="spellStart"/>
      <w:r>
        <w:rPr>
          <w:i/>
          <w:iCs/>
        </w:rPr>
        <w:t>work</w:t>
      </w:r>
      <w:proofErr w:type="spellEnd"/>
      <w:r>
        <w:rPr>
          <w:i/>
          <w:iCs/>
        </w:rPr>
        <w:t>-life-</w:t>
      </w:r>
      <w:proofErr w:type="spellStart"/>
      <w:r>
        <w:rPr>
          <w:i/>
          <w:iCs/>
        </w:rPr>
        <w:t>balace</w:t>
      </w:r>
      <w:proofErr w:type="spellEnd"/>
      <w:r>
        <w:rPr>
          <w:i/>
          <w:iCs/>
        </w:rPr>
        <w:t xml:space="preserve"> i dlaczego warto inwestować w siebie. Wyjazdy integracyjne organizowane w górach umożliwiają spędzenie czasu na łonie natury, co działa pozytywnie na psychikę pracowników</w:t>
      </w:r>
      <w:r>
        <w:t xml:space="preserve"> </w:t>
      </w:r>
      <w:r>
        <w:rPr>
          <w:b/>
          <w:bCs/>
        </w:rPr>
        <w:t xml:space="preserve">– </w:t>
      </w:r>
      <w:r>
        <w:t xml:space="preserve">wyjaśnia </w:t>
      </w:r>
      <w:r w:rsidR="00BA702A">
        <w:t>Katarzyna Bemsz</w:t>
      </w:r>
      <w:r>
        <w:t xml:space="preserve"> z Dworu Korona Karkonoszy, </w:t>
      </w:r>
      <w:r w:rsidR="00BA702A">
        <w:t xml:space="preserve">ekspertka specjalizująca się w organizacji </w:t>
      </w:r>
      <w:r>
        <w:t xml:space="preserve">imprez </w:t>
      </w:r>
      <w:r w:rsidR="00BA702A">
        <w:t xml:space="preserve">firmowych. </w:t>
      </w:r>
      <w:r>
        <w:t xml:space="preserve"> </w:t>
      </w:r>
    </w:p>
    <w:p w14:paraId="37C08ABB" w14:textId="74E6A151" w:rsidR="00521CFA" w:rsidRDefault="00185024" w:rsidP="00734064">
      <w:pPr>
        <w:jc w:val="both"/>
      </w:pPr>
      <w:r>
        <w:t xml:space="preserve">W jaki jeszcze sposób pracodawcy mogą pomóc pracownikom w walce z wypaleniem zawodowym? </w:t>
      </w:r>
      <w:r w:rsidR="00BA702A">
        <w:t>P</w:t>
      </w:r>
      <w:r>
        <w:t>rzede wszystkim aktywne słucha</w:t>
      </w:r>
      <w:r w:rsidR="00BA702A">
        <w:t>jąc</w:t>
      </w:r>
      <w:r>
        <w:t xml:space="preserve"> i zwraca</w:t>
      </w:r>
      <w:r w:rsidR="00BA702A">
        <w:t>jąc</w:t>
      </w:r>
      <w:r>
        <w:t xml:space="preserve"> uwag</w:t>
      </w:r>
      <w:r w:rsidR="00BA702A">
        <w:t>ę</w:t>
      </w:r>
      <w:r>
        <w:t xml:space="preserve"> na </w:t>
      </w:r>
      <w:r w:rsidR="00BA702A">
        <w:t>nawet wydawałoby się błahe symptomy</w:t>
      </w:r>
      <w:r>
        <w:t xml:space="preserve">, np. spóźnianie się na spotkania czy wysyłanie e-maili nocą. Takie zachowanie powinno być wyraźnym sygnałem dla pracodawcy, iż pracownik ma nadmiar obowiązków bądź jego motywacja wyraźnie spadła. </w:t>
      </w:r>
      <w:r w:rsidR="00BA702A">
        <w:t>Niektóre</w:t>
      </w:r>
      <w:r>
        <w:t xml:space="preserve"> firmy organizują jedno lub dwudniowe warsztaty dotyczące zdrowia psychicznego. </w:t>
      </w:r>
      <w:r w:rsidR="00BA702A">
        <w:t>Podczas tego typu spotkań pracownik ma okazję samodzielnie</w:t>
      </w:r>
      <w:r>
        <w:t xml:space="preserve"> zdiagnozować </w:t>
      </w:r>
      <w:r w:rsidR="00BA702A">
        <w:t xml:space="preserve">u siebie </w:t>
      </w:r>
      <w:r>
        <w:t>objawy wypalenia zawodowego i</w:t>
      </w:r>
      <w:r w:rsidR="00BA702A">
        <w:t xml:space="preserve"> dzięki temu podjąć</w:t>
      </w:r>
      <w:r>
        <w:t xml:space="preserve"> dział</w:t>
      </w:r>
      <w:r w:rsidR="00BA702A">
        <w:t>ania, które pomogą mu przeciwdziałać temu zjawisku.</w:t>
      </w:r>
    </w:p>
    <w:p w14:paraId="009339DE" w14:textId="4E3D1748" w:rsidR="00185024" w:rsidRPr="00521CFA" w:rsidRDefault="00185024" w:rsidP="00734064">
      <w:pPr>
        <w:jc w:val="both"/>
      </w:pPr>
      <w:r>
        <w:t>Zaangażowanie pracownik</w:t>
      </w:r>
      <w:r w:rsidR="00BA702A">
        <w:t>a</w:t>
      </w:r>
      <w:r>
        <w:t xml:space="preserve"> odgrywa kluczową rolę w budowaniu biznesu i jego dalszego sukcesu. </w:t>
      </w:r>
      <w:r w:rsidR="00BA702A">
        <w:t xml:space="preserve">Zadaniem pracodawcy powinna więc być troska o jego dobrostan. </w:t>
      </w:r>
    </w:p>
    <w:sectPr w:rsidR="00185024" w:rsidRPr="0052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3EDA" w14:textId="77777777" w:rsidR="009D5613" w:rsidRDefault="009D5613" w:rsidP="00734064">
      <w:pPr>
        <w:spacing w:after="0" w:line="240" w:lineRule="auto"/>
      </w:pPr>
      <w:r>
        <w:separator/>
      </w:r>
    </w:p>
  </w:endnote>
  <w:endnote w:type="continuationSeparator" w:id="0">
    <w:p w14:paraId="56496B3C" w14:textId="77777777" w:rsidR="009D5613" w:rsidRDefault="009D5613" w:rsidP="007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F0B7" w14:textId="77777777" w:rsidR="009D5613" w:rsidRDefault="009D5613" w:rsidP="00734064">
      <w:pPr>
        <w:spacing w:after="0" w:line="240" w:lineRule="auto"/>
      </w:pPr>
      <w:r>
        <w:separator/>
      </w:r>
    </w:p>
  </w:footnote>
  <w:footnote w:type="continuationSeparator" w:id="0">
    <w:p w14:paraId="397AB722" w14:textId="77777777" w:rsidR="009D5613" w:rsidRDefault="009D5613" w:rsidP="00734064">
      <w:pPr>
        <w:spacing w:after="0" w:line="240" w:lineRule="auto"/>
      </w:pPr>
      <w:r>
        <w:continuationSeparator/>
      </w:r>
    </w:p>
  </w:footnote>
  <w:footnote w:id="1">
    <w:p w14:paraId="02646ED6" w14:textId="350626FC" w:rsidR="00734064" w:rsidRDefault="007340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613EA">
          <w:rPr>
            <w:rStyle w:val="Hipercze"/>
          </w:rPr>
          <w:t>https://www.hrmorning.com/articles/high-performers-are-quiet-quitting/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1471"/>
    <w:multiLevelType w:val="hybridMultilevel"/>
    <w:tmpl w:val="A978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37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64"/>
    <w:rsid w:val="0009055E"/>
    <w:rsid w:val="00127E94"/>
    <w:rsid w:val="00185024"/>
    <w:rsid w:val="003E7E55"/>
    <w:rsid w:val="00521CFA"/>
    <w:rsid w:val="00734064"/>
    <w:rsid w:val="00874488"/>
    <w:rsid w:val="009D5613"/>
    <w:rsid w:val="00B5272B"/>
    <w:rsid w:val="00B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7D2E"/>
  <w15:chartTrackingRefBased/>
  <w15:docId w15:val="{A2B729B7-F2FD-4E5D-8947-996F9B82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406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40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0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3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rmorning.com/articles/high-performers-are-quiet-quittin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E513-9CFA-4455-85EC-69A9B1AF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2022-11-14T10:35:00Z</dcterms:created>
  <dcterms:modified xsi:type="dcterms:W3CDTF">2022-11-14T10:35:00Z</dcterms:modified>
</cp:coreProperties>
</file>