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9" w:rsidRDefault="001B7E59" w:rsidP="001B7E59">
      <w:pPr>
        <w:jc w:val="center"/>
        <w:rPr>
          <w:b/>
          <w:bCs/>
        </w:rPr>
      </w:pPr>
      <w:bookmarkStart w:id="0" w:name="_Hlk117626210"/>
      <w:r w:rsidRPr="001B7E59">
        <w:rPr>
          <w:b/>
          <w:bCs/>
        </w:rPr>
        <w:t>W jaki sposób zmniejszyć szum komunikacyjny w firmie?</w:t>
      </w:r>
    </w:p>
    <w:bookmarkEnd w:id="0"/>
    <w:p w:rsidR="005D753D" w:rsidRDefault="005D753D" w:rsidP="005D753D">
      <w:pPr>
        <w:jc w:val="both"/>
        <w:rPr>
          <w:b/>
          <w:bCs/>
        </w:rPr>
      </w:pPr>
      <w:r>
        <w:rPr>
          <w:b/>
          <w:bCs/>
        </w:rPr>
        <w:t>Szum komunikacyjny w miejscu pracy może doprowadzić do konfliktów w zespole, spekulacji, a także spowodować trudną atmosferę. W konsekwencji pracowni</w:t>
      </w:r>
      <w:r w:rsidR="004366C0">
        <w:rPr>
          <w:b/>
          <w:bCs/>
        </w:rPr>
        <w:t>cy mogą się zacząć rozglądać za</w:t>
      </w:r>
      <w:r>
        <w:rPr>
          <w:b/>
          <w:bCs/>
        </w:rPr>
        <w:t xml:space="preserve"> inn</w:t>
      </w:r>
      <w:r w:rsidR="004366C0">
        <w:rPr>
          <w:b/>
          <w:bCs/>
        </w:rPr>
        <w:t>ym</w:t>
      </w:r>
      <w:r>
        <w:rPr>
          <w:b/>
          <w:bCs/>
        </w:rPr>
        <w:t xml:space="preserve"> zajęci</w:t>
      </w:r>
      <w:r w:rsidR="004366C0">
        <w:rPr>
          <w:b/>
          <w:bCs/>
        </w:rPr>
        <w:t>em</w:t>
      </w:r>
      <w:r>
        <w:rPr>
          <w:b/>
          <w:bCs/>
        </w:rPr>
        <w:t xml:space="preserve">, często u konkurencji. Skąd bierze się szum komunikacyjny? Głównie wynika z braku prowadzenia dialogu na linii pracodawca – pracownik. </w:t>
      </w:r>
      <w:r w:rsidR="004366C0">
        <w:rPr>
          <w:b/>
          <w:bCs/>
        </w:rPr>
        <w:t>„</w:t>
      </w:r>
      <w:r w:rsidRPr="005D753D">
        <w:rPr>
          <w:b/>
          <w:bCs/>
        </w:rPr>
        <w:t>Hałas</w:t>
      </w:r>
      <w:r w:rsidR="004366C0">
        <w:rPr>
          <w:b/>
          <w:bCs/>
        </w:rPr>
        <w:t>”</w:t>
      </w:r>
      <w:r w:rsidRPr="005D753D">
        <w:rPr>
          <w:b/>
          <w:bCs/>
        </w:rPr>
        <w:t xml:space="preserve"> w komunikacji biznesowej jest czynnikiem, który może generować błędy, opóźnienia</w:t>
      </w:r>
      <w:r>
        <w:rPr>
          <w:b/>
          <w:bCs/>
        </w:rPr>
        <w:t xml:space="preserve">. Tych </w:t>
      </w:r>
      <w:r w:rsidRPr="005D753D">
        <w:rPr>
          <w:b/>
          <w:bCs/>
        </w:rPr>
        <w:t xml:space="preserve">można łatwo uniknąć za pomocą </w:t>
      </w:r>
      <w:r>
        <w:rPr>
          <w:b/>
          <w:bCs/>
        </w:rPr>
        <w:t>podjęcia odpowiednich kroków</w:t>
      </w:r>
      <w:r w:rsidRPr="005D753D">
        <w:rPr>
          <w:b/>
          <w:bCs/>
        </w:rPr>
        <w:t>.</w:t>
      </w:r>
    </w:p>
    <w:p w:rsidR="005D753D" w:rsidRDefault="005D753D" w:rsidP="005D753D">
      <w:pPr>
        <w:jc w:val="both"/>
      </w:pPr>
      <w:r>
        <w:t xml:space="preserve">Współcześni pracownicy są wymagający. Najnowszy raport </w:t>
      </w:r>
      <w:proofErr w:type="spellStart"/>
      <w:r w:rsidR="004366C0">
        <w:t>Hays</w:t>
      </w:r>
      <w:proofErr w:type="spellEnd"/>
      <w:r w:rsidR="004366C0" w:rsidRPr="005D753D">
        <w:t xml:space="preserve"> </w:t>
      </w:r>
      <w:r w:rsidR="004366C0">
        <w:t xml:space="preserve">– </w:t>
      </w:r>
      <w:r w:rsidRPr="005D753D">
        <w:t>„Rynek pracy 2022. Półroczny przegląd trendów”</w:t>
      </w:r>
      <w:r>
        <w:t xml:space="preserve"> wskazuje, że aż 50 proc. z nich byłoby skłonnych do zmiany pracy, gdyby przyszło im pracować w niesatysfakcjonujących warunkach. A te są kwestią subiektywną. </w:t>
      </w:r>
      <w:r w:rsidR="00EF1235">
        <w:t xml:space="preserve">Z jednej strony dla zatrudnionych istotne są zarobki. I ten trend zauważają polscy pracodawcy. W I połowie roku aż 50 procent firm podniosło pensje swoich pracowników o 5 lub więcej procent. To pokłosie pandemii, a także niskiego bezrobocia. Firmy są świadome, iż trudno znaleźć dobrego i lojalnego pracownika. A co mobilizuje pracowników do zmiany miejsca zatrudnienia? Brak komunikacji, która przekłada się na złą atmosferę </w:t>
      </w:r>
      <w:r w:rsidR="004366C0">
        <w:t xml:space="preserve">w pracy i sprawia, że życie zawodowe staje się coraz mniej satysfakcjonujące. </w:t>
      </w:r>
    </w:p>
    <w:p w:rsidR="00EF1235" w:rsidRDefault="007F397C" w:rsidP="005D753D">
      <w:pPr>
        <w:jc w:val="both"/>
        <w:rPr>
          <w:b/>
          <w:bCs/>
        </w:rPr>
      </w:pPr>
      <w:r w:rsidRPr="007F397C">
        <w:rPr>
          <w:b/>
          <w:bCs/>
        </w:rPr>
        <w:t xml:space="preserve">Nowa rzeczywistość = nowe wyzwania </w:t>
      </w:r>
    </w:p>
    <w:p w:rsidR="007F397C" w:rsidRDefault="007F397C" w:rsidP="005D753D">
      <w:pPr>
        <w:jc w:val="both"/>
      </w:pPr>
      <w:proofErr w:type="spellStart"/>
      <w:r>
        <w:t>Postpandemiczny</w:t>
      </w:r>
      <w:proofErr w:type="spellEnd"/>
      <w:r>
        <w:t xml:space="preserve"> model </w:t>
      </w:r>
      <w:r w:rsidRPr="007F397C">
        <w:t>pracy jest oparty na współpracy i daje większą swobodę działania zarówno firmom, jak i pracownikom.</w:t>
      </w:r>
      <w:r>
        <w:t xml:space="preserve"> Korzystanie z nowoczesnych narzędzi pomaga skutecznie wykonywać obowiązki niezależnie od miejsca przebywania. Jednocześnie brak codziennego, osobistego kontaktu z drugą osobą</w:t>
      </w:r>
      <w:r w:rsidR="008F0624">
        <w:t>,</w:t>
      </w:r>
      <w:r>
        <w:t xml:space="preserve"> może doprowadzić do szumu komunikacyjnego. Co potwierdza CEO agencji</w:t>
      </w:r>
      <w:r w:rsidR="008F0624">
        <w:t xml:space="preserve"> PR</w:t>
      </w:r>
      <w:r>
        <w:t xml:space="preserve"> Commplace, która działa na rynku od ponad 25 lat</w:t>
      </w:r>
      <w:r w:rsidR="008F0624">
        <w:t>:</w:t>
      </w:r>
      <w:r>
        <w:t xml:space="preserve"> </w:t>
      </w:r>
    </w:p>
    <w:p w:rsidR="007F397C" w:rsidRDefault="007F397C" w:rsidP="005D753D">
      <w:pPr>
        <w:jc w:val="both"/>
        <w:rPr>
          <w:i/>
          <w:iCs/>
        </w:rPr>
      </w:pPr>
      <w:r>
        <w:rPr>
          <w:b/>
          <w:bCs/>
        </w:rPr>
        <w:t xml:space="preserve"> – </w:t>
      </w:r>
      <w:r>
        <w:rPr>
          <w:i/>
          <w:iCs/>
        </w:rPr>
        <w:t xml:space="preserve">Konsekwencje szumu komunikacyjnego są ogromne – </w:t>
      </w:r>
      <w:r>
        <w:t xml:space="preserve">uważa Sebastian Kopiej. </w:t>
      </w:r>
      <w:r>
        <w:rPr>
          <w:i/>
          <w:iCs/>
        </w:rPr>
        <w:t xml:space="preserve">– Z jednej strony firmy borykają się z trudną sytuacją ekonomiczną. Rosnące koszty utrzymania biznesów mobilizują do zmian, ale też wpływają na ogólną niepewność. Ważne jest, by pracodawcy w tych trudnych czasach nie zapomnieli o pracownikach. To oni są motorem napędowym wszelkich biznesów. W wielu branżach brakuje wykwalifikowanych inżynierów czy specjalistów w wąskich dziedzinach. Ich pozyskanie nie jest proste. Warto zatem zadbać o odpowiedni przepływ informacji w firmie. Na rynku dostępne są nowoczesne narzędzia, które pomogą utrzymywać stały kontakt z pracownikami i na bieżąco informować ich o planach firmy i zmianach, jakie mają miejsce. Doświadczony przedsiębiorca wie, że w dojrzałym biznesie nie ma miejsca na spekulacje. </w:t>
      </w:r>
    </w:p>
    <w:p w:rsidR="00EE2EE9" w:rsidRDefault="006907BF" w:rsidP="005D753D">
      <w:pPr>
        <w:jc w:val="both"/>
      </w:pPr>
      <w:r>
        <w:t xml:space="preserve">W jaki sposób firmy mogą walczyć z szumem komunikacyjnym? Jednym ze sprawdzonych sposobów jest utworzenie wspólnej chmury, gdzie umieszczane będę wszelkie informacje. Gdy tylko pracownik będzie potrzebował znaleźć dane </w:t>
      </w:r>
      <w:r w:rsidR="00CD6170">
        <w:t>–</w:t>
      </w:r>
      <w:r>
        <w:t xml:space="preserve"> </w:t>
      </w:r>
      <w:r w:rsidR="00CD6170">
        <w:t xml:space="preserve">powinien być kierowany do chmury. Ta może być interaktywna. Za każdym razem, gdy pracodawca zamieści nowy dokument – pracownik otrzyma powiadomienie. </w:t>
      </w:r>
      <w:r w:rsidR="00EE2EE9">
        <w:t>Przepływ informacji jest kluczowy z punktu widzenia pracownika, ale i pracodawcy.</w:t>
      </w:r>
    </w:p>
    <w:p w:rsidR="007F397C" w:rsidRPr="0022423F" w:rsidRDefault="0022423F" w:rsidP="005D753D">
      <w:pPr>
        <w:jc w:val="both"/>
        <w:rPr>
          <w:b/>
          <w:bCs/>
        </w:rPr>
      </w:pPr>
      <w:r w:rsidRPr="0022423F">
        <w:rPr>
          <w:b/>
          <w:bCs/>
        </w:rPr>
        <w:t xml:space="preserve">Postaw na komunikację wewnętrzną </w:t>
      </w:r>
      <w:r w:rsidR="00EE2EE9" w:rsidRPr="0022423F">
        <w:rPr>
          <w:b/>
          <w:bCs/>
        </w:rPr>
        <w:t xml:space="preserve"> </w:t>
      </w:r>
    </w:p>
    <w:p w:rsidR="00CD6170" w:rsidRDefault="0022423F" w:rsidP="005D753D">
      <w:pPr>
        <w:jc w:val="both"/>
      </w:pPr>
      <w:r>
        <w:t xml:space="preserve">Sebastian Kopiej jest zdania, że kluczową rolę odgrywa </w:t>
      </w:r>
      <w:r w:rsidR="00F226EA">
        <w:t>regularnie</w:t>
      </w:r>
      <w:r>
        <w:t xml:space="preserve"> prowadzona komunikacja wewnętrzna. </w:t>
      </w:r>
    </w:p>
    <w:p w:rsidR="0022423F" w:rsidRDefault="0022423F" w:rsidP="005D753D">
      <w:pPr>
        <w:jc w:val="both"/>
      </w:pPr>
      <w:r>
        <w:rPr>
          <w:b/>
          <w:bCs/>
        </w:rPr>
        <w:t xml:space="preserve"> – </w:t>
      </w:r>
      <w:r w:rsidR="008F0624">
        <w:rPr>
          <w:i/>
          <w:iCs/>
        </w:rPr>
        <w:t>Sprawdzonym rozwiązaniem umożliwiającym sprawną komunikację jest</w:t>
      </w:r>
      <w:r>
        <w:rPr>
          <w:i/>
          <w:iCs/>
        </w:rPr>
        <w:t xml:space="preserve"> korzystanie z </w:t>
      </w:r>
      <w:proofErr w:type="spellStart"/>
      <w:r>
        <w:rPr>
          <w:i/>
          <w:iCs/>
        </w:rPr>
        <w:t>newslettera</w:t>
      </w:r>
      <w:proofErr w:type="spellEnd"/>
      <w:r w:rsidR="008F0624">
        <w:rPr>
          <w:i/>
          <w:iCs/>
        </w:rPr>
        <w:t>,</w:t>
      </w:r>
      <w:r>
        <w:rPr>
          <w:i/>
          <w:iCs/>
        </w:rPr>
        <w:t xml:space="preserve"> wydawanego raz bądź dwa razy w miesiącu. Ten powinien zawierać wszelkie informacj</w:t>
      </w:r>
      <w:r w:rsidR="008F0624">
        <w:rPr>
          <w:i/>
          <w:iCs/>
        </w:rPr>
        <w:t>e</w:t>
      </w:r>
      <w:r>
        <w:rPr>
          <w:i/>
          <w:iCs/>
        </w:rPr>
        <w:t xml:space="preserve"> o wydarzeniach w firmie, jej planach, kluczowych </w:t>
      </w:r>
      <w:r w:rsidR="00F226EA">
        <w:rPr>
          <w:i/>
          <w:iCs/>
        </w:rPr>
        <w:t>inwestycjach.</w:t>
      </w:r>
      <w:r>
        <w:rPr>
          <w:i/>
          <w:iCs/>
        </w:rPr>
        <w:t xml:space="preserve"> Wszystko to, co utwierdzi pracownika w przekonaniu, iż jest zatrudniony w odpowiednim </w:t>
      </w:r>
      <w:r w:rsidR="00F226EA">
        <w:rPr>
          <w:i/>
          <w:iCs/>
        </w:rPr>
        <w:t>przedsiębiorstwie</w:t>
      </w:r>
      <w:r>
        <w:rPr>
          <w:i/>
          <w:iCs/>
        </w:rPr>
        <w:t xml:space="preserve"> – </w:t>
      </w:r>
      <w:r>
        <w:t xml:space="preserve">dodaje </w:t>
      </w:r>
      <w:r w:rsidR="002D0451">
        <w:t>ekspert</w:t>
      </w:r>
      <w:r w:rsidR="008F0624">
        <w:t xml:space="preserve"> Commplace</w:t>
      </w:r>
      <w:r>
        <w:t xml:space="preserve">. </w:t>
      </w:r>
    </w:p>
    <w:p w:rsidR="0022423F" w:rsidRDefault="00F226EA" w:rsidP="005D753D">
      <w:pPr>
        <w:jc w:val="both"/>
      </w:pPr>
      <w:r>
        <w:lastRenderedPageBreak/>
        <w:t xml:space="preserve">Eksperci radzą także, by unikać długiej komunikacji mailowej. Wiadomości tekstowe nie są w stanie przekazać mowy ciała. Ale jest na to sposób. Wiele firm coraz częściej korzysta z aplikacji do wideokonferencji. Podczas krótkiej rozmowy z pracownikami można wiele przekazać. Możliwość konwersacji twarzą w twarz z pracownikami (nawet gdy dzieli was ekran) znacząco poprawia komunikację w firmie i przepływ informacji. </w:t>
      </w:r>
    </w:p>
    <w:p w:rsidR="00F226EA" w:rsidRPr="0022423F" w:rsidRDefault="00F226EA" w:rsidP="005D753D">
      <w:pPr>
        <w:jc w:val="both"/>
      </w:pPr>
      <w:r>
        <w:t xml:space="preserve">Jeśli Twoja firma boryka się z szumem komunikacyjnym – koniecznie poszukaj nowych narzędzi, które pomogą Ci prowadzić </w:t>
      </w:r>
      <w:r w:rsidR="008F0624">
        <w:t xml:space="preserve">skuteczny </w:t>
      </w:r>
      <w:bookmarkStart w:id="1" w:name="_GoBack"/>
      <w:bookmarkEnd w:id="1"/>
      <w:r>
        <w:t xml:space="preserve">dialog z pracownikami. </w:t>
      </w:r>
    </w:p>
    <w:sectPr w:rsidR="00F226EA" w:rsidRPr="0022423F" w:rsidSect="00F7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1C" w:rsidRDefault="007D551C" w:rsidP="004366C0">
      <w:pPr>
        <w:spacing w:after="0" w:line="240" w:lineRule="auto"/>
      </w:pPr>
      <w:r>
        <w:separator/>
      </w:r>
    </w:p>
  </w:endnote>
  <w:endnote w:type="continuationSeparator" w:id="0">
    <w:p w:rsidR="007D551C" w:rsidRDefault="007D551C" w:rsidP="0043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1C" w:rsidRDefault="007D551C" w:rsidP="004366C0">
      <w:pPr>
        <w:spacing w:after="0" w:line="240" w:lineRule="auto"/>
      </w:pPr>
      <w:r>
        <w:separator/>
      </w:r>
    </w:p>
  </w:footnote>
  <w:footnote w:type="continuationSeparator" w:id="0">
    <w:p w:rsidR="007D551C" w:rsidRDefault="007D551C" w:rsidP="00436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E59"/>
    <w:rsid w:val="001B7E59"/>
    <w:rsid w:val="0022423F"/>
    <w:rsid w:val="002D0451"/>
    <w:rsid w:val="004366C0"/>
    <w:rsid w:val="004C25D7"/>
    <w:rsid w:val="004F5496"/>
    <w:rsid w:val="005D753D"/>
    <w:rsid w:val="006907BF"/>
    <w:rsid w:val="007D551C"/>
    <w:rsid w:val="007F397C"/>
    <w:rsid w:val="008F0624"/>
    <w:rsid w:val="00CD6170"/>
    <w:rsid w:val="00EE2EE9"/>
    <w:rsid w:val="00EF1235"/>
    <w:rsid w:val="00F226EA"/>
    <w:rsid w:val="00F75474"/>
    <w:rsid w:val="00F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6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2022-10-31T08:47:00Z</dcterms:created>
  <dcterms:modified xsi:type="dcterms:W3CDTF">2022-11-02T06:40:00Z</dcterms:modified>
</cp:coreProperties>
</file>