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14D7" w14:textId="01B317A0" w:rsidR="00DA401E" w:rsidRDefault="00DA401E" w:rsidP="00DA401E">
      <w:pPr>
        <w:spacing w:line="360" w:lineRule="auto"/>
        <w:jc w:val="right"/>
        <w:rPr>
          <w:rFonts w:ascii="Lato" w:hAnsi="Lato"/>
          <w:sz w:val="24"/>
          <w:szCs w:val="24"/>
        </w:rPr>
      </w:pPr>
      <w:bookmarkStart w:id="0" w:name="_Hlk119663459"/>
      <w:bookmarkStart w:id="1" w:name="_heading=h.gjdgxs" w:colFirst="0" w:colLast="0"/>
      <w:bookmarkStart w:id="2" w:name="_3ipcw6boh9g" w:colFirst="0" w:colLast="0"/>
      <w:bookmarkStart w:id="3" w:name="_n8sx0ola5gkw" w:colFirst="0" w:colLast="0"/>
      <w:bookmarkStart w:id="4" w:name="_vm0boyjx61u6" w:colFirst="0" w:colLast="0"/>
      <w:bookmarkStart w:id="5" w:name="_utscn62khsw8" w:colFirst="0" w:colLast="0"/>
      <w:bookmarkEnd w:id="1"/>
      <w:bookmarkEnd w:id="2"/>
      <w:bookmarkEnd w:id="3"/>
      <w:bookmarkEnd w:id="4"/>
      <w:bookmarkEnd w:id="5"/>
      <w:r w:rsidRPr="005A1E31">
        <w:rPr>
          <w:rFonts w:ascii="Lato" w:hAnsi="Lato"/>
          <w:sz w:val="24"/>
          <w:szCs w:val="24"/>
        </w:rPr>
        <w:t xml:space="preserve">Gliwice, </w:t>
      </w:r>
      <w:r>
        <w:rPr>
          <w:rFonts w:ascii="Lato" w:hAnsi="Lato"/>
          <w:sz w:val="24"/>
          <w:szCs w:val="24"/>
        </w:rPr>
        <w:t>05.11</w:t>
      </w:r>
      <w:r>
        <w:rPr>
          <w:rFonts w:ascii="Lato" w:hAnsi="Lato"/>
          <w:sz w:val="24"/>
          <w:szCs w:val="24"/>
        </w:rPr>
        <w:t>.</w:t>
      </w:r>
      <w:r w:rsidRPr="005A1E31">
        <w:rPr>
          <w:rFonts w:ascii="Lato" w:hAnsi="Lato"/>
          <w:sz w:val="24"/>
          <w:szCs w:val="24"/>
        </w:rPr>
        <w:t>2022</w:t>
      </w:r>
    </w:p>
    <w:p w14:paraId="1DC5C441" w14:textId="77777777" w:rsidR="00DA401E" w:rsidRDefault="00DA401E" w:rsidP="00FD72D7">
      <w:pPr>
        <w:pStyle w:val="Nagwek1"/>
        <w:spacing w:before="0" w:line="360" w:lineRule="auto"/>
        <w:rPr>
          <w:rFonts w:ascii="Lato" w:hAnsi="Lato"/>
          <w:sz w:val="28"/>
          <w:szCs w:val="28"/>
        </w:rPr>
      </w:pPr>
    </w:p>
    <w:p w14:paraId="7E5F0C0D" w14:textId="5E1533F1" w:rsidR="004E6E60" w:rsidRPr="00FD72D7" w:rsidRDefault="0069693D" w:rsidP="00FD72D7">
      <w:pPr>
        <w:pStyle w:val="Nagwek1"/>
        <w:spacing w:before="0" w:line="360" w:lineRule="auto"/>
        <w:rPr>
          <w:rFonts w:ascii="Lato" w:hAnsi="Lato"/>
          <w:sz w:val="28"/>
          <w:szCs w:val="28"/>
        </w:rPr>
      </w:pPr>
      <w:r w:rsidRPr="00FD72D7">
        <w:rPr>
          <w:rFonts w:ascii="Lato" w:hAnsi="Lato"/>
          <w:sz w:val="28"/>
          <w:szCs w:val="28"/>
        </w:rPr>
        <w:t xml:space="preserve">Graffiti, firma z Grupy Etisoft rozbudowuje park maszynowy. Karuzela do zadruku </w:t>
      </w:r>
      <w:r w:rsidR="00944AF8" w:rsidRPr="00FD72D7">
        <w:rPr>
          <w:rFonts w:ascii="Lato" w:hAnsi="Lato"/>
          <w:sz w:val="28"/>
          <w:szCs w:val="28"/>
        </w:rPr>
        <w:t xml:space="preserve">paneli kontrolnych </w:t>
      </w:r>
      <w:r w:rsidR="00D61315" w:rsidRPr="00FD72D7">
        <w:rPr>
          <w:rFonts w:ascii="Lato" w:hAnsi="Lato"/>
          <w:sz w:val="28"/>
          <w:szCs w:val="28"/>
        </w:rPr>
        <w:t xml:space="preserve">pozwala na produkcję do 5 </w:t>
      </w:r>
      <w:r w:rsidR="00795667">
        <w:rPr>
          <w:rFonts w:ascii="Lato" w:hAnsi="Lato"/>
          <w:sz w:val="28"/>
          <w:szCs w:val="28"/>
        </w:rPr>
        <w:t>000</w:t>
      </w:r>
      <w:r w:rsidR="00D61315" w:rsidRPr="00FD72D7">
        <w:rPr>
          <w:rFonts w:ascii="Lato" w:hAnsi="Lato"/>
          <w:sz w:val="28"/>
          <w:szCs w:val="28"/>
        </w:rPr>
        <w:t xml:space="preserve"> gotowych detali na dobę</w:t>
      </w:r>
    </w:p>
    <w:p w14:paraId="014148EB" w14:textId="77777777" w:rsidR="00FD72D7" w:rsidRPr="00FD72D7" w:rsidRDefault="00FD72D7" w:rsidP="00FD72D7">
      <w:pPr>
        <w:spacing w:after="0" w:line="360" w:lineRule="auto"/>
        <w:rPr>
          <w:rFonts w:ascii="Lato" w:hAnsi="Lato"/>
          <w:sz w:val="24"/>
          <w:szCs w:val="24"/>
        </w:rPr>
      </w:pPr>
    </w:p>
    <w:p w14:paraId="1286E983" w14:textId="0BAFC46B" w:rsidR="00915F13" w:rsidRDefault="00C77264" w:rsidP="00FD72D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D72D7">
        <w:rPr>
          <w:rFonts w:ascii="Lato" w:hAnsi="Lato"/>
          <w:sz w:val="24"/>
          <w:szCs w:val="24"/>
        </w:rPr>
        <w:t xml:space="preserve">Drukarnia Graffiti, firma należąca do Grupy Etisoft, wzbogaciła swój park maszyn o nową, zaprojektowaną na zamówienie karuzelę. </w:t>
      </w:r>
      <w:r w:rsidR="00C84CC8" w:rsidRPr="00FD72D7">
        <w:rPr>
          <w:rFonts w:ascii="Lato" w:hAnsi="Lato"/>
          <w:sz w:val="24"/>
          <w:szCs w:val="24"/>
        </w:rPr>
        <w:t>Wieloramienne karuzele służą do zadruku i równoczesnego suszenia kilku następujących po sobie kolorów na panelach kontrolnych</w:t>
      </w:r>
      <w:r w:rsidR="00461294" w:rsidRPr="00FD72D7">
        <w:rPr>
          <w:rFonts w:ascii="Lato" w:hAnsi="Lato"/>
          <w:sz w:val="24"/>
          <w:szCs w:val="24"/>
        </w:rPr>
        <w:t xml:space="preserve">, zwanych również </w:t>
      </w:r>
      <w:r w:rsidR="003A4E6D" w:rsidRPr="00FD72D7">
        <w:rPr>
          <w:rFonts w:ascii="Lato" w:hAnsi="Lato"/>
          <w:sz w:val="24"/>
          <w:szCs w:val="24"/>
        </w:rPr>
        <w:t>window panelami</w:t>
      </w:r>
      <w:r w:rsidR="006B6031" w:rsidRPr="00FD72D7">
        <w:rPr>
          <w:rFonts w:ascii="Lato" w:hAnsi="Lato"/>
          <w:sz w:val="24"/>
          <w:szCs w:val="24"/>
        </w:rPr>
        <w:t xml:space="preserve">. To </w:t>
      </w:r>
      <w:r w:rsidR="003B2769" w:rsidRPr="00FD72D7">
        <w:rPr>
          <w:rFonts w:ascii="Lato" w:hAnsi="Lato"/>
          <w:sz w:val="24"/>
          <w:szCs w:val="24"/>
        </w:rPr>
        <w:t>element</w:t>
      </w:r>
      <w:r w:rsidR="006B6031" w:rsidRPr="00FD72D7">
        <w:rPr>
          <w:rFonts w:ascii="Lato" w:hAnsi="Lato"/>
          <w:sz w:val="24"/>
          <w:szCs w:val="24"/>
        </w:rPr>
        <w:t>y</w:t>
      </w:r>
      <w:r w:rsidR="003B2769" w:rsidRPr="00FD72D7">
        <w:rPr>
          <w:rFonts w:ascii="Lato" w:hAnsi="Lato"/>
          <w:sz w:val="24"/>
          <w:szCs w:val="24"/>
        </w:rPr>
        <w:t xml:space="preserve"> wbudowan</w:t>
      </w:r>
      <w:r w:rsidR="006B6031" w:rsidRPr="00FD72D7">
        <w:rPr>
          <w:rFonts w:ascii="Lato" w:hAnsi="Lato"/>
          <w:sz w:val="24"/>
          <w:szCs w:val="24"/>
        </w:rPr>
        <w:t>e</w:t>
      </w:r>
      <w:r w:rsidR="003B2769" w:rsidRPr="00FD72D7">
        <w:rPr>
          <w:rFonts w:ascii="Lato" w:hAnsi="Lato"/>
          <w:sz w:val="24"/>
          <w:szCs w:val="24"/>
        </w:rPr>
        <w:t xml:space="preserve"> na frontach urządzeń elektronicznych i sprzętów AGD</w:t>
      </w:r>
      <w:r w:rsidR="00161325" w:rsidRPr="00FD72D7">
        <w:rPr>
          <w:rFonts w:ascii="Lato" w:hAnsi="Lato"/>
          <w:sz w:val="24"/>
          <w:szCs w:val="24"/>
        </w:rPr>
        <w:t>.</w:t>
      </w:r>
      <w:r w:rsidR="006510FF" w:rsidRPr="00FD72D7">
        <w:rPr>
          <w:rFonts w:ascii="Lato" w:hAnsi="Lato"/>
          <w:sz w:val="24"/>
          <w:szCs w:val="24"/>
        </w:rPr>
        <w:t xml:space="preserve"> </w:t>
      </w:r>
      <w:r w:rsidR="006B6031" w:rsidRPr="00FD72D7">
        <w:rPr>
          <w:rFonts w:ascii="Lato" w:hAnsi="Lato"/>
          <w:sz w:val="24"/>
          <w:szCs w:val="24"/>
        </w:rPr>
        <w:t>P</w:t>
      </w:r>
      <w:r w:rsidR="006510FF" w:rsidRPr="00FD72D7">
        <w:rPr>
          <w:rFonts w:ascii="Lato" w:hAnsi="Lato"/>
          <w:sz w:val="24"/>
          <w:szCs w:val="24"/>
        </w:rPr>
        <w:t xml:space="preserve">ełnią </w:t>
      </w:r>
      <w:r w:rsidR="006B6031" w:rsidRPr="00FD72D7">
        <w:rPr>
          <w:rFonts w:ascii="Lato" w:hAnsi="Lato"/>
          <w:sz w:val="24"/>
          <w:szCs w:val="24"/>
        </w:rPr>
        <w:t xml:space="preserve">one </w:t>
      </w:r>
      <w:r w:rsidR="00161325" w:rsidRPr="00FD72D7">
        <w:rPr>
          <w:rFonts w:ascii="Lato" w:hAnsi="Lato"/>
          <w:sz w:val="24"/>
          <w:szCs w:val="24"/>
        </w:rPr>
        <w:t>nie tylko funkcję dekoracyjn</w:t>
      </w:r>
      <w:r w:rsidR="00D72155" w:rsidRPr="00FD72D7">
        <w:rPr>
          <w:rFonts w:ascii="Lato" w:hAnsi="Lato"/>
          <w:sz w:val="24"/>
          <w:szCs w:val="24"/>
        </w:rPr>
        <w:t>ą</w:t>
      </w:r>
      <w:r w:rsidR="00161325" w:rsidRPr="00FD72D7">
        <w:rPr>
          <w:rFonts w:ascii="Lato" w:hAnsi="Lato"/>
          <w:sz w:val="24"/>
          <w:szCs w:val="24"/>
        </w:rPr>
        <w:t xml:space="preserve">, ale przede wszystkim służą do sterowania całym urządzeniem. </w:t>
      </w:r>
    </w:p>
    <w:p w14:paraId="710EF5E4" w14:textId="77777777" w:rsidR="00FD72D7" w:rsidRPr="00FD72D7" w:rsidRDefault="00FD72D7" w:rsidP="00FD72D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799A084" w14:textId="1F708F53" w:rsidR="00FD72D7" w:rsidRDefault="00FD72D7" w:rsidP="00FD72D7">
      <w:pPr>
        <w:pStyle w:val="Nagwek2"/>
        <w:spacing w:before="0" w:line="360" w:lineRule="auto"/>
      </w:pPr>
      <w:r>
        <w:t xml:space="preserve">Prawie </w:t>
      </w:r>
      <w:r>
        <w:t>1 </w:t>
      </w:r>
      <w:r w:rsidRPr="00FD72D7">
        <w:t>300</w:t>
      </w:r>
      <w:r>
        <w:t xml:space="preserve"> 000</w:t>
      </w:r>
      <w:r w:rsidRPr="00FD72D7">
        <w:t xml:space="preserve"> </w:t>
      </w:r>
      <w:r>
        <w:t xml:space="preserve">więcej </w:t>
      </w:r>
      <w:r w:rsidRPr="00FD72D7">
        <w:t>sztuk</w:t>
      </w:r>
      <w:r w:rsidRPr="00FD72D7">
        <w:t xml:space="preserve"> </w:t>
      </w:r>
      <w:r>
        <w:t xml:space="preserve">detali rocznie </w:t>
      </w:r>
    </w:p>
    <w:p w14:paraId="3C372743" w14:textId="77777777" w:rsidR="00FD72D7" w:rsidRPr="00FD72D7" w:rsidRDefault="00FD72D7" w:rsidP="00FD72D7">
      <w:pPr>
        <w:spacing w:after="0" w:line="360" w:lineRule="auto"/>
      </w:pPr>
    </w:p>
    <w:p w14:paraId="6329B2E0" w14:textId="15FF8480" w:rsidR="00BF4644" w:rsidRDefault="00C77264" w:rsidP="00FD72D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D72D7">
        <w:rPr>
          <w:rFonts w:ascii="Lato" w:hAnsi="Lato"/>
          <w:sz w:val="24"/>
          <w:szCs w:val="24"/>
        </w:rPr>
        <w:t xml:space="preserve">Nowa maszyna zwana potocznie – przez wzgląd na jej niewielkie gabaryty w porównaniu do swoich starszych sióstr – „małą karuzelą”, pozwala zwiększyć roczną produkcję gotowych detali o niemal </w:t>
      </w:r>
      <w:r w:rsidR="00FD72D7">
        <w:rPr>
          <w:rFonts w:ascii="Lato" w:hAnsi="Lato"/>
          <w:sz w:val="24"/>
          <w:szCs w:val="24"/>
        </w:rPr>
        <w:t>1 </w:t>
      </w:r>
      <w:r w:rsidRPr="00FD72D7">
        <w:rPr>
          <w:rFonts w:ascii="Lato" w:hAnsi="Lato"/>
          <w:sz w:val="24"/>
          <w:szCs w:val="24"/>
        </w:rPr>
        <w:t>300</w:t>
      </w:r>
      <w:r w:rsidR="00FD72D7">
        <w:rPr>
          <w:rFonts w:ascii="Lato" w:hAnsi="Lato"/>
          <w:sz w:val="24"/>
          <w:szCs w:val="24"/>
        </w:rPr>
        <w:t xml:space="preserve"> 000</w:t>
      </w:r>
      <w:r w:rsidRPr="00FD72D7">
        <w:rPr>
          <w:rFonts w:ascii="Lato" w:hAnsi="Lato"/>
          <w:sz w:val="24"/>
          <w:szCs w:val="24"/>
        </w:rPr>
        <w:t xml:space="preserve"> sztuk. Tak znaczące wsparcie obecnego parku maszyn z powodzeniem zabezpiecza bieżące zapotrzebowanie klientów oraz przygotowuje do przyjmowania nowych projektów o podobnej charakterystyce.</w:t>
      </w:r>
    </w:p>
    <w:p w14:paraId="068ACFFC" w14:textId="77777777" w:rsidR="00FD72D7" w:rsidRPr="00FD72D7" w:rsidRDefault="00FD72D7" w:rsidP="00FD72D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8F80B23" w14:textId="3BBF20D4" w:rsidR="00DB0856" w:rsidRDefault="00DB0856" w:rsidP="00FD72D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D72D7">
        <w:rPr>
          <w:rFonts w:ascii="Lato" w:hAnsi="Lato"/>
          <w:sz w:val="24"/>
          <w:szCs w:val="24"/>
        </w:rPr>
        <w:t>Najnowsze urządzenie wyposażone jest w osiem ramion, które pozwalają na druk do trzech kolorów podczas jednego pełnego obrotu maszyny</w:t>
      </w:r>
      <w:r w:rsidR="00F9765E" w:rsidRPr="00FD72D7">
        <w:rPr>
          <w:rFonts w:ascii="Lato" w:hAnsi="Lato"/>
          <w:sz w:val="24"/>
          <w:szCs w:val="24"/>
        </w:rPr>
        <w:t>. N</w:t>
      </w:r>
      <w:r w:rsidRPr="00FD72D7">
        <w:rPr>
          <w:rFonts w:ascii="Lato" w:hAnsi="Lato"/>
          <w:sz w:val="24"/>
          <w:szCs w:val="24"/>
        </w:rPr>
        <w:t xml:space="preserve">astępne trzy wyposażone są </w:t>
      </w:r>
      <w:r w:rsidR="00FD72D7">
        <w:rPr>
          <w:rFonts w:ascii="Lato" w:hAnsi="Lato"/>
          <w:sz w:val="24"/>
          <w:szCs w:val="24"/>
        </w:rPr>
        <w:t xml:space="preserve">w </w:t>
      </w:r>
      <w:r w:rsidRPr="00FD72D7">
        <w:rPr>
          <w:rFonts w:ascii="Lato" w:hAnsi="Lato"/>
          <w:sz w:val="24"/>
          <w:szCs w:val="24"/>
        </w:rPr>
        <w:t>lampy UV LED. Pozostałe dwa to dodatkowe palety umożliwiające nieprzerwany proces druku i schnięcia. Warto dodać, że urządzenie posiada również system stabilizujący surowy detal przed zadrukiem, co umo</w:t>
      </w:r>
      <w:r w:rsidR="00AF04E7" w:rsidRPr="00FD72D7">
        <w:rPr>
          <w:rFonts w:ascii="Lato" w:hAnsi="Lato"/>
          <w:sz w:val="24"/>
          <w:szCs w:val="24"/>
        </w:rPr>
        <w:t>żliwia</w:t>
      </w:r>
      <w:r w:rsidRPr="00FD72D7">
        <w:rPr>
          <w:rFonts w:ascii="Lato" w:hAnsi="Lato"/>
          <w:sz w:val="24"/>
          <w:szCs w:val="24"/>
        </w:rPr>
        <w:t xml:space="preserve"> precyzyjny druk nakładających się na siebie farb zarówno od przodu, jak i tyłu detalu. </w:t>
      </w:r>
    </w:p>
    <w:p w14:paraId="2E5B30EB" w14:textId="7B708148" w:rsidR="00FD72D7" w:rsidRDefault="00FD72D7" w:rsidP="00FD72D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61CA629" w14:textId="29D8F87A" w:rsidR="00FD72D7" w:rsidRDefault="00FD72D7" w:rsidP="00FD72D7">
      <w:pPr>
        <w:pStyle w:val="Nagwek2"/>
      </w:pPr>
      <w:r>
        <w:lastRenderedPageBreak/>
        <w:t>Więcej ekologicznych rozwiązań</w:t>
      </w:r>
    </w:p>
    <w:p w14:paraId="03C13B83" w14:textId="77777777" w:rsidR="00FD72D7" w:rsidRPr="00FD72D7" w:rsidRDefault="00FD72D7" w:rsidP="00FD72D7"/>
    <w:p w14:paraId="5683D0E5" w14:textId="2714C63E" w:rsidR="00BF4644" w:rsidRDefault="0094508A" w:rsidP="00FD72D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D72D7">
        <w:rPr>
          <w:rFonts w:ascii="Lato" w:hAnsi="Lato"/>
          <w:i/>
          <w:iCs/>
          <w:sz w:val="24"/>
          <w:szCs w:val="24"/>
        </w:rPr>
        <w:t xml:space="preserve">- </w:t>
      </w:r>
      <w:r w:rsidR="00C77264" w:rsidRPr="00FD72D7">
        <w:rPr>
          <w:rFonts w:ascii="Lato" w:hAnsi="Lato"/>
          <w:i/>
          <w:iCs/>
          <w:sz w:val="24"/>
          <w:szCs w:val="24"/>
        </w:rPr>
        <w:t>Mała karuzela została wyposażona w szereg usprawnień</w:t>
      </w:r>
      <w:r w:rsidR="000A369B" w:rsidRPr="00FD72D7">
        <w:rPr>
          <w:rFonts w:ascii="Lato" w:hAnsi="Lato"/>
          <w:i/>
          <w:iCs/>
          <w:sz w:val="24"/>
          <w:szCs w:val="24"/>
        </w:rPr>
        <w:t xml:space="preserve">. </w:t>
      </w:r>
      <w:r w:rsidR="00B30206" w:rsidRPr="00FD72D7">
        <w:rPr>
          <w:rFonts w:ascii="Lato" w:hAnsi="Lato"/>
          <w:i/>
          <w:iCs/>
          <w:sz w:val="24"/>
          <w:szCs w:val="24"/>
        </w:rPr>
        <w:t>To</w:t>
      </w:r>
      <w:r w:rsidR="00C77264" w:rsidRPr="00FD72D7">
        <w:rPr>
          <w:rFonts w:ascii="Lato" w:hAnsi="Lato"/>
          <w:i/>
          <w:iCs/>
          <w:sz w:val="24"/>
          <w:szCs w:val="24"/>
        </w:rPr>
        <w:t xml:space="preserve"> nóż powietrzny służący do czyszczenia surowego wtrysku zaraz przed położeniem warstwy farby oraz kamer</w:t>
      </w:r>
      <w:r w:rsidR="00B30206" w:rsidRPr="00FD72D7">
        <w:rPr>
          <w:rFonts w:ascii="Lato" w:hAnsi="Lato"/>
          <w:i/>
          <w:iCs/>
          <w:sz w:val="24"/>
          <w:szCs w:val="24"/>
        </w:rPr>
        <w:t>a</w:t>
      </w:r>
      <w:r w:rsidR="00C77264" w:rsidRPr="00FD72D7">
        <w:rPr>
          <w:rFonts w:ascii="Lato" w:hAnsi="Lato"/>
          <w:i/>
          <w:iCs/>
          <w:sz w:val="24"/>
          <w:szCs w:val="24"/>
        </w:rPr>
        <w:t xml:space="preserve"> z powiększonym podglądem drukowanych detali</w:t>
      </w:r>
      <w:r w:rsidR="000A369B" w:rsidRPr="00FD72D7">
        <w:rPr>
          <w:rFonts w:ascii="Lato" w:hAnsi="Lato"/>
          <w:i/>
          <w:iCs/>
          <w:sz w:val="24"/>
          <w:szCs w:val="24"/>
        </w:rPr>
        <w:t>. W</w:t>
      </w:r>
      <w:r w:rsidR="00F6013A" w:rsidRPr="00FD72D7">
        <w:rPr>
          <w:rFonts w:ascii="Lato" w:hAnsi="Lato" w:cstheme="minorHAnsi"/>
          <w:i/>
          <w:iCs/>
          <w:sz w:val="24"/>
          <w:szCs w:val="24"/>
        </w:rPr>
        <w:t xml:space="preserve">spomaga </w:t>
      </w:r>
      <w:r w:rsidR="000A369B" w:rsidRPr="00FD72D7">
        <w:rPr>
          <w:rFonts w:ascii="Lato" w:hAnsi="Lato" w:cstheme="minorHAnsi"/>
          <w:i/>
          <w:iCs/>
          <w:sz w:val="24"/>
          <w:szCs w:val="24"/>
        </w:rPr>
        <w:t xml:space="preserve">ona </w:t>
      </w:r>
      <w:r w:rsidR="00F6013A" w:rsidRPr="00FD72D7">
        <w:rPr>
          <w:rFonts w:ascii="Lato" w:hAnsi="Lato" w:cstheme="minorHAnsi"/>
          <w:i/>
          <w:iCs/>
          <w:sz w:val="24"/>
          <w:szCs w:val="24"/>
        </w:rPr>
        <w:t>wstępną weryfikację pod kątem zgodności z rysunkiem klienta, jakości samego druku i obecności niepożądanych zanieczyszczeń</w:t>
      </w:r>
      <w:r w:rsidR="000E4D88" w:rsidRPr="00FD72D7">
        <w:rPr>
          <w:rFonts w:ascii="Lato" w:hAnsi="Lato" w:cstheme="minorHAnsi"/>
          <w:i/>
          <w:iCs/>
          <w:sz w:val="24"/>
          <w:szCs w:val="24"/>
        </w:rPr>
        <w:t>.</w:t>
      </w:r>
      <w:r w:rsidR="00F6013A" w:rsidRPr="00FD72D7">
        <w:rPr>
          <w:rFonts w:ascii="Lato" w:hAnsi="Lato"/>
          <w:i/>
          <w:iCs/>
          <w:sz w:val="24"/>
          <w:szCs w:val="24"/>
        </w:rPr>
        <w:t xml:space="preserve"> </w:t>
      </w:r>
      <w:r w:rsidR="00C77264" w:rsidRPr="00FD72D7">
        <w:rPr>
          <w:rFonts w:ascii="Lato" w:hAnsi="Lato"/>
          <w:i/>
          <w:iCs/>
          <w:sz w:val="24"/>
          <w:szCs w:val="24"/>
        </w:rPr>
        <w:t>Kolejnym elementem wyróżniającym najnowszą maszynę są lampy UV LED</w:t>
      </w:r>
      <w:r w:rsidR="000E4D88" w:rsidRPr="00FD72D7">
        <w:rPr>
          <w:rFonts w:ascii="Lato" w:hAnsi="Lato"/>
          <w:i/>
          <w:iCs/>
          <w:sz w:val="24"/>
          <w:szCs w:val="24"/>
        </w:rPr>
        <w:t>. D</w:t>
      </w:r>
      <w:r w:rsidR="00C77264" w:rsidRPr="00FD72D7">
        <w:rPr>
          <w:rFonts w:ascii="Lato" w:hAnsi="Lato"/>
          <w:i/>
          <w:iCs/>
          <w:sz w:val="24"/>
          <w:szCs w:val="24"/>
        </w:rPr>
        <w:t xml:space="preserve">zięki </w:t>
      </w:r>
      <w:r w:rsidR="000E4D88" w:rsidRPr="00FD72D7">
        <w:rPr>
          <w:rFonts w:ascii="Lato" w:hAnsi="Lato"/>
          <w:i/>
          <w:iCs/>
          <w:sz w:val="24"/>
          <w:szCs w:val="24"/>
        </w:rPr>
        <w:t>nim</w:t>
      </w:r>
      <w:r w:rsidR="00C77264" w:rsidRPr="00FD72D7">
        <w:rPr>
          <w:rFonts w:ascii="Lato" w:hAnsi="Lato"/>
          <w:i/>
          <w:iCs/>
          <w:sz w:val="24"/>
          <w:szCs w:val="24"/>
        </w:rPr>
        <w:t xml:space="preserve"> możliwe</w:t>
      </w:r>
      <w:r w:rsidR="000E4D88" w:rsidRPr="00FD72D7">
        <w:rPr>
          <w:rFonts w:ascii="Lato" w:hAnsi="Lato"/>
          <w:i/>
          <w:iCs/>
          <w:sz w:val="24"/>
          <w:szCs w:val="24"/>
        </w:rPr>
        <w:t xml:space="preserve"> jest</w:t>
      </w:r>
      <w:r w:rsidR="00C77264" w:rsidRPr="00FD72D7">
        <w:rPr>
          <w:rFonts w:ascii="Lato" w:hAnsi="Lato"/>
          <w:i/>
          <w:iCs/>
          <w:sz w:val="24"/>
          <w:szCs w:val="24"/>
        </w:rPr>
        <w:t xml:space="preserve"> zastosowanie dedykowanych</w:t>
      </w:r>
      <w:r w:rsidR="00E32D43" w:rsidRPr="00FD72D7">
        <w:rPr>
          <w:rFonts w:ascii="Lato" w:hAnsi="Lato"/>
          <w:i/>
          <w:iCs/>
          <w:sz w:val="24"/>
          <w:szCs w:val="24"/>
        </w:rPr>
        <w:t>,</w:t>
      </w:r>
      <w:r w:rsidR="004C2A5B" w:rsidRPr="00FD72D7">
        <w:rPr>
          <w:rFonts w:ascii="Lato" w:hAnsi="Lato"/>
          <w:i/>
          <w:iCs/>
          <w:sz w:val="24"/>
          <w:szCs w:val="24"/>
        </w:rPr>
        <w:t xml:space="preserve"> </w:t>
      </w:r>
      <w:r w:rsidR="00E32D43" w:rsidRPr="00FD72D7">
        <w:rPr>
          <w:rFonts w:ascii="Lato" w:hAnsi="Lato"/>
          <w:i/>
          <w:iCs/>
          <w:sz w:val="24"/>
          <w:szCs w:val="24"/>
        </w:rPr>
        <w:t xml:space="preserve">bardziej </w:t>
      </w:r>
      <w:r w:rsidR="004C2A5B" w:rsidRPr="00FD72D7">
        <w:rPr>
          <w:rFonts w:ascii="Lato" w:hAnsi="Lato"/>
          <w:i/>
          <w:iCs/>
          <w:sz w:val="24"/>
          <w:szCs w:val="24"/>
        </w:rPr>
        <w:t>ekologicznych</w:t>
      </w:r>
      <w:r w:rsidR="00C77264" w:rsidRPr="00FD72D7">
        <w:rPr>
          <w:rFonts w:ascii="Lato" w:hAnsi="Lato"/>
          <w:i/>
          <w:iCs/>
          <w:sz w:val="24"/>
          <w:szCs w:val="24"/>
        </w:rPr>
        <w:t xml:space="preserve"> farb</w:t>
      </w:r>
      <w:r w:rsidR="004C2A5B" w:rsidRPr="00FD72D7">
        <w:rPr>
          <w:rFonts w:ascii="Lato" w:hAnsi="Lato"/>
          <w:i/>
          <w:iCs/>
          <w:sz w:val="24"/>
          <w:szCs w:val="24"/>
        </w:rPr>
        <w:t>, które</w:t>
      </w:r>
      <w:r w:rsidR="004C2A5B" w:rsidRPr="00FD72D7">
        <w:rPr>
          <w:rFonts w:ascii="Lato" w:hAnsi="Lato" w:cstheme="minorHAnsi"/>
          <w:i/>
          <w:iCs/>
          <w:sz w:val="24"/>
          <w:szCs w:val="24"/>
        </w:rPr>
        <w:t xml:space="preserve"> wysychają natychmiastowo pod wpływem światła ultrafioletowego, minimalizując powstawanie szkodliwych oparów podczas procesu produkcyjnego</w:t>
      </w:r>
      <w:r w:rsidR="00DE3337" w:rsidRPr="00FD72D7">
        <w:rPr>
          <w:rFonts w:ascii="Lato" w:hAnsi="Lato" w:cstheme="minorHAnsi"/>
          <w:i/>
          <w:iCs/>
          <w:sz w:val="24"/>
          <w:szCs w:val="24"/>
        </w:rPr>
        <w:t xml:space="preserve"> </w:t>
      </w:r>
      <w:r w:rsidR="00C77264" w:rsidRPr="00FD72D7">
        <w:rPr>
          <w:rFonts w:ascii="Lato" w:hAnsi="Lato"/>
          <w:sz w:val="24"/>
          <w:szCs w:val="24"/>
        </w:rPr>
        <w:t xml:space="preserve">– </w:t>
      </w:r>
      <w:r w:rsidR="00B30206" w:rsidRPr="00FD72D7">
        <w:rPr>
          <w:rFonts w:ascii="Lato" w:hAnsi="Lato"/>
          <w:sz w:val="24"/>
          <w:szCs w:val="24"/>
        </w:rPr>
        <w:t xml:space="preserve">mówi </w:t>
      </w:r>
      <w:r w:rsidR="00C77264" w:rsidRPr="00FD72D7">
        <w:rPr>
          <w:rFonts w:ascii="Lato" w:hAnsi="Lato"/>
          <w:sz w:val="24"/>
          <w:szCs w:val="24"/>
        </w:rPr>
        <w:t>Żaneta Maladyn, inżynier procesu w Drukarni Graffiti</w:t>
      </w:r>
      <w:r w:rsidR="00B30206" w:rsidRPr="00FD72D7">
        <w:rPr>
          <w:rFonts w:ascii="Lato" w:hAnsi="Lato"/>
          <w:sz w:val="24"/>
          <w:szCs w:val="24"/>
        </w:rPr>
        <w:t>.</w:t>
      </w:r>
    </w:p>
    <w:p w14:paraId="6305EE18" w14:textId="77777777" w:rsidR="00FD72D7" w:rsidRPr="00FD72D7" w:rsidRDefault="00FD72D7" w:rsidP="00FD72D7">
      <w:pPr>
        <w:spacing w:after="0" w:line="360" w:lineRule="auto"/>
        <w:jc w:val="both"/>
        <w:rPr>
          <w:rFonts w:ascii="Lato" w:hAnsi="Lato" w:cstheme="minorHAnsi"/>
          <w:i/>
          <w:iCs/>
          <w:sz w:val="24"/>
          <w:szCs w:val="24"/>
        </w:rPr>
      </w:pPr>
    </w:p>
    <w:p w14:paraId="282FAB21" w14:textId="3CB868C6" w:rsidR="00C03AD4" w:rsidRDefault="00C03AD4" w:rsidP="00FD72D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FD72D7">
        <w:rPr>
          <w:rFonts w:ascii="Lato" w:hAnsi="Lato" w:cstheme="minorHAnsi"/>
          <w:sz w:val="24"/>
          <w:szCs w:val="24"/>
        </w:rPr>
        <w:t xml:space="preserve">Przy wykorzystaniu ośmiu ramion, maszyna jest w stanie drukować do </w:t>
      </w:r>
      <w:r w:rsidR="0037395F" w:rsidRPr="00FD72D7">
        <w:rPr>
          <w:rFonts w:ascii="Lato" w:hAnsi="Lato" w:cstheme="minorHAnsi"/>
          <w:sz w:val="24"/>
          <w:szCs w:val="24"/>
        </w:rPr>
        <w:t>trzech</w:t>
      </w:r>
      <w:r w:rsidRPr="00FD72D7">
        <w:rPr>
          <w:rFonts w:ascii="Lato" w:hAnsi="Lato" w:cstheme="minorHAnsi"/>
          <w:sz w:val="24"/>
          <w:szCs w:val="24"/>
        </w:rPr>
        <w:t xml:space="preserve"> kolorów z prędkością do 5</w:t>
      </w:r>
      <w:r w:rsidR="00FD72D7">
        <w:rPr>
          <w:rFonts w:ascii="Lato" w:hAnsi="Lato" w:cstheme="minorHAnsi"/>
          <w:sz w:val="24"/>
          <w:szCs w:val="24"/>
        </w:rPr>
        <w:t xml:space="preserve"> 000</w:t>
      </w:r>
      <w:r w:rsidRPr="00FD72D7">
        <w:rPr>
          <w:rFonts w:ascii="Lato" w:hAnsi="Lato" w:cstheme="minorHAnsi"/>
          <w:sz w:val="24"/>
          <w:szCs w:val="24"/>
        </w:rPr>
        <w:t xml:space="preserve"> gotowych detali na dobę.</w:t>
      </w:r>
    </w:p>
    <w:p w14:paraId="09984AA0" w14:textId="77777777" w:rsidR="00FD72D7" w:rsidRPr="00FD72D7" w:rsidRDefault="00FD72D7" w:rsidP="00FD72D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41F73C9A" w14:textId="292849DB" w:rsidR="00C77264" w:rsidRDefault="00F61DE9" w:rsidP="00FD72D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FD72D7">
        <w:rPr>
          <w:rFonts w:ascii="Lato" w:hAnsi="Lato" w:cstheme="minorHAnsi"/>
          <w:sz w:val="24"/>
          <w:szCs w:val="24"/>
        </w:rPr>
        <w:t xml:space="preserve">Firma </w:t>
      </w:r>
      <w:r w:rsidR="00FD72D7" w:rsidRPr="00FD72D7">
        <w:rPr>
          <w:rFonts w:ascii="Lato" w:hAnsi="Lato" w:cstheme="minorHAnsi"/>
          <w:sz w:val="24"/>
          <w:szCs w:val="24"/>
        </w:rPr>
        <w:t>Graffiti</w:t>
      </w:r>
      <w:r w:rsidR="00FD72D7" w:rsidRPr="00FD72D7">
        <w:rPr>
          <w:rFonts w:ascii="Lato" w:hAnsi="Lato" w:cstheme="minorHAnsi"/>
          <w:sz w:val="24"/>
          <w:szCs w:val="24"/>
        </w:rPr>
        <w:t xml:space="preserve"> </w:t>
      </w:r>
      <w:r w:rsidRPr="00FD72D7">
        <w:rPr>
          <w:rFonts w:ascii="Lato" w:hAnsi="Lato" w:cstheme="minorHAnsi"/>
          <w:sz w:val="24"/>
          <w:szCs w:val="24"/>
        </w:rPr>
        <w:t xml:space="preserve">z Grupy Etisoft jest liderem </w:t>
      </w:r>
      <w:r w:rsidR="00496B10" w:rsidRPr="00FD72D7">
        <w:rPr>
          <w:rFonts w:ascii="Lato" w:hAnsi="Lato" w:cstheme="minorHAnsi"/>
          <w:sz w:val="24"/>
          <w:szCs w:val="24"/>
        </w:rPr>
        <w:t xml:space="preserve">i czołowym europejskim producentem </w:t>
      </w:r>
      <w:r w:rsidR="005A36F9" w:rsidRPr="00FD72D7">
        <w:rPr>
          <w:rFonts w:ascii="Lato" w:hAnsi="Lato" w:cstheme="minorHAnsi"/>
          <w:sz w:val="24"/>
          <w:szCs w:val="24"/>
        </w:rPr>
        <w:t>paneli frontowych</w:t>
      </w:r>
      <w:r w:rsidR="00ED0F94" w:rsidRPr="00FD72D7">
        <w:rPr>
          <w:rFonts w:ascii="Lato" w:hAnsi="Lato" w:cstheme="minorHAnsi"/>
          <w:sz w:val="24"/>
          <w:szCs w:val="24"/>
        </w:rPr>
        <w:t>. D</w:t>
      </w:r>
      <w:r w:rsidR="0067535B" w:rsidRPr="00FD72D7">
        <w:rPr>
          <w:rFonts w:ascii="Lato" w:hAnsi="Lato" w:cstheme="minorHAnsi"/>
          <w:sz w:val="24"/>
          <w:szCs w:val="24"/>
        </w:rPr>
        <w:t>ostarcza</w:t>
      </w:r>
      <w:r w:rsidR="005A36F9" w:rsidRPr="00FD72D7">
        <w:rPr>
          <w:rFonts w:ascii="Lato" w:hAnsi="Lato" w:cstheme="minorHAnsi"/>
          <w:sz w:val="24"/>
          <w:szCs w:val="24"/>
        </w:rPr>
        <w:t xml:space="preserve"> je</w:t>
      </w:r>
      <w:r w:rsidR="0067535B" w:rsidRPr="00FD72D7">
        <w:rPr>
          <w:rFonts w:ascii="Lato" w:hAnsi="Lato" w:cstheme="minorHAnsi"/>
          <w:sz w:val="24"/>
          <w:szCs w:val="24"/>
        </w:rPr>
        <w:t xml:space="preserve"> na produkty największych światowych </w:t>
      </w:r>
      <w:r w:rsidR="00496B10" w:rsidRPr="00FD72D7">
        <w:rPr>
          <w:rFonts w:ascii="Lato" w:hAnsi="Lato" w:cstheme="minorHAnsi"/>
          <w:sz w:val="24"/>
          <w:szCs w:val="24"/>
        </w:rPr>
        <w:t xml:space="preserve">marek </w:t>
      </w:r>
      <w:r w:rsidR="00ED0F94" w:rsidRPr="00FD72D7">
        <w:rPr>
          <w:rFonts w:ascii="Lato" w:hAnsi="Lato" w:cstheme="minorHAnsi"/>
          <w:sz w:val="24"/>
          <w:szCs w:val="24"/>
        </w:rPr>
        <w:t xml:space="preserve">z branży </w:t>
      </w:r>
      <w:r w:rsidR="00496B10" w:rsidRPr="00FD72D7">
        <w:rPr>
          <w:rFonts w:ascii="Lato" w:hAnsi="Lato" w:cstheme="minorHAnsi"/>
          <w:sz w:val="24"/>
          <w:szCs w:val="24"/>
        </w:rPr>
        <w:t xml:space="preserve">AGD/RTV i automotive. </w:t>
      </w:r>
      <w:bookmarkEnd w:id="0"/>
    </w:p>
    <w:p w14:paraId="09A6307A" w14:textId="479E6A99" w:rsidR="00DA401E" w:rsidRDefault="00DA401E" w:rsidP="00FD72D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236C44DA" w14:textId="0B9A2DCC" w:rsidR="00DA401E" w:rsidRDefault="00DA401E" w:rsidP="00FD72D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6B7BEE57" w14:textId="77777777" w:rsidR="00DA401E" w:rsidRDefault="00DA401E" w:rsidP="00DA401E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C73625D" w14:textId="77777777" w:rsidR="00DA401E" w:rsidRPr="002B2680" w:rsidRDefault="00DA401E" w:rsidP="00DA401E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Kontakt dla mediów:</w:t>
      </w:r>
    </w:p>
    <w:p w14:paraId="41914CD9" w14:textId="77777777" w:rsidR="00DA401E" w:rsidRPr="002B2680" w:rsidRDefault="00DA401E" w:rsidP="00DA401E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Małgorzata Knapik-Klata</w:t>
      </w:r>
    </w:p>
    <w:p w14:paraId="7E3DEA1C" w14:textId="77777777" w:rsidR="00DA401E" w:rsidRPr="002B2680" w:rsidRDefault="00DA401E" w:rsidP="00DA401E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PR Manager</w:t>
      </w:r>
    </w:p>
    <w:p w14:paraId="284B26BD" w14:textId="77777777" w:rsidR="00DA401E" w:rsidRPr="002B2680" w:rsidRDefault="00DA401E" w:rsidP="00DA401E">
      <w:pPr>
        <w:spacing w:line="240" w:lineRule="auto"/>
        <w:rPr>
          <w:rFonts w:ascii="Lato" w:hAnsi="Lato"/>
        </w:rPr>
      </w:pPr>
      <w:hyperlink r:id="rId8" w:history="1">
        <w:r w:rsidRPr="002B2680">
          <w:rPr>
            <w:rStyle w:val="Hipercze"/>
            <w:rFonts w:ascii="Lato" w:hAnsi="Lato"/>
          </w:rPr>
          <w:t>m.knapik-klata@commplace.com.pl</w:t>
        </w:r>
      </w:hyperlink>
    </w:p>
    <w:p w14:paraId="6619F028" w14:textId="247C9C28" w:rsidR="00DA401E" w:rsidRPr="002B2680" w:rsidRDefault="00DA401E" w:rsidP="00DA401E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2B2680">
        <w:rPr>
          <w:rFonts w:ascii="Lato" w:hAnsi="Lato"/>
        </w:rPr>
        <w:t>984</w:t>
      </w:r>
    </w:p>
    <w:p w14:paraId="34DBB357" w14:textId="77777777" w:rsidR="00DA401E" w:rsidRPr="00FD72D7" w:rsidRDefault="00DA401E" w:rsidP="00FD72D7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sectPr w:rsidR="00DA401E" w:rsidRPr="00FD72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1633" w14:textId="77777777" w:rsidR="00643434" w:rsidRDefault="00643434" w:rsidP="00DA401E">
      <w:pPr>
        <w:spacing w:after="0" w:line="240" w:lineRule="auto"/>
      </w:pPr>
      <w:r>
        <w:separator/>
      </w:r>
    </w:p>
  </w:endnote>
  <w:endnote w:type="continuationSeparator" w:id="0">
    <w:p w14:paraId="3D8F2AB6" w14:textId="77777777" w:rsidR="00643434" w:rsidRDefault="00643434" w:rsidP="00DA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BCC4" w14:textId="77777777" w:rsidR="00643434" w:rsidRDefault="00643434" w:rsidP="00DA401E">
      <w:pPr>
        <w:spacing w:after="0" w:line="240" w:lineRule="auto"/>
      </w:pPr>
      <w:r>
        <w:separator/>
      </w:r>
    </w:p>
  </w:footnote>
  <w:footnote w:type="continuationSeparator" w:id="0">
    <w:p w14:paraId="24484412" w14:textId="77777777" w:rsidR="00643434" w:rsidRDefault="00643434" w:rsidP="00DA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6E68" w14:textId="77777777" w:rsidR="00DA401E" w:rsidRDefault="00DA401E" w:rsidP="00DA401E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A43C00" wp14:editId="089E8F11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1" name="Obraz 1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C835E" w14:textId="77777777" w:rsidR="00DA401E" w:rsidRPr="00FC7C41" w:rsidRDefault="00DA401E" w:rsidP="00DA401E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50988317" w14:textId="77777777" w:rsidR="00DA401E" w:rsidRDefault="00DA401E" w:rsidP="00DA401E">
    <w:pPr>
      <w:pStyle w:val="Nagwek"/>
      <w:ind w:firstLine="29"/>
    </w:pPr>
    <w:r>
      <w:tab/>
    </w:r>
  </w:p>
  <w:p w14:paraId="05E9F050" w14:textId="77777777" w:rsidR="00DA401E" w:rsidRDefault="00DA401E" w:rsidP="00DA401E">
    <w:pPr>
      <w:pStyle w:val="Nagwek"/>
    </w:pPr>
  </w:p>
  <w:p w14:paraId="7AB4D033" w14:textId="77777777" w:rsidR="00DA401E" w:rsidRDefault="00DA401E" w:rsidP="00DA401E">
    <w:pPr>
      <w:pStyle w:val="Nagwek"/>
    </w:pPr>
  </w:p>
  <w:p w14:paraId="0335E9E2" w14:textId="77777777" w:rsidR="00DA401E" w:rsidRDefault="00DA4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1617"/>
    <w:multiLevelType w:val="hybridMultilevel"/>
    <w:tmpl w:val="3BE2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60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E4"/>
    <w:rsid w:val="00070ED4"/>
    <w:rsid w:val="000A369B"/>
    <w:rsid w:val="000A608E"/>
    <w:rsid w:val="000E4D88"/>
    <w:rsid w:val="000E5DDB"/>
    <w:rsid w:val="00112790"/>
    <w:rsid w:val="0013006F"/>
    <w:rsid w:val="00161325"/>
    <w:rsid w:val="002441BD"/>
    <w:rsid w:val="00355859"/>
    <w:rsid w:val="00372A1C"/>
    <w:rsid w:val="0037395F"/>
    <w:rsid w:val="00374825"/>
    <w:rsid w:val="003A4E6D"/>
    <w:rsid w:val="003B2769"/>
    <w:rsid w:val="00461294"/>
    <w:rsid w:val="00496B10"/>
    <w:rsid w:val="004B3A23"/>
    <w:rsid w:val="004B5395"/>
    <w:rsid w:val="004C2A5B"/>
    <w:rsid w:val="004E6E60"/>
    <w:rsid w:val="005A139C"/>
    <w:rsid w:val="005A36F9"/>
    <w:rsid w:val="005E047E"/>
    <w:rsid w:val="006025B5"/>
    <w:rsid w:val="00615223"/>
    <w:rsid w:val="00627EAB"/>
    <w:rsid w:val="00635101"/>
    <w:rsid w:val="00637FF4"/>
    <w:rsid w:val="00643434"/>
    <w:rsid w:val="006510FF"/>
    <w:rsid w:val="0067535B"/>
    <w:rsid w:val="0069693D"/>
    <w:rsid w:val="006B6031"/>
    <w:rsid w:val="006F106C"/>
    <w:rsid w:val="00717D13"/>
    <w:rsid w:val="00795667"/>
    <w:rsid w:val="00873C3D"/>
    <w:rsid w:val="00915F13"/>
    <w:rsid w:val="00944AF8"/>
    <w:rsid w:val="0094508A"/>
    <w:rsid w:val="00970C26"/>
    <w:rsid w:val="00975917"/>
    <w:rsid w:val="009B3686"/>
    <w:rsid w:val="00A05213"/>
    <w:rsid w:val="00A603E4"/>
    <w:rsid w:val="00A6207C"/>
    <w:rsid w:val="00AA6884"/>
    <w:rsid w:val="00AF04E7"/>
    <w:rsid w:val="00AF2814"/>
    <w:rsid w:val="00B22F0D"/>
    <w:rsid w:val="00B30206"/>
    <w:rsid w:val="00B30C8D"/>
    <w:rsid w:val="00B64FFF"/>
    <w:rsid w:val="00BB04D9"/>
    <w:rsid w:val="00BE30BC"/>
    <w:rsid w:val="00BE59AE"/>
    <w:rsid w:val="00BF128B"/>
    <w:rsid w:val="00BF4644"/>
    <w:rsid w:val="00C03AD4"/>
    <w:rsid w:val="00C77264"/>
    <w:rsid w:val="00C84CC8"/>
    <w:rsid w:val="00D315B0"/>
    <w:rsid w:val="00D53EFC"/>
    <w:rsid w:val="00D55EE1"/>
    <w:rsid w:val="00D61315"/>
    <w:rsid w:val="00D72155"/>
    <w:rsid w:val="00DA401E"/>
    <w:rsid w:val="00DB0856"/>
    <w:rsid w:val="00DD18E3"/>
    <w:rsid w:val="00DE3337"/>
    <w:rsid w:val="00DF588B"/>
    <w:rsid w:val="00E32D43"/>
    <w:rsid w:val="00E367A7"/>
    <w:rsid w:val="00E669B2"/>
    <w:rsid w:val="00EC2C4B"/>
    <w:rsid w:val="00ED0F94"/>
    <w:rsid w:val="00EE7CBF"/>
    <w:rsid w:val="00F16031"/>
    <w:rsid w:val="00F6013A"/>
    <w:rsid w:val="00F61DE9"/>
    <w:rsid w:val="00F7787E"/>
    <w:rsid w:val="00F9765E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5532"/>
  <w15:chartTrackingRefBased/>
  <w15:docId w15:val="{31553D47-EBE4-4AD0-80BE-EB72F244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264"/>
  </w:style>
  <w:style w:type="paragraph" w:styleId="Nagwek1">
    <w:name w:val="heading 1"/>
    <w:basedOn w:val="Normalny"/>
    <w:next w:val="Normalny"/>
    <w:link w:val="Nagwek1Znak"/>
    <w:uiPriority w:val="9"/>
    <w:qFormat/>
    <w:rsid w:val="00FD7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72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9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D72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72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A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1E"/>
  </w:style>
  <w:style w:type="paragraph" w:styleId="Stopka">
    <w:name w:val="footer"/>
    <w:basedOn w:val="Normalny"/>
    <w:link w:val="StopkaZnak"/>
    <w:uiPriority w:val="99"/>
    <w:unhideWhenUsed/>
    <w:rsid w:val="00DA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1E"/>
  </w:style>
  <w:style w:type="character" w:styleId="Hipercze">
    <w:name w:val="Hyperlink"/>
    <w:basedOn w:val="Domylnaczcionkaakapitu"/>
    <w:uiPriority w:val="99"/>
    <w:unhideWhenUsed/>
    <w:rsid w:val="00DA4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napik-klata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4D8D-4E8D-4120-8F93-51981FFC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Graffiti User 6</dc:creator>
  <cp:keywords/>
  <dc:description/>
  <cp:lastModifiedBy>Małgorzata Knapik</cp:lastModifiedBy>
  <cp:revision>29</cp:revision>
  <dcterms:created xsi:type="dcterms:W3CDTF">2022-11-08T07:18:00Z</dcterms:created>
  <dcterms:modified xsi:type="dcterms:W3CDTF">2022-12-07T05:25:00Z</dcterms:modified>
</cp:coreProperties>
</file>