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45B7" w14:textId="6B3491E0" w:rsidR="00027D38" w:rsidRDefault="00027D38" w:rsidP="00027D38">
      <w:pPr>
        <w:jc w:val="right"/>
        <w:rPr>
          <w:rStyle w:val="Pogrubienie"/>
          <w:rFonts w:ascii="Lato" w:hAnsi="Lato"/>
          <w:b w:val="0"/>
          <w:bCs w:val="0"/>
          <w:color w:val="000000"/>
        </w:rPr>
      </w:pPr>
      <w:r w:rsidRPr="00027D38">
        <w:rPr>
          <w:rStyle w:val="Pogrubienie"/>
          <w:rFonts w:ascii="Lato" w:hAnsi="Lato"/>
          <w:b w:val="0"/>
          <w:bCs w:val="0"/>
          <w:color w:val="000000"/>
        </w:rPr>
        <w:t>Warszawa, 0</w:t>
      </w:r>
      <w:r>
        <w:rPr>
          <w:rStyle w:val="Pogrubienie"/>
          <w:rFonts w:ascii="Lato" w:hAnsi="Lato"/>
          <w:b w:val="0"/>
          <w:bCs w:val="0"/>
          <w:color w:val="000000"/>
        </w:rPr>
        <w:t>5</w:t>
      </w:r>
      <w:r w:rsidRPr="00027D38">
        <w:rPr>
          <w:rStyle w:val="Pogrubienie"/>
          <w:rFonts w:ascii="Lato" w:hAnsi="Lato"/>
          <w:b w:val="0"/>
          <w:bCs w:val="0"/>
          <w:color w:val="000000"/>
        </w:rPr>
        <w:t>.1</w:t>
      </w:r>
      <w:r>
        <w:rPr>
          <w:rStyle w:val="Pogrubienie"/>
          <w:rFonts w:ascii="Lato" w:hAnsi="Lato"/>
          <w:b w:val="0"/>
          <w:bCs w:val="0"/>
          <w:color w:val="000000"/>
        </w:rPr>
        <w:t>2</w:t>
      </w:r>
      <w:r w:rsidRPr="00027D38">
        <w:rPr>
          <w:rStyle w:val="Pogrubienie"/>
          <w:rFonts w:ascii="Lato" w:hAnsi="Lato"/>
          <w:b w:val="0"/>
          <w:bCs w:val="0"/>
          <w:color w:val="000000"/>
        </w:rPr>
        <w:t>.2022</w:t>
      </w:r>
    </w:p>
    <w:p w14:paraId="5ACD1CA2" w14:textId="77777777" w:rsidR="00027D38" w:rsidRDefault="00027D38" w:rsidP="00027D38">
      <w:pPr>
        <w:jc w:val="right"/>
        <w:rPr>
          <w:rStyle w:val="Pogrubienie"/>
          <w:rFonts w:ascii="Lato" w:hAnsi="Lato"/>
          <w:b w:val="0"/>
          <w:bCs w:val="0"/>
          <w:color w:val="000000"/>
        </w:rPr>
      </w:pPr>
    </w:p>
    <w:p w14:paraId="09EB83EC" w14:textId="77777777" w:rsidR="00027D38" w:rsidRPr="00027D38" w:rsidRDefault="00027D38" w:rsidP="00027D38">
      <w:pPr>
        <w:jc w:val="right"/>
        <w:rPr>
          <w:rStyle w:val="Pogrubienie"/>
          <w:rFonts w:ascii="Lato" w:hAnsi="Lato"/>
          <w:b w:val="0"/>
          <w:bCs w:val="0"/>
          <w:color w:val="000000"/>
        </w:rPr>
      </w:pPr>
    </w:p>
    <w:p w14:paraId="5A81A860" w14:textId="77777777" w:rsidR="00FC3CE5" w:rsidRPr="000C3D58" w:rsidRDefault="00000000" w:rsidP="000C3D58">
      <w:pPr>
        <w:pStyle w:val="Standard"/>
        <w:spacing w:line="360" w:lineRule="auto"/>
        <w:jc w:val="both"/>
        <w:rPr>
          <w:rFonts w:ascii="Lato" w:hAnsi="Lato"/>
          <w:b/>
          <w:bCs/>
          <w:sz w:val="30"/>
          <w:szCs w:val="30"/>
        </w:rPr>
      </w:pPr>
      <w:r w:rsidRPr="000C3D58">
        <w:rPr>
          <w:rFonts w:ascii="Lato" w:hAnsi="Lato"/>
          <w:b/>
          <w:bCs/>
          <w:sz w:val="30"/>
          <w:szCs w:val="30"/>
        </w:rPr>
        <w:t>Rezultaty współpracy jednostek naukowych i biznesu paliwem dla rozwoju przemysłu</w:t>
      </w:r>
    </w:p>
    <w:p w14:paraId="3B25537A" w14:textId="77777777" w:rsidR="00FC3CE5" w:rsidRPr="000C3D58" w:rsidRDefault="00FC3CE5" w:rsidP="000C3D58">
      <w:pPr>
        <w:pStyle w:val="Standard"/>
        <w:spacing w:line="360" w:lineRule="auto"/>
        <w:jc w:val="both"/>
        <w:rPr>
          <w:rFonts w:ascii="Lato" w:hAnsi="Lato"/>
          <w:b/>
          <w:bCs/>
        </w:rPr>
      </w:pPr>
    </w:p>
    <w:p w14:paraId="220038AD" w14:textId="1FD899A3" w:rsidR="00FC3CE5" w:rsidRPr="000C3D58" w:rsidRDefault="00000000" w:rsidP="000C3D58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 w:rsidRPr="000C3D58">
        <w:rPr>
          <w:rFonts w:ascii="Lato" w:hAnsi="Lato"/>
          <w:b/>
          <w:bCs/>
        </w:rPr>
        <w:t xml:space="preserve">Chociaż </w:t>
      </w:r>
      <w:r w:rsidR="00F36C78" w:rsidRPr="000C3D58">
        <w:rPr>
          <w:rFonts w:ascii="Lato" w:hAnsi="Lato"/>
          <w:b/>
          <w:bCs/>
        </w:rPr>
        <w:t xml:space="preserve">może się wydawać, że </w:t>
      </w:r>
      <w:r w:rsidRPr="000C3D58">
        <w:rPr>
          <w:rFonts w:ascii="Lato" w:hAnsi="Lato"/>
          <w:b/>
          <w:bCs/>
        </w:rPr>
        <w:t>nauka i biznes to dwa odrębne obszary, to połączenie ich potencjału może przynieść zaskakujące rezultaty. Współpraca jednostek naukowych z przedsiębiorstwami to przyszłość współczesnego rynku – a zwłaszcza branży przemysłowej. Jakie korzyści daje międzysektorowe partnerstwo?</w:t>
      </w:r>
    </w:p>
    <w:p w14:paraId="7D8B1804" w14:textId="77777777" w:rsidR="00FC3CE5" w:rsidRPr="000C3D58" w:rsidRDefault="00FC3CE5" w:rsidP="000C3D58">
      <w:pPr>
        <w:pStyle w:val="Standard"/>
        <w:spacing w:line="360" w:lineRule="auto"/>
        <w:jc w:val="both"/>
        <w:rPr>
          <w:rFonts w:ascii="Lato" w:hAnsi="Lato"/>
        </w:rPr>
      </w:pPr>
    </w:p>
    <w:p w14:paraId="5C25431E" w14:textId="77777777" w:rsidR="00FC3CE5" w:rsidRPr="000C3D58" w:rsidRDefault="00000000" w:rsidP="000C3D58">
      <w:pPr>
        <w:pStyle w:val="Standard"/>
        <w:spacing w:line="360" w:lineRule="auto"/>
        <w:jc w:val="both"/>
        <w:rPr>
          <w:rFonts w:ascii="Lato" w:hAnsi="Lato"/>
        </w:rPr>
      </w:pPr>
      <w:r w:rsidRPr="000C3D58">
        <w:rPr>
          <w:rFonts w:ascii="Lato" w:hAnsi="Lato"/>
        </w:rPr>
        <w:t>Wielu przedsiębiorców boi się współpracy z jednostkami naukowymi. Wśród głównych barier takiego modelu biznesowego wymieniają m.in.: negatywny wizerunek nauki i naukowców, małe korzyści biznesowe i przekonanie o tym, że naukowcy mogą bardziej skorzystać na współpracy niż przedsiębiorcy. Rzeczywistość jednak pokazuje, że połączenie nauki i biznesu może przynieść wiele dobrego dla obu stron, a zwłaszcza dla przedsiębiorstw. Z raportu WEI „Przyszłość polskiej nauki – potencjał i bariery współpracy biznesu z nauką” wynika, że nauka może stymulować rozwój innowacji, które są ważnym elementem współczesnej branży przemysłowej.</w:t>
      </w:r>
    </w:p>
    <w:p w14:paraId="1C8CC4DF" w14:textId="77777777" w:rsidR="00FC3CE5" w:rsidRPr="000C3D58" w:rsidRDefault="00FC3CE5" w:rsidP="000C3D58">
      <w:pPr>
        <w:pStyle w:val="Standard"/>
        <w:spacing w:line="360" w:lineRule="auto"/>
        <w:jc w:val="both"/>
        <w:rPr>
          <w:rFonts w:ascii="Lato" w:hAnsi="Lato"/>
        </w:rPr>
      </w:pPr>
    </w:p>
    <w:p w14:paraId="5F6952DC" w14:textId="77777777" w:rsidR="00FC3CE5" w:rsidRPr="000C3D58" w:rsidRDefault="00000000" w:rsidP="000C3D58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 w:rsidRPr="000C3D58">
        <w:rPr>
          <w:rFonts w:ascii="Lato" w:hAnsi="Lato"/>
          <w:b/>
          <w:bCs/>
        </w:rPr>
        <w:t>Innowacje to przyszłość przemysłu</w:t>
      </w:r>
    </w:p>
    <w:p w14:paraId="669CB66F" w14:textId="77777777" w:rsidR="00FC3CE5" w:rsidRPr="000C3D58" w:rsidRDefault="00FC3CE5" w:rsidP="000C3D58">
      <w:pPr>
        <w:pStyle w:val="Standard"/>
        <w:spacing w:line="360" w:lineRule="auto"/>
        <w:jc w:val="both"/>
        <w:rPr>
          <w:rFonts w:ascii="Lato" w:hAnsi="Lato"/>
        </w:rPr>
      </w:pPr>
    </w:p>
    <w:p w14:paraId="250FAB79" w14:textId="77777777" w:rsidR="00FC3CE5" w:rsidRPr="000C3D58" w:rsidRDefault="00000000" w:rsidP="000C3D58">
      <w:pPr>
        <w:pStyle w:val="Standard"/>
        <w:spacing w:line="360" w:lineRule="auto"/>
        <w:jc w:val="both"/>
        <w:rPr>
          <w:rFonts w:ascii="Lato" w:hAnsi="Lato"/>
        </w:rPr>
      </w:pPr>
      <w:r w:rsidRPr="000C3D58">
        <w:rPr>
          <w:rFonts w:ascii="Lato" w:hAnsi="Lato"/>
        </w:rPr>
        <w:t>Innowacyjne rozwiązania napędzają przemysł. Są podstawą do wieloaspektowego rozwoju przedsiębiorstw, osiągania konkretnych celów biznesowych i generowania atrakcyjnych zysków. Proces tworzenia innowacji nie należy jednak do najłatwiejszych. Wymaga wiedzy, licznych badań, doświadczenia i dostępu do zaawansowanych technologicznie narzędzi. Świat nauki może zaoferować przedsiębiorcom kompleksowe wsparcie w tworzeniu innowacji.</w:t>
      </w:r>
    </w:p>
    <w:p w14:paraId="6532110E" w14:textId="77777777" w:rsidR="00FC3CE5" w:rsidRPr="000C3D58" w:rsidRDefault="00FC3CE5" w:rsidP="000C3D58">
      <w:pPr>
        <w:pStyle w:val="Standard"/>
        <w:spacing w:line="360" w:lineRule="auto"/>
        <w:jc w:val="both"/>
        <w:rPr>
          <w:rFonts w:ascii="Lato" w:hAnsi="Lato"/>
        </w:rPr>
      </w:pPr>
    </w:p>
    <w:p w14:paraId="4CC52698" w14:textId="0458594C" w:rsidR="00FC3CE5" w:rsidRPr="000C3D58" w:rsidRDefault="00000000" w:rsidP="000C3D58">
      <w:pPr>
        <w:pStyle w:val="Standard"/>
        <w:spacing w:line="360" w:lineRule="auto"/>
        <w:jc w:val="both"/>
        <w:rPr>
          <w:rFonts w:ascii="Lato" w:hAnsi="Lato"/>
        </w:rPr>
      </w:pPr>
      <w:r w:rsidRPr="000C3D58">
        <w:rPr>
          <w:rFonts w:ascii="Lato" w:hAnsi="Lato"/>
        </w:rPr>
        <w:t>Projektowanie i dostarczanie innowacyjnych rozwiązań technologicznych dla przemysłu to idea</w:t>
      </w:r>
      <w:r w:rsidR="00F36C78" w:rsidRPr="000C3D58">
        <w:rPr>
          <w:rFonts w:ascii="Lato" w:hAnsi="Lato"/>
        </w:rPr>
        <w:t>, jaką kieruje się</w:t>
      </w:r>
      <w:r w:rsidRPr="000C3D58">
        <w:rPr>
          <w:rFonts w:ascii="Lato" w:hAnsi="Lato"/>
        </w:rPr>
        <w:t xml:space="preserve"> </w:t>
      </w:r>
      <w:r w:rsidR="00F36C78" w:rsidRPr="000C3D58">
        <w:rPr>
          <w:rFonts w:ascii="Lato" w:hAnsi="Lato"/>
        </w:rPr>
        <w:t xml:space="preserve">Centrum Badań i Rozwoju Technologii </w:t>
      </w:r>
      <w:r w:rsidR="003F42AD">
        <w:rPr>
          <w:rFonts w:ascii="Lato" w:hAnsi="Lato"/>
        </w:rPr>
        <w:t>d</w:t>
      </w:r>
      <w:r w:rsidR="003F42AD" w:rsidRPr="000C3D58">
        <w:rPr>
          <w:rFonts w:ascii="Lato" w:hAnsi="Lato"/>
        </w:rPr>
        <w:t xml:space="preserve">la </w:t>
      </w:r>
      <w:r w:rsidR="00F36C78" w:rsidRPr="000C3D58">
        <w:rPr>
          <w:rFonts w:ascii="Lato" w:hAnsi="Lato"/>
        </w:rPr>
        <w:t>Przemysłu</w:t>
      </w:r>
      <w:r w:rsidRPr="000C3D58">
        <w:rPr>
          <w:rFonts w:ascii="Lato" w:hAnsi="Lato"/>
        </w:rPr>
        <w:t xml:space="preserve">. Jednym z </w:t>
      </w:r>
      <w:r w:rsidRPr="000C3D58">
        <w:rPr>
          <w:rFonts w:ascii="Lato" w:hAnsi="Lato"/>
        </w:rPr>
        <w:lastRenderedPageBreak/>
        <w:t xml:space="preserve">najciekawszych rozwiązań zaproponowanych przez centrum jest autorski system rozpoznawania obrazu i mapowania laserowego, stworzony na potrzeby kontroli jakości w branży produkcji tworzyw technicznych. Największą zaletą systemu jest wybitna wydajność, która umożliwia produkcję 20 tys. detali na godzinę. Efektem wdrożenia rozwiązania było zmniejszenie zapotrzebowania na obsługę operatorską z 15 do 3 osób. </w:t>
      </w:r>
      <w:r w:rsidRPr="000C3D58">
        <w:rPr>
          <w:rFonts w:ascii="Lato" w:hAnsi="Lato"/>
          <w:i/>
          <w:iCs/>
        </w:rPr>
        <w:t>Wierzymy, że innowacje napędzają przemysł. Dostarczamy naszym partnerom przemysłowym innowacyjne rozwiązania technologiczne. Współpraca nauki i biznesu przekłada się na realne korzyści. Zwiększenie wydajności parku maszynowego czy oszczędności w procesach produkcyjnych to tylko niektóre z nich</w:t>
      </w:r>
      <w:r w:rsidRPr="000C3D58">
        <w:rPr>
          <w:rFonts w:ascii="Lato" w:hAnsi="Lato"/>
        </w:rPr>
        <w:t xml:space="preserve"> – wyjaśnia </w:t>
      </w:r>
      <w:r w:rsidR="003F42AD">
        <w:rPr>
          <w:rFonts w:ascii="Lato" w:hAnsi="Lato"/>
        </w:rPr>
        <w:t xml:space="preserve">Grzegorz </w:t>
      </w:r>
      <w:proofErr w:type="spellStart"/>
      <w:r w:rsidR="003F42AD">
        <w:rPr>
          <w:rFonts w:ascii="Lato" w:hAnsi="Lato"/>
        </w:rPr>
        <w:t>Putynkowski</w:t>
      </w:r>
      <w:proofErr w:type="spellEnd"/>
      <w:r w:rsidRPr="000C3D58">
        <w:rPr>
          <w:rFonts w:ascii="Lato" w:hAnsi="Lato"/>
        </w:rPr>
        <w:t xml:space="preserve">, </w:t>
      </w:r>
      <w:r w:rsidR="003F42AD">
        <w:rPr>
          <w:rFonts w:ascii="Lato" w:hAnsi="Lato"/>
        </w:rPr>
        <w:t>Prezes Zarządu</w:t>
      </w:r>
      <w:r w:rsidR="003F42AD" w:rsidRPr="000C3D58">
        <w:rPr>
          <w:rFonts w:ascii="Lato" w:hAnsi="Lato"/>
        </w:rPr>
        <w:t xml:space="preserve"> </w:t>
      </w:r>
      <w:r w:rsidRPr="000C3D58">
        <w:rPr>
          <w:rFonts w:ascii="Lato" w:hAnsi="Lato"/>
        </w:rPr>
        <w:t>CBRTP.</w:t>
      </w:r>
    </w:p>
    <w:p w14:paraId="42666D42" w14:textId="77777777" w:rsidR="00FC3CE5" w:rsidRPr="000C3D58" w:rsidRDefault="00FC3CE5" w:rsidP="000C3D58">
      <w:pPr>
        <w:pStyle w:val="Standard"/>
        <w:spacing w:line="360" w:lineRule="auto"/>
        <w:jc w:val="both"/>
        <w:rPr>
          <w:rFonts w:ascii="Lato" w:hAnsi="Lato"/>
        </w:rPr>
      </w:pPr>
    </w:p>
    <w:p w14:paraId="6E7A6739" w14:textId="77777777" w:rsidR="00FC3CE5" w:rsidRPr="000C3D58" w:rsidRDefault="00000000" w:rsidP="000C3D58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 w:rsidRPr="000C3D58">
        <w:rPr>
          <w:rFonts w:ascii="Lato" w:hAnsi="Lato"/>
          <w:b/>
          <w:bCs/>
        </w:rPr>
        <w:t>Wsparcie w budowaniu przewagi konkurencyjnej</w:t>
      </w:r>
    </w:p>
    <w:p w14:paraId="68D6E546" w14:textId="77777777" w:rsidR="00FC3CE5" w:rsidRPr="000C3D58" w:rsidRDefault="00FC3CE5" w:rsidP="000C3D58">
      <w:pPr>
        <w:pStyle w:val="Standard"/>
        <w:spacing w:line="360" w:lineRule="auto"/>
        <w:jc w:val="both"/>
        <w:rPr>
          <w:rFonts w:ascii="Lato" w:hAnsi="Lato"/>
        </w:rPr>
      </w:pPr>
    </w:p>
    <w:p w14:paraId="17269A1B" w14:textId="77777777" w:rsidR="00FC3CE5" w:rsidRPr="000C3D58" w:rsidRDefault="00000000" w:rsidP="000C3D58">
      <w:pPr>
        <w:pStyle w:val="Standard"/>
        <w:spacing w:line="360" w:lineRule="auto"/>
        <w:jc w:val="both"/>
        <w:rPr>
          <w:rFonts w:ascii="Lato" w:hAnsi="Lato"/>
        </w:rPr>
      </w:pPr>
      <w:r w:rsidRPr="000C3D58">
        <w:rPr>
          <w:rFonts w:ascii="Lato" w:hAnsi="Lato"/>
        </w:rPr>
        <w:t>Współpraca nauki i biznesu może wesprzeć przedsiębiorstwa przemysłowe w kreowaniu przewagi konkurencyjnej. Pod pojęciem przewagi kryje się osiągnięcie wyższej pozycji na rynku niż większość podmiotów działających na tym samym obszarze. Przewaga daje pewien przywilej, który zapewnia firmie korzyści i może pomóc jej w realizacji wyznaczonych celów biznesowych.</w:t>
      </w:r>
    </w:p>
    <w:p w14:paraId="3EF2B1F6" w14:textId="77777777" w:rsidR="00FC3CE5" w:rsidRPr="000C3D58" w:rsidRDefault="00FC3CE5" w:rsidP="000C3D58">
      <w:pPr>
        <w:pStyle w:val="Standard"/>
        <w:spacing w:line="360" w:lineRule="auto"/>
        <w:jc w:val="both"/>
        <w:rPr>
          <w:rFonts w:ascii="Lato" w:hAnsi="Lato"/>
        </w:rPr>
      </w:pPr>
    </w:p>
    <w:p w14:paraId="7FA1EE06" w14:textId="77777777" w:rsidR="00FC3CE5" w:rsidRPr="000C3D58" w:rsidRDefault="00000000" w:rsidP="000C3D58">
      <w:pPr>
        <w:pStyle w:val="Standard"/>
        <w:spacing w:line="360" w:lineRule="auto"/>
        <w:jc w:val="both"/>
        <w:rPr>
          <w:rFonts w:ascii="Lato" w:hAnsi="Lato"/>
        </w:rPr>
      </w:pPr>
      <w:r w:rsidRPr="000C3D58">
        <w:rPr>
          <w:rFonts w:ascii="Lato" w:hAnsi="Lato"/>
        </w:rPr>
        <w:t>Innowacyjne rozwiązania technologiczne zaproponowane przez jednostki naukowe dają partnerskim przedsiębiorstwom swoistą przewagę w sektorze jakości. Pozwalają zdobyć pozycję lidera w branży, zwiększyć udział w rynku czy rozszerzyć działalność na obszary o dużym potencjale, które do tej pory były niezagospodarowane w dostatecznym stopniu. Wprowadzenie innowacji to sposób na to, by znaleźć swoją niszę i rozwijać biznes na wielu płaszczyznach, doprowadzając go do ostatecznego sukcesu.</w:t>
      </w:r>
    </w:p>
    <w:p w14:paraId="02355D36" w14:textId="77777777" w:rsidR="00FC3CE5" w:rsidRPr="000C3D58" w:rsidRDefault="00FC3CE5" w:rsidP="000C3D58">
      <w:pPr>
        <w:pStyle w:val="Standard"/>
        <w:spacing w:line="360" w:lineRule="auto"/>
        <w:jc w:val="both"/>
        <w:rPr>
          <w:rFonts w:ascii="Lato" w:hAnsi="Lato"/>
        </w:rPr>
      </w:pPr>
    </w:p>
    <w:p w14:paraId="54458C00" w14:textId="77777777" w:rsidR="00FC3CE5" w:rsidRPr="000C3D58" w:rsidRDefault="00000000" w:rsidP="000C3D58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 w:rsidRPr="000C3D58">
        <w:rPr>
          <w:rFonts w:ascii="Lato" w:hAnsi="Lato"/>
          <w:b/>
          <w:bCs/>
        </w:rPr>
        <w:t>Współpraca nauki i biznesu napędza przemysł</w:t>
      </w:r>
    </w:p>
    <w:p w14:paraId="0B18BC5D" w14:textId="77777777" w:rsidR="00FC3CE5" w:rsidRPr="000C3D58" w:rsidRDefault="00FC3CE5" w:rsidP="000C3D58">
      <w:pPr>
        <w:pStyle w:val="Standard"/>
        <w:spacing w:line="360" w:lineRule="auto"/>
        <w:jc w:val="both"/>
        <w:rPr>
          <w:rFonts w:ascii="Lato" w:hAnsi="Lato"/>
        </w:rPr>
      </w:pPr>
    </w:p>
    <w:p w14:paraId="7C3C4A75" w14:textId="77777777" w:rsidR="00F36C78" w:rsidRPr="000C3D58" w:rsidRDefault="00000000" w:rsidP="000C3D58">
      <w:pPr>
        <w:pStyle w:val="Standard"/>
        <w:spacing w:line="360" w:lineRule="auto"/>
        <w:jc w:val="both"/>
        <w:rPr>
          <w:rFonts w:ascii="Lato" w:hAnsi="Lato"/>
        </w:rPr>
      </w:pPr>
      <w:r w:rsidRPr="000C3D58">
        <w:rPr>
          <w:rFonts w:ascii="Lato" w:hAnsi="Lato"/>
        </w:rPr>
        <w:t xml:space="preserve">Komercjalizacja wyników badań, najnowszych zdobyczy techniki i innych innowacyjnych rozwiązań pozytywnie wpływa na gospodarkę. Współpraca instytucji naukowych z przedsiębiorstwami oraz efektywny transfer wiedzy i technologii do środowiska przemysłowego to istotne czynniki wzrostu gospodarczego. </w:t>
      </w:r>
    </w:p>
    <w:p w14:paraId="4230AA73" w14:textId="77777777" w:rsidR="00F36C78" w:rsidRPr="000C3D58" w:rsidRDefault="00F36C78" w:rsidP="000C3D58">
      <w:pPr>
        <w:pStyle w:val="Standard"/>
        <w:spacing w:line="360" w:lineRule="auto"/>
        <w:jc w:val="both"/>
        <w:rPr>
          <w:rFonts w:ascii="Lato" w:hAnsi="Lato"/>
        </w:rPr>
      </w:pPr>
    </w:p>
    <w:p w14:paraId="4EFEF687" w14:textId="09D0602D" w:rsidR="00FC3CE5" w:rsidRDefault="00000000" w:rsidP="000C3D58">
      <w:pPr>
        <w:pStyle w:val="Standard"/>
        <w:spacing w:line="360" w:lineRule="auto"/>
        <w:jc w:val="both"/>
        <w:rPr>
          <w:rFonts w:ascii="Lato" w:hAnsi="Lato"/>
        </w:rPr>
      </w:pPr>
      <w:r w:rsidRPr="000C3D58">
        <w:rPr>
          <w:rFonts w:ascii="Lato" w:hAnsi="Lato"/>
          <w:i/>
          <w:iCs/>
        </w:rPr>
        <w:t>Wprowadzenie innowacji usprawnia działanie przedsiębiorstwa na wielu płaszczyznach. Partnerstwo świata nauki i biznesu to nie tylko sposób na zwiększenie wydajności i zbudowanie przewagi konkurencyjnej, ale także możliwość poprawy wielu wskaźników biznesowych, które decydują o ostatecznym sukcesie firmy w branży. Transfer najnowszych zdobyczy techniki do przemysłu zwiększa znaczenie polskich firm na rynku międzynarodowym. To szansa na to, by zaistnieć w świecie</w:t>
      </w:r>
      <w:r w:rsidRPr="000C3D58">
        <w:rPr>
          <w:rFonts w:ascii="Lato" w:hAnsi="Lato"/>
        </w:rPr>
        <w:t xml:space="preserve"> – podsumowuje </w:t>
      </w:r>
      <w:r w:rsidR="003F42AD">
        <w:rPr>
          <w:rFonts w:ascii="Lato" w:hAnsi="Lato"/>
        </w:rPr>
        <w:t xml:space="preserve">Grzegorz </w:t>
      </w:r>
      <w:proofErr w:type="spellStart"/>
      <w:r w:rsidR="003F42AD">
        <w:rPr>
          <w:rFonts w:ascii="Lato" w:hAnsi="Lato"/>
        </w:rPr>
        <w:t>Putynkowski</w:t>
      </w:r>
      <w:proofErr w:type="spellEnd"/>
      <w:r w:rsidR="003F42AD" w:rsidRPr="000C3D58">
        <w:rPr>
          <w:rFonts w:ascii="Lato" w:hAnsi="Lato"/>
        </w:rPr>
        <w:t xml:space="preserve"> </w:t>
      </w:r>
      <w:r w:rsidRPr="000C3D58">
        <w:rPr>
          <w:rFonts w:ascii="Lato" w:hAnsi="Lato"/>
        </w:rPr>
        <w:t>z CBRTP.</w:t>
      </w:r>
    </w:p>
    <w:p w14:paraId="1A06525A" w14:textId="7F91FC6A" w:rsidR="00027D38" w:rsidRDefault="00027D38" w:rsidP="000C3D58">
      <w:pPr>
        <w:pStyle w:val="Standard"/>
        <w:spacing w:line="360" w:lineRule="auto"/>
        <w:jc w:val="both"/>
        <w:rPr>
          <w:rFonts w:ascii="Lato" w:hAnsi="Lato"/>
        </w:rPr>
      </w:pPr>
    </w:p>
    <w:p w14:paraId="4AF38AB5" w14:textId="77777777" w:rsidR="00027D38" w:rsidRPr="000027FC" w:rsidRDefault="00027D38" w:rsidP="00027D38">
      <w:pPr>
        <w:rPr>
          <w:rFonts w:ascii="Lato" w:hAnsi="Lato"/>
        </w:rPr>
      </w:pPr>
      <w:r w:rsidRPr="000027FC">
        <w:rPr>
          <w:rFonts w:ascii="Lato" w:hAnsi="Lato"/>
        </w:rPr>
        <w:t>Kontakt dla mediów:</w:t>
      </w:r>
    </w:p>
    <w:p w14:paraId="7C1D2807" w14:textId="77777777" w:rsidR="00027D38" w:rsidRPr="000027FC" w:rsidRDefault="00027D38" w:rsidP="00027D38">
      <w:pPr>
        <w:rPr>
          <w:rFonts w:ascii="Lato" w:hAnsi="Lato"/>
        </w:rPr>
      </w:pPr>
      <w:r w:rsidRPr="000027FC">
        <w:rPr>
          <w:rFonts w:ascii="Lato" w:hAnsi="Lato"/>
        </w:rPr>
        <w:t>Małgorzata Knapik-Klata</w:t>
      </w:r>
    </w:p>
    <w:p w14:paraId="0595926D" w14:textId="77777777" w:rsidR="00027D38" w:rsidRPr="000027FC" w:rsidRDefault="00027D38" w:rsidP="00027D38">
      <w:pPr>
        <w:rPr>
          <w:rFonts w:ascii="Lato" w:hAnsi="Lato"/>
        </w:rPr>
      </w:pPr>
      <w:r w:rsidRPr="000027FC">
        <w:rPr>
          <w:rFonts w:ascii="Lato" w:hAnsi="Lato"/>
        </w:rPr>
        <w:t>PR Manager</w:t>
      </w:r>
    </w:p>
    <w:p w14:paraId="561F1911" w14:textId="77777777" w:rsidR="00027D38" w:rsidRPr="000027FC" w:rsidRDefault="00027D38" w:rsidP="00027D38">
      <w:pPr>
        <w:rPr>
          <w:rFonts w:ascii="Lato" w:hAnsi="Lato"/>
        </w:rPr>
      </w:pPr>
      <w:hyperlink r:id="rId6" w:history="1">
        <w:r w:rsidRPr="000027FC">
          <w:rPr>
            <w:rStyle w:val="Hipercze"/>
            <w:rFonts w:ascii="Lato" w:hAnsi="Lato"/>
          </w:rPr>
          <w:t>m.knapik-klata@commplace.com.pl</w:t>
        </w:r>
      </w:hyperlink>
    </w:p>
    <w:p w14:paraId="0211873B" w14:textId="5776D25A" w:rsidR="00027D38" w:rsidRPr="000027FC" w:rsidRDefault="00027D38" w:rsidP="00027D38">
      <w:pPr>
        <w:rPr>
          <w:rFonts w:ascii="Lato" w:hAnsi="Lato"/>
        </w:rPr>
      </w:pPr>
      <w:r w:rsidRPr="000027FC">
        <w:rPr>
          <w:rFonts w:ascii="Lato" w:hAnsi="Lato"/>
        </w:rPr>
        <w:t>+ 48 509 986</w:t>
      </w:r>
      <w:r>
        <w:rPr>
          <w:rFonts w:ascii="Lato" w:hAnsi="Lato"/>
        </w:rPr>
        <w:t> </w:t>
      </w:r>
      <w:r w:rsidRPr="000027FC">
        <w:rPr>
          <w:rFonts w:ascii="Lato" w:hAnsi="Lato"/>
        </w:rPr>
        <w:t>984</w:t>
      </w:r>
    </w:p>
    <w:p w14:paraId="1E8D77C7" w14:textId="77777777" w:rsidR="00027D38" w:rsidRPr="000C3D58" w:rsidRDefault="00027D38" w:rsidP="000C3D58">
      <w:pPr>
        <w:pStyle w:val="Standard"/>
        <w:spacing w:line="360" w:lineRule="auto"/>
        <w:jc w:val="both"/>
        <w:rPr>
          <w:rFonts w:ascii="Lato" w:hAnsi="Lato"/>
        </w:rPr>
      </w:pPr>
    </w:p>
    <w:sectPr w:rsidR="00027D38" w:rsidRPr="000C3D58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0FDB" w14:textId="77777777" w:rsidR="006B464C" w:rsidRDefault="006B464C">
      <w:r>
        <w:separator/>
      </w:r>
    </w:p>
  </w:endnote>
  <w:endnote w:type="continuationSeparator" w:id="0">
    <w:p w14:paraId="09E24927" w14:textId="77777777" w:rsidR="006B464C" w:rsidRDefault="006B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B2B1" w14:textId="77777777" w:rsidR="006B464C" w:rsidRDefault="006B464C">
      <w:r>
        <w:rPr>
          <w:color w:val="000000"/>
        </w:rPr>
        <w:separator/>
      </w:r>
    </w:p>
  </w:footnote>
  <w:footnote w:type="continuationSeparator" w:id="0">
    <w:p w14:paraId="48C78095" w14:textId="77777777" w:rsidR="006B464C" w:rsidRDefault="006B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4AD2" w14:textId="77777777" w:rsidR="00027D38" w:rsidRDefault="00027D38" w:rsidP="00027D38">
    <w:pPr>
      <w:pStyle w:val="Nagwek"/>
      <w:tabs>
        <w:tab w:val="left" w:pos="7512"/>
      </w:tabs>
    </w:pPr>
  </w:p>
  <w:p w14:paraId="0F165F4A" w14:textId="77777777" w:rsidR="00027D38" w:rsidRDefault="00027D38" w:rsidP="00027D38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A3F0961" wp14:editId="5F57D508">
          <wp:simplePos x="0" y="0"/>
          <wp:positionH relativeFrom="column">
            <wp:posOffset>4187190</wp:posOffset>
          </wp:positionH>
          <wp:positionV relativeFrom="paragraph">
            <wp:posOffset>45720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6" name="Obraz 6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525D3E" w14:textId="77777777" w:rsidR="00027D38" w:rsidRDefault="00027D38" w:rsidP="00027D38">
    <w:pPr>
      <w:pStyle w:val="Nagwek"/>
      <w:tabs>
        <w:tab w:val="left" w:pos="7512"/>
      </w:tabs>
    </w:pPr>
  </w:p>
  <w:p w14:paraId="3ACFF8AD" w14:textId="77777777" w:rsidR="00027D38" w:rsidRDefault="00027D38" w:rsidP="00027D38">
    <w:pPr>
      <w:pStyle w:val="Nagwek"/>
      <w:tabs>
        <w:tab w:val="left" w:pos="7512"/>
      </w:tabs>
    </w:pPr>
    <w:r>
      <w:t>INFORMACJA PRASOWA</w:t>
    </w:r>
  </w:p>
  <w:p w14:paraId="5783E6ED" w14:textId="77777777" w:rsidR="00027D38" w:rsidRDefault="00027D38" w:rsidP="00027D38">
    <w:pPr>
      <w:pStyle w:val="Nagwek"/>
      <w:tabs>
        <w:tab w:val="left" w:pos="7512"/>
      </w:tabs>
    </w:pPr>
    <w:r>
      <w:tab/>
    </w:r>
    <w:r>
      <w:tab/>
    </w:r>
    <w:r>
      <w:tab/>
    </w:r>
    <w:r>
      <w:tab/>
    </w:r>
  </w:p>
  <w:p w14:paraId="1A77FC30" w14:textId="77777777" w:rsidR="00027D38" w:rsidRDefault="00027D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E5"/>
    <w:rsid w:val="00027D38"/>
    <w:rsid w:val="000C3D58"/>
    <w:rsid w:val="001850E9"/>
    <w:rsid w:val="003F42AD"/>
    <w:rsid w:val="006B464C"/>
    <w:rsid w:val="00AE084E"/>
    <w:rsid w:val="00C512D9"/>
    <w:rsid w:val="00F12A6E"/>
    <w:rsid w:val="00F36C78"/>
    <w:rsid w:val="00F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40D0"/>
  <w15:docId w15:val="{FBCA392A-EFDB-4E5E-BE60-42E3503B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oprawka">
    <w:name w:val="Revision"/>
    <w:hidden/>
    <w:uiPriority w:val="99"/>
    <w:semiHidden/>
    <w:rsid w:val="003F42AD"/>
    <w:pPr>
      <w:widowControl/>
      <w:suppressAutoHyphens w:val="0"/>
      <w:autoSpaceDN/>
      <w:textAlignment w:val="auto"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27D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27D38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27D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27D38"/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027D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27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620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Zera</dc:creator>
  <cp:lastModifiedBy>Małgorzata Knapik</cp:lastModifiedBy>
  <cp:revision>3</cp:revision>
  <dcterms:created xsi:type="dcterms:W3CDTF">2022-12-05T09:25:00Z</dcterms:created>
  <dcterms:modified xsi:type="dcterms:W3CDTF">2022-12-07T06:06:00Z</dcterms:modified>
</cp:coreProperties>
</file>