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1E" w:rsidRPr="00067E1E" w:rsidRDefault="00067E1E" w:rsidP="00067E1E">
      <w:pPr>
        <w:shd w:val="clear" w:color="auto" w:fill="FFFFFF"/>
        <w:spacing w:after="384" w:line="360" w:lineRule="auto"/>
        <w:jc w:val="both"/>
        <w:rPr>
          <w:rFonts w:ascii="Arial" w:eastAsia="Times New Roman" w:hAnsi="Arial" w:cs="Arial"/>
          <w:b/>
          <w:bCs/>
          <w:color w:val="0F2E40"/>
          <w:sz w:val="24"/>
          <w:szCs w:val="24"/>
          <w:lang w:eastAsia="pl-PL"/>
        </w:rPr>
      </w:pPr>
    </w:p>
    <w:p w:rsidR="00067E1E" w:rsidRPr="00067E1E" w:rsidRDefault="00067E1E" w:rsidP="00067E1E">
      <w:pPr>
        <w:shd w:val="clear" w:color="auto" w:fill="FFFFFF"/>
        <w:spacing w:after="384" w:line="360" w:lineRule="auto"/>
        <w:jc w:val="both"/>
        <w:rPr>
          <w:rFonts w:ascii="Arial" w:eastAsia="Times New Roman" w:hAnsi="Arial" w:cs="Arial"/>
          <w:b/>
          <w:bCs/>
          <w:color w:val="0F2E40"/>
          <w:sz w:val="24"/>
          <w:szCs w:val="24"/>
          <w:lang w:eastAsia="pl-PL"/>
        </w:rPr>
      </w:pPr>
      <w:r w:rsidRPr="00067E1E">
        <w:rPr>
          <w:rFonts w:ascii="Arial" w:eastAsia="Times New Roman" w:hAnsi="Arial" w:cs="Arial"/>
          <w:b/>
          <w:bCs/>
          <w:color w:val="0F2E40"/>
          <w:sz w:val="24"/>
          <w:szCs w:val="24"/>
          <w:lang w:eastAsia="pl-PL"/>
        </w:rPr>
        <w:t xml:space="preserve">Jak utylizować panele fotowoltaiczne i ile to kosztuje? </w:t>
      </w:r>
    </w:p>
    <w:p w:rsidR="003C0EBC" w:rsidRPr="003C0EBC" w:rsidRDefault="003C0EBC" w:rsidP="00067E1E">
      <w:pPr>
        <w:shd w:val="clear" w:color="auto" w:fill="FFFFFF"/>
        <w:spacing w:after="384" w:line="360" w:lineRule="auto"/>
        <w:jc w:val="both"/>
        <w:rPr>
          <w:rFonts w:ascii="Arial" w:eastAsia="Times New Roman" w:hAnsi="Arial" w:cs="Arial"/>
          <w:b/>
          <w:bCs/>
          <w:color w:val="0F2E40"/>
          <w:sz w:val="24"/>
          <w:szCs w:val="24"/>
          <w:lang w:eastAsia="pl-PL"/>
        </w:rPr>
      </w:pPr>
      <w:r w:rsidRPr="00067E1E">
        <w:rPr>
          <w:rFonts w:ascii="Arial" w:eastAsia="Times New Roman" w:hAnsi="Arial" w:cs="Arial"/>
          <w:b/>
          <w:bCs/>
          <w:color w:val="0F2E40"/>
          <w:sz w:val="24"/>
          <w:szCs w:val="24"/>
          <w:lang w:eastAsia="pl-PL"/>
        </w:rPr>
        <w:t xml:space="preserve">Panele fotowoltaiczne wciąż cieszą się dużą popularnością. Jako że świadomość ekologiczna Polaków nieustannie się zmienia, to wiele osób już na etapie wyboru odpowiedniego rozwiązania zaczęło zadawać sobie pytanie – co zrobić po 25-30 latach, gdy panele nie będą nadawały się do dalszego użytkowania? I ile kosztuje utylizacja paneli fotowoltaicznych? Odpowiadamy. </w:t>
      </w:r>
    </w:p>
    <w:p w:rsidR="003C0EBC" w:rsidRPr="003C0EBC" w:rsidRDefault="003C0EBC" w:rsidP="00067E1E">
      <w:pPr>
        <w:shd w:val="clear" w:color="auto" w:fill="FFFFFF"/>
        <w:spacing w:after="0" w:line="360" w:lineRule="auto"/>
        <w:jc w:val="both"/>
        <w:outlineLvl w:val="2"/>
        <w:rPr>
          <w:rFonts w:ascii="Arial" w:eastAsia="Times New Roman" w:hAnsi="Arial" w:cs="Arial"/>
          <w:b/>
          <w:bCs/>
          <w:color w:val="0F2E40"/>
          <w:sz w:val="24"/>
          <w:szCs w:val="24"/>
          <w:lang w:eastAsia="pl-PL"/>
        </w:rPr>
      </w:pPr>
      <w:r w:rsidRPr="00067E1E">
        <w:rPr>
          <w:rFonts w:ascii="Arial" w:eastAsia="Times New Roman" w:hAnsi="Arial" w:cs="Arial"/>
          <w:b/>
          <w:bCs/>
          <w:color w:val="0F2E40"/>
          <w:sz w:val="24"/>
          <w:szCs w:val="24"/>
          <w:lang w:eastAsia="pl-PL"/>
        </w:rPr>
        <w:t xml:space="preserve">W jaki sposób można </w:t>
      </w:r>
      <w:r w:rsidRPr="003C0EBC">
        <w:rPr>
          <w:rFonts w:ascii="Arial" w:eastAsia="Times New Roman" w:hAnsi="Arial" w:cs="Arial"/>
          <w:b/>
          <w:bCs/>
          <w:color w:val="0F2E40"/>
          <w:sz w:val="24"/>
          <w:szCs w:val="24"/>
          <w:lang w:eastAsia="pl-PL"/>
        </w:rPr>
        <w:t>utylizować panele fotowoltaiczne?</w:t>
      </w:r>
    </w:p>
    <w:p w:rsidR="003C0EBC" w:rsidRPr="003C0EBC" w:rsidRDefault="003C0EBC" w:rsidP="00067E1E">
      <w:pPr>
        <w:shd w:val="clear" w:color="auto" w:fill="FFFFFF"/>
        <w:spacing w:after="384" w:line="360" w:lineRule="auto"/>
        <w:jc w:val="both"/>
        <w:rPr>
          <w:rFonts w:ascii="Arial" w:eastAsia="Times New Roman" w:hAnsi="Arial" w:cs="Arial"/>
          <w:color w:val="0F2E40"/>
          <w:sz w:val="24"/>
          <w:szCs w:val="24"/>
          <w:lang w:eastAsia="pl-PL"/>
        </w:rPr>
      </w:pPr>
      <w:r w:rsidRPr="00067E1E">
        <w:rPr>
          <w:rFonts w:ascii="Arial" w:eastAsia="Times New Roman" w:hAnsi="Arial" w:cs="Arial"/>
          <w:color w:val="0F2E40"/>
          <w:sz w:val="24"/>
          <w:szCs w:val="24"/>
          <w:lang w:eastAsia="pl-PL"/>
        </w:rPr>
        <w:t xml:space="preserve">Anty-fani rozwiązania, jakim są panele fotowoltaiczne często przytaczają argument, </w:t>
      </w:r>
      <w:r w:rsidRPr="003C0EBC">
        <w:rPr>
          <w:rFonts w:ascii="Arial" w:eastAsia="Times New Roman" w:hAnsi="Arial" w:cs="Arial"/>
          <w:color w:val="0F2E40"/>
          <w:sz w:val="24"/>
          <w:szCs w:val="24"/>
          <w:lang w:eastAsia="pl-PL"/>
        </w:rPr>
        <w:t xml:space="preserve">że najczęściej stosowaną metodą utylizacji paneli jest </w:t>
      </w:r>
      <w:r w:rsidRPr="00067E1E">
        <w:rPr>
          <w:rFonts w:ascii="Arial" w:eastAsia="Times New Roman" w:hAnsi="Arial" w:cs="Arial"/>
          <w:color w:val="0F2E40"/>
          <w:sz w:val="24"/>
          <w:szCs w:val="24"/>
          <w:lang w:eastAsia="pl-PL"/>
        </w:rPr>
        <w:t xml:space="preserve">ich </w:t>
      </w:r>
      <w:r w:rsidRPr="003C0EBC">
        <w:rPr>
          <w:rFonts w:ascii="Arial" w:eastAsia="Times New Roman" w:hAnsi="Arial" w:cs="Arial"/>
          <w:color w:val="0F2E40"/>
          <w:sz w:val="24"/>
          <w:szCs w:val="24"/>
          <w:lang w:eastAsia="pl-PL"/>
        </w:rPr>
        <w:t xml:space="preserve">spalanie, podczas którego do środowiska mogą przedostać się toksyczne substancje. </w:t>
      </w:r>
      <w:r w:rsidRPr="00067E1E">
        <w:rPr>
          <w:rFonts w:ascii="Arial" w:eastAsia="Times New Roman" w:hAnsi="Arial" w:cs="Arial"/>
          <w:color w:val="0F2E40"/>
          <w:sz w:val="24"/>
          <w:szCs w:val="24"/>
          <w:lang w:eastAsia="pl-PL"/>
        </w:rPr>
        <w:t>Podobnie jak w przypadku pozbywania się zniszczonych opon – nie jest to jednak rekomendowane działanie. Istnieją bowiem</w:t>
      </w:r>
      <w:r w:rsidRPr="003C0EBC">
        <w:rPr>
          <w:rFonts w:ascii="Arial" w:eastAsia="Times New Roman" w:hAnsi="Arial" w:cs="Arial"/>
          <w:color w:val="0F2E40"/>
          <w:sz w:val="24"/>
          <w:szCs w:val="24"/>
          <w:lang w:eastAsia="pl-PL"/>
        </w:rPr>
        <w:t xml:space="preserve"> ekologiczne sposoby utylizacji paneli, które eliminują ten problem. </w:t>
      </w:r>
      <w:r w:rsidRPr="00067E1E">
        <w:rPr>
          <w:rFonts w:ascii="Arial" w:eastAsia="Times New Roman" w:hAnsi="Arial" w:cs="Arial"/>
          <w:color w:val="0F2E40"/>
          <w:sz w:val="24"/>
          <w:szCs w:val="24"/>
          <w:lang w:eastAsia="pl-PL"/>
        </w:rPr>
        <w:t xml:space="preserve">Jakie? </w:t>
      </w:r>
      <w:r w:rsidRPr="003C0EBC">
        <w:rPr>
          <w:rFonts w:ascii="Arial" w:eastAsia="Times New Roman" w:hAnsi="Arial" w:cs="Arial"/>
          <w:color w:val="0F2E40"/>
          <w:sz w:val="24"/>
          <w:szCs w:val="24"/>
          <w:lang w:eastAsia="pl-PL"/>
        </w:rPr>
        <w:t xml:space="preserve">Zużyte moduły najlepiej przekazać odpowiedniej firmie, zajmującej się ich recyklingiem. Są to wyspecjalizowane jednostki, które z modułów PV odzyskują szkło, aluminium, miedź i tworzywo sztuczne. Nowoczesna technologia sprawia, że 80-90% ogniw fotowoltaicznych nadaje się do ponownego użytku. Surowce wtórne sprawdzą się też w różnych branżach. </w:t>
      </w:r>
      <w:r w:rsidRPr="00067E1E">
        <w:rPr>
          <w:rFonts w:ascii="Arial" w:eastAsia="Times New Roman" w:hAnsi="Arial" w:cs="Arial"/>
          <w:color w:val="0F2E40"/>
          <w:sz w:val="24"/>
          <w:szCs w:val="24"/>
          <w:lang w:eastAsia="pl-PL"/>
        </w:rPr>
        <w:t>Właśnie dlatego</w:t>
      </w:r>
      <w:r w:rsidRPr="003C0EBC">
        <w:rPr>
          <w:rFonts w:ascii="Arial" w:eastAsia="Times New Roman" w:hAnsi="Arial" w:cs="Arial"/>
          <w:color w:val="0F2E40"/>
          <w:sz w:val="24"/>
          <w:szCs w:val="24"/>
          <w:lang w:eastAsia="pl-PL"/>
        </w:rPr>
        <w:t xml:space="preserve"> instalację fotowoltaiczną można uznać za ekologiczne źródło energii.</w:t>
      </w:r>
    </w:p>
    <w:p w:rsidR="003C0EBC" w:rsidRPr="003C0EBC" w:rsidRDefault="003C0EBC" w:rsidP="00067E1E">
      <w:pPr>
        <w:shd w:val="clear" w:color="auto" w:fill="FFFFFF"/>
        <w:spacing w:after="0" w:line="360" w:lineRule="auto"/>
        <w:jc w:val="both"/>
        <w:outlineLvl w:val="2"/>
        <w:rPr>
          <w:rFonts w:ascii="Arial" w:eastAsia="Times New Roman" w:hAnsi="Arial" w:cs="Arial"/>
          <w:b/>
          <w:bCs/>
          <w:color w:val="0F2E40"/>
          <w:sz w:val="24"/>
          <w:szCs w:val="24"/>
          <w:lang w:eastAsia="pl-PL"/>
        </w:rPr>
      </w:pPr>
      <w:r w:rsidRPr="00067E1E">
        <w:rPr>
          <w:rFonts w:ascii="Arial" w:eastAsia="Times New Roman" w:hAnsi="Arial" w:cs="Arial"/>
          <w:b/>
          <w:bCs/>
          <w:color w:val="0F2E40"/>
          <w:sz w:val="24"/>
          <w:szCs w:val="24"/>
          <w:lang w:eastAsia="pl-PL"/>
        </w:rPr>
        <w:t>Na czym polega utylizacja paneli?</w:t>
      </w:r>
    </w:p>
    <w:p w:rsidR="003C0EBC" w:rsidRPr="003C0EBC" w:rsidRDefault="00C65DC7" w:rsidP="00067E1E">
      <w:pPr>
        <w:shd w:val="clear" w:color="auto" w:fill="FFFFFF"/>
        <w:spacing w:after="384" w:line="360" w:lineRule="auto"/>
        <w:jc w:val="both"/>
        <w:rPr>
          <w:rFonts w:ascii="Arial" w:eastAsia="Times New Roman" w:hAnsi="Arial" w:cs="Arial"/>
          <w:color w:val="0F2E40"/>
          <w:sz w:val="24"/>
          <w:szCs w:val="24"/>
          <w:lang w:eastAsia="pl-PL"/>
        </w:rPr>
      </w:pPr>
      <w:r>
        <w:rPr>
          <w:rFonts w:ascii="Arial" w:eastAsia="Times New Roman" w:hAnsi="Arial" w:cs="Arial"/>
          <w:color w:val="0F2E40"/>
          <w:sz w:val="24"/>
          <w:szCs w:val="24"/>
          <w:lang w:eastAsia="pl-PL"/>
        </w:rPr>
        <w:t xml:space="preserve">Jak tłumaczy Szymon </w:t>
      </w:r>
      <w:proofErr w:type="spellStart"/>
      <w:r>
        <w:rPr>
          <w:rFonts w:ascii="Arial" w:eastAsia="Times New Roman" w:hAnsi="Arial" w:cs="Arial"/>
          <w:color w:val="0F2E40"/>
          <w:sz w:val="24"/>
          <w:szCs w:val="24"/>
          <w:lang w:eastAsia="pl-PL"/>
        </w:rPr>
        <w:t>Osłowski</w:t>
      </w:r>
      <w:proofErr w:type="spellEnd"/>
      <w:r>
        <w:rPr>
          <w:rFonts w:ascii="Arial" w:eastAsia="Times New Roman" w:hAnsi="Arial" w:cs="Arial"/>
          <w:color w:val="0F2E40"/>
          <w:sz w:val="24"/>
          <w:szCs w:val="24"/>
          <w:lang w:eastAsia="pl-PL"/>
        </w:rPr>
        <w:t xml:space="preserve"> z KOBO Energy: </w:t>
      </w:r>
      <w:r w:rsidR="003C0EBC" w:rsidRPr="003C0EBC">
        <w:rPr>
          <w:rFonts w:ascii="Arial" w:eastAsia="Times New Roman" w:hAnsi="Arial" w:cs="Arial"/>
          <w:color w:val="0F2E40"/>
          <w:sz w:val="24"/>
          <w:szCs w:val="24"/>
          <w:lang w:eastAsia="pl-PL"/>
        </w:rPr>
        <w:t xml:space="preserve">Recykling krzemowych ogniw fotowoltaicznych polega na demontażu ramy od reszty modułu. </w:t>
      </w:r>
      <w:r w:rsidR="003C0EBC" w:rsidRPr="00067E1E">
        <w:rPr>
          <w:rFonts w:ascii="Arial" w:eastAsia="Times New Roman" w:hAnsi="Arial" w:cs="Arial"/>
          <w:color w:val="0F2E40"/>
          <w:sz w:val="24"/>
          <w:szCs w:val="24"/>
          <w:lang w:eastAsia="pl-PL"/>
        </w:rPr>
        <w:t xml:space="preserve">Dzięki temu </w:t>
      </w:r>
      <w:r w:rsidR="003C0EBC" w:rsidRPr="003C0EBC">
        <w:rPr>
          <w:rFonts w:ascii="Arial" w:eastAsia="Times New Roman" w:hAnsi="Arial" w:cs="Arial"/>
          <w:color w:val="0F2E40"/>
          <w:sz w:val="24"/>
          <w:szCs w:val="24"/>
          <w:lang w:eastAsia="pl-PL"/>
        </w:rPr>
        <w:t xml:space="preserve">oddziela się części szklane i aluminiowe, które można </w:t>
      </w:r>
      <w:r w:rsidR="003C0EBC" w:rsidRPr="00067E1E">
        <w:rPr>
          <w:rFonts w:ascii="Arial" w:eastAsia="Times New Roman" w:hAnsi="Arial" w:cs="Arial"/>
          <w:color w:val="0F2E40"/>
          <w:sz w:val="24"/>
          <w:szCs w:val="24"/>
          <w:lang w:eastAsia="pl-PL"/>
        </w:rPr>
        <w:t>następnie</w:t>
      </w:r>
      <w:r w:rsidR="003C0EBC" w:rsidRPr="003C0EBC">
        <w:rPr>
          <w:rFonts w:ascii="Arial" w:eastAsia="Times New Roman" w:hAnsi="Arial" w:cs="Arial"/>
          <w:color w:val="0F2E40"/>
          <w:sz w:val="24"/>
          <w:szCs w:val="24"/>
          <w:lang w:eastAsia="pl-PL"/>
        </w:rPr>
        <w:t xml:space="preserve"> przetopić. Następnie </w:t>
      </w:r>
      <w:r w:rsidR="003C0EBC" w:rsidRPr="00067E1E">
        <w:rPr>
          <w:rFonts w:ascii="Arial" w:eastAsia="Times New Roman" w:hAnsi="Arial" w:cs="Arial"/>
          <w:color w:val="0F2E40"/>
          <w:sz w:val="24"/>
          <w:szCs w:val="24"/>
          <w:lang w:eastAsia="pl-PL"/>
        </w:rPr>
        <w:t>usuwane są</w:t>
      </w:r>
      <w:r w:rsidR="003C0EBC" w:rsidRPr="003C0EBC">
        <w:rPr>
          <w:rFonts w:ascii="Arial" w:eastAsia="Times New Roman" w:hAnsi="Arial" w:cs="Arial"/>
          <w:color w:val="0F2E40"/>
          <w:sz w:val="24"/>
          <w:szCs w:val="24"/>
          <w:lang w:eastAsia="pl-PL"/>
        </w:rPr>
        <w:t xml:space="preserve"> kable i skrzynkę przyłączeniową, po czym precyzyjnie tną i zgniatają materiał. Pozostałe komponenty poddawane są obróbce termicznej, podczas której tworzywo sztuczne jest odparowywane. Ogniwa fotowoltaiczne nadają się do dalszej obróbki, z czego 80% można ponownie wykorzystać. Pozostałe 20% przetapia się do tzw. wafli, które przydają się do produkcji nowych paneli.</w:t>
      </w:r>
    </w:p>
    <w:p w:rsidR="003C0EBC" w:rsidRPr="003C0EBC" w:rsidRDefault="003C0EBC" w:rsidP="00067E1E">
      <w:pPr>
        <w:shd w:val="clear" w:color="auto" w:fill="FFFFFF"/>
        <w:spacing w:after="0" w:line="360" w:lineRule="auto"/>
        <w:jc w:val="both"/>
        <w:outlineLvl w:val="2"/>
        <w:rPr>
          <w:rFonts w:ascii="Arial" w:eastAsia="Times New Roman" w:hAnsi="Arial" w:cs="Arial"/>
          <w:b/>
          <w:bCs/>
          <w:color w:val="0F2E40"/>
          <w:sz w:val="24"/>
          <w:szCs w:val="24"/>
          <w:lang w:eastAsia="pl-PL"/>
        </w:rPr>
      </w:pPr>
      <w:r w:rsidRPr="00067E1E">
        <w:rPr>
          <w:rFonts w:ascii="Arial" w:eastAsia="Times New Roman" w:hAnsi="Arial" w:cs="Arial"/>
          <w:b/>
          <w:bCs/>
          <w:color w:val="0F2E40"/>
          <w:sz w:val="24"/>
          <w:szCs w:val="24"/>
          <w:lang w:eastAsia="pl-PL"/>
        </w:rPr>
        <w:t>Koszt</w:t>
      </w:r>
      <w:r w:rsidRPr="003C0EBC">
        <w:rPr>
          <w:rFonts w:ascii="Arial" w:eastAsia="Times New Roman" w:hAnsi="Arial" w:cs="Arial"/>
          <w:b/>
          <w:bCs/>
          <w:color w:val="0F2E40"/>
          <w:sz w:val="24"/>
          <w:szCs w:val="24"/>
          <w:lang w:eastAsia="pl-PL"/>
        </w:rPr>
        <w:t xml:space="preserve"> uty</w:t>
      </w:r>
      <w:r w:rsidRPr="00067E1E">
        <w:rPr>
          <w:rFonts w:ascii="Arial" w:eastAsia="Times New Roman" w:hAnsi="Arial" w:cs="Arial"/>
          <w:b/>
          <w:bCs/>
          <w:color w:val="0F2E40"/>
          <w:sz w:val="24"/>
          <w:szCs w:val="24"/>
          <w:lang w:eastAsia="pl-PL"/>
        </w:rPr>
        <w:t>lizacji paneli fotowoltaicznych</w:t>
      </w:r>
    </w:p>
    <w:p w:rsidR="003C0EBC" w:rsidRPr="003C0EBC" w:rsidRDefault="00067E1E" w:rsidP="00067E1E">
      <w:pPr>
        <w:shd w:val="clear" w:color="auto" w:fill="FFFFFF"/>
        <w:spacing w:after="384" w:line="360" w:lineRule="auto"/>
        <w:jc w:val="both"/>
        <w:rPr>
          <w:rFonts w:ascii="Arial" w:eastAsia="Times New Roman" w:hAnsi="Arial" w:cs="Arial"/>
          <w:color w:val="0F2E40"/>
          <w:sz w:val="24"/>
          <w:szCs w:val="24"/>
          <w:lang w:eastAsia="pl-PL"/>
        </w:rPr>
      </w:pPr>
      <w:r w:rsidRPr="00067E1E">
        <w:rPr>
          <w:rFonts w:ascii="Arial" w:eastAsia="Times New Roman" w:hAnsi="Arial" w:cs="Arial"/>
          <w:color w:val="0F2E40"/>
          <w:sz w:val="24"/>
          <w:szCs w:val="24"/>
          <w:lang w:eastAsia="pl-PL"/>
        </w:rPr>
        <w:lastRenderedPageBreak/>
        <w:t>Nie ma tutaj gotowych odpowiedzi. Wszystko zależy od sposobu odbioru, czy wielkości. Natomiast ś</w:t>
      </w:r>
      <w:r w:rsidR="003C0EBC" w:rsidRPr="003C0EBC">
        <w:rPr>
          <w:rFonts w:ascii="Arial" w:eastAsia="Times New Roman" w:hAnsi="Arial" w:cs="Arial"/>
          <w:color w:val="0F2E40"/>
          <w:sz w:val="24"/>
          <w:szCs w:val="24"/>
          <w:lang w:eastAsia="pl-PL"/>
        </w:rPr>
        <w:t>rednia cena utylizacji paneli fotowoltaicznych wynosi 1,5 zł/kg, a jeśli ktoś ma ją od nas odebrać, powinniśmy jeszcze doliczyć koszty transportu – około 2,5 zł/</w:t>
      </w:r>
      <w:proofErr w:type="spellStart"/>
      <w:r w:rsidR="003C0EBC" w:rsidRPr="003C0EBC">
        <w:rPr>
          <w:rFonts w:ascii="Arial" w:eastAsia="Times New Roman" w:hAnsi="Arial" w:cs="Arial"/>
          <w:color w:val="0F2E40"/>
          <w:sz w:val="24"/>
          <w:szCs w:val="24"/>
          <w:lang w:eastAsia="pl-PL"/>
        </w:rPr>
        <w:t>km</w:t>
      </w:r>
      <w:proofErr w:type="spellEnd"/>
      <w:r w:rsidR="003C0EBC" w:rsidRPr="003C0EBC">
        <w:rPr>
          <w:rFonts w:ascii="Arial" w:eastAsia="Times New Roman" w:hAnsi="Arial" w:cs="Arial"/>
          <w:color w:val="0F2E40"/>
          <w:sz w:val="24"/>
          <w:szCs w:val="24"/>
          <w:lang w:eastAsia="pl-PL"/>
        </w:rPr>
        <w:t xml:space="preserve">. Instalacja o mocy 4 KW na domu jednorodzinnym składa się z 12 modułów, z których każdy waży 19 </w:t>
      </w:r>
      <w:proofErr w:type="spellStart"/>
      <w:r w:rsidR="003C0EBC" w:rsidRPr="003C0EBC">
        <w:rPr>
          <w:rFonts w:ascii="Arial" w:eastAsia="Times New Roman" w:hAnsi="Arial" w:cs="Arial"/>
          <w:color w:val="0F2E40"/>
          <w:sz w:val="24"/>
          <w:szCs w:val="24"/>
          <w:lang w:eastAsia="pl-PL"/>
        </w:rPr>
        <w:t>kg</w:t>
      </w:r>
      <w:proofErr w:type="spellEnd"/>
      <w:r w:rsidR="003C0EBC" w:rsidRPr="003C0EBC">
        <w:rPr>
          <w:rFonts w:ascii="Arial" w:eastAsia="Times New Roman" w:hAnsi="Arial" w:cs="Arial"/>
          <w:color w:val="0F2E40"/>
          <w:sz w:val="24"/>
          <w:szCs w:val="24"/>
          <w:lang w:eastAsia="pl-PL"/>
        </w:rPr>
        <w:t xml:space="preserve">. To oznacza, że w tym przypadku utylizacja </w:t>
      </w:r>
      <w:proofErr w:type="spellStart"/>
      <w:r w:rsidR="003C0EBC" w:rsidRPr="003C0EBC">
        <w:rPr>
          <w:rFonts w:ascii="Arial" w:eastAsia="Times New Roman" w:hAnsi="Arial" w:cs="Arial"/>
          <w:color w:val="0F2E40"/>
          <w:sz w:val="24"/>
          <w:szCs w:val="24"/>
          <w:lang w:eastAsia="pl-PL"/>
        </w:rPr>
        <w:t>fotowoltaiki</w:t>
      </w:r>
      <w:proofErr w:type="spellEnd"/>
      <w:r w:rsidR="003C0EBC" w:rsidRPr="003C0EBC">
        <w:rPr>
          <w:rFonts w:ascii="Arial" w:eastAsia="Times New Roman" w:hAnsi="Arial" w:cs="Arial"/>
          <w:color w:val="0F2E40"/>
          <w:sz w:val="24"/>
          <w:szCs w:val="24"/>
          <w:lang w:eastAsia="pl-PL"/>
        </w:rPr>
        <w:t xml:space="preserve"> kosztuje około 340 zł.</w:t>
      </w:r>
    </w:p>
    <w:p w:rsidR="003C0EBC" w:rsidRPr="003C0EBC" w:rsidRDefault="00067E1E" w:rsidP="00067E1E">
      <w:pPr>
        <w:shd w:val="clear" w:color="auto" w:fill="FFFFFF"/>
        <w:spacing w:after="384" w:line="360" w:lineRule="auto"/>
        <w:jc w:val="both"/>
        <w:rPr>
          <w:rFonts w:ascii="Arial" w:eastAsia="Times New Roman" w:hAnsi="Arial" w:cs="Arial"/>
          <w:color w:val="0F2E40"/>
          <w:sz w:val="24"/>
          <w:szCs w:val="24"/>
          <w:lang w:eastAsia="pl-PL"/>
        </w:rPr>
      </w:pPr>
      <w:r w:rsidRPr="00067E1E">
        <w:rPr>
          <w:rFonts w:ascii="Arial" w:eastAsia="Times New Roman" w:hAnsi="Arial" w:cs="Arial"/>
          <w:color w:val="0F2E40"/>
          <w:sz w:val="24"/>
          <w:szCs w:val="24"/>
          <w:lang w:eastAsia="pl-PL"/>
        </w:rPr>
        <w:t xml:space="preserve">Jest to jednak szacunkowy koszt, który zależy m.in. od tworzywa, z jakiego wykonano panele, czy też ilości modułów. </w:t>
      </w:r>
    </w:p>
    <w:p w:rsidR="00067E1E" w:rsidRPr="00067E1E" w:rsidRDefault="00067E1E" w:rsidP="00067E1E">
      <w:pPr>
        <w:shd w:val="clear" w:color="auto" w:fill="FFFFFF"/>
        <w:spacing w:after="384" w:line="360" w:lineRule="auto"/>
        <w:jc w:val="both"/>
        <w:rPr>
          <w:rFonts w:ascii="Arial" w:eastAsia="Times New Roman" w:hAnsi="Arial" w:cs="Arial"/>
          <w:color w:val="0F2E40"/>
          <w:sz w:val="24"/>
          <w:szCs w:val="24"/>
          <w:lang w:eastAsia="pl-PL"/>
        </w:rPr>
      </w:pPr>
      <w:r w:rsidRPr="00067E1E">
        <w:rPr>
          <w:rFonts w:ascii="Arial" w:eastAsia="Times New Roman" w:hAnsi="Arial" w:cs="Arial"/>
          <w:color w:val="0F2E40"/>
          <w:sz w:val="24"/>
          <w:szCs w:val="24"/>
          <w:lang w:eastAsia="pl-PL"/>
        </w:rPr>
        <w:t xml:space="preserve">Mimo popularności panelu fotowoltaicznych wiele osób wciąż błędnie uważa, że paneli nie można będzie poddać recyklingowi. Co więcej, naukowcy nieustannie opracowują nowe metody utylizacji, które pozwolą jeszcze bardziej zmniejszyć wpływ odpadów na środowisko. </w:t>
      </w:r>
    </w:p>
    <w:p w:rsidR="00D757CE" w:rsidRPr="00067E1E" w:rsidRDefault="00D757CE" w:rsidP="00067E1E">
      <w:pPr>
        <w:spacing w:line="360" w:lineRule="auto"/>
        <w:jc w:val="both"/>
        <w:rPr>
          <w:sz w:val="24"/>
          <w:szCs w:val="24"/>
        </w:rPr>
      </w:pPr>
    </w:p>
    <w:sectPr w:rsidR="00D757CE" w:rsidRPr="00067E1E" w:rsidSect="00D75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compat/>
  <w:rsids>
    <w:rsidRoot w:val="003C0EBC"/>
    <w:rsid w:val="00067E1E"/>
    <w:rsid w:val="003C0EBC"/>
    <w:rsid w:val="00C65DC7"/>
    <w:rsid w:val="00D757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7CE"/>
  </w:style>
  <w:style w:type="paragraph" w:styleId="Nagwek3">
    <w:name w:val="heading 3"/>
    <w:basedOn w:val="Normalny"/>
    <w:link w:val="Nagwek3Znak"/>
    <w:uiPriority w:val="9"/>
    <w:qFormat/>
    <w:rsid w:val="003C0E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C0EB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C0E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0EBC"/>
    <w:rPr>
      <w:b/>
      <w:bCs/>
    </w:rPr>
  </w:style>
</w:styles>
</file>

<file path=word/webSettings.xml><?xml version="1.0" encoding="utf-8"?>
<w:webSettings xmlns:r="http://schemas.openxmlformats.org/officeDocument/2006/relationships" xmlns:w="http://schemas.openxmlformats.org/wordprocessingml/2006/main">
  <w:divs>
    <w:div w:id="68306630">
      <w:bodyDiv w:val="1"/>
      <w:marLeft w:val="0"/>
      <w:marRight w:val="0"/>
      <w:marTop w:val="0"/>
      <w:marBottom w:val="0"/>
      <w:divBdr>
        <w:top w:val="none" w:sz="0" w:space="0" w:color="auto"/>
        <w:left w:val="none" w:sz="0" w:space="0" w:color="auto"/>
        <w:bottom w:val="none" w:sz="0" w:space="0" w:color="auto"/>
        <w:right w:val="none" w:sz="0" w:space="0" w:color="auto"/>
      </w:divBdr>
    </w:div>
    <w:div w:id="831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2423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2023-01-02T07:25:00Z</dcterms:created>
  <dcterms:modified xsi:type="dcterms:W3CDTF">2023-01-02T07:36:00Z</dcterms:modified>
</cp:coreProperties>
</file>