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65D9" w14:textId="77777777" w:rsidR="00EE1E08" w:rsidRPr="00EE1E08" w:rsidRDefault="00EE1E08" w:rsidP="00EE1E08">
      <w:pPr>
        <w:spacing w:before="240" w:line="360" w:lineRule="auto"/>
        <w:jc w:val="center"/>
        <w:rPr>
          <w:rFonts w:ascii="Calibri" w:eastAsia="Calibri" w:hAnsi="Calibri" w:cs="Calibri"/>
          <w:b/>
          <w:bCs/>
          <w:sz w:val="24"/>
          <w:szCs w:val="24"/>
        </w:rPr>
      </w:pPr>
      <w:r w:rsidRPr="00EE1E08">
        <w:rPr>
          <w:rFonts w:ascii="Calibri" w:eastAsia="Calibri" w:hAnsi="Calibri" w:cs="Calibri"/>
          <w:b/>
          <w:bCs/>
          <w:sz w:val="24"/>
          <w:szCs w:val="24"/>
        </w:rPr>
        <w:t>Prezenty od serca na walentynki - zaskocz swoją drugą połówkę</w:t>
      </w:r>
    </w:p>
    <w:p w14:paraId="159C0050" w14:textId="77777777" w:rsidR="00EE1E08" w:rsidRPr="00EE1E08" w:rsidRDefault="00EE1E08" w:rsidP="00EE1E08">
      <w:pPr>
        <w:spacing w:before="240" w:line="360" w:lineRule="auto"/>
        <w:jc w:val="both"/>
        <w:rPr>
          <w:rFonts w:ascii="Calibri" w:eastAsia="Calibri" w:hAnsi="Calibri" w:cs="Calibri"/>
          <w:b/>
          <w:bCs/>
          <w:sz w:val="24"/>
          <w:szCs w:val="24"/>
        </w:rPr>
      </w:pPr>
      <w:r w:rsidRPr="00EE1E08">
        <w:rPr>
          <w:rFonts w:ascii="Calibri" w:eastAsia="Calibri" w:hAnsi="Calibri" w:cs="Calibri"/>
          <w:b/>
          <w:bCs/>
          <w:sz w:val="24"/>
          <w:szCs w:val="24"/>
        </w:rPr>
        <w:t xml:space="preserve">Walentynki zbliżają się wielkimi krokami. Jeśli nie masz jeszcze pomysłu na prezent dla ukochanej osoby, wybierz taki, który sprawi przyjemność… wam obojgu. Dzień zakochanych może okazać się idealnym pretekstem do zbliżenia się do siebie i wyznania długo skrywanych uczuć. Może również pomóc w odświeżeniu tych nieco zaniedbanych. </w:t>
      </w:r>
    </w:p>
    <w:p w14:paraId="1CC4C5AC" w14:textId="77777777" w:rsidR="00EE1E08" w:rsidRPr="00EE1E08" w:rsidRDefault="00EE1E08" w:rsidP="00EE1E08">
      <w:pPr>
        <w:spacing w:before="240" w:line="360" w:lineRule="auto"/>
        <w:jc w:val="both"/>
        <w:rPr>
          <w:rFonts w:ascii="Calibri" w:eastAsia="Calibri" w:hAnsi="Calibri" w:cs="Calibri"/>
          <w:sz w:val="24"/>
          <w:szCs w:val="24"/>
        </w:rPr>
      </w:pPr>
      <w:r w:rsidRPr="00EE1E08">
        <w:rPr>
          <w:rFonts w:ascii="Calibri" w:eastAsia="Calibri" w:hAnsi="Calibri" w:cs="Calibri"/>
          <w:sz w:val="24"/>
          <w:szCs w:val="24"/>
        </w:rPr>
        <w:t xml:space="preserve">Sam wybór walentynkowego prezentu to okazja do spełnienia długo skrywanych marzeń, a nawet zapoczątkowania nowych pasji. Przemyślane prezenty na walentynki, które posłużą obojgu, mogą wnieść do relacji nową jakość. Tym bardziej warto wybrać coś, co sprawi obopólną radość, a dodatkowo przyniesie wymierne korzyści. </w:t>
      </w:r>
    </w:p>
    <w:p w14:paraId="43E00B56" w14:textId="77777777" w:rsidR="00EE1E08" w:rsidRPr="00EE1E08" w:rsidRDefault="00EE1E08" w:rsidP="00EE1E08">
      <w:pPr>
        <w:spacing w:before="240" w:line="360" w:lineRule="auto"/>
        <w:jc w:val="both"/>
        <w:rPr>
          <w:rFonts w:ascii="Calibri" w:eastAsia="Calibri" w:hAnsi="Calibri" w:cs="Calibri"/>
          <w:sz w:val="24"/>
          <w:szCs w:val="24"/>
        </w:rPr>
      </w:pPr>
      <w:r w:rsidRPr="00EE1E08">
        <w:rPr>
          <w:rFonts w:ascii="Calibri" w:eastAsia="Calibri" w:hAnsi="Calibri" w:cs="Calibri"/>
          <w:sz w:val="24"/>
          <w:szCs w:val="24"/>
        </w:rPr>
        <w:t>W czasach, kiedy „każdy ma już wszystko”, warto rozejrzeć się za niestandardowi rozwiązaniami. W przypadku prezentów dla par, najlepsze będą takie, które można wykorzystać razem. Oto kilka tego typu ciekawych propozycji prezentów walentynkowych.</w:t>
      </w:r>
    </w:p>
    <w:p w14:paraId="051FB065" w14:textId="77777777" w:rsidR="00EE1E08" w:rsidRPr="00EE1E08" w:rsidRDefault="00EE1E08" w:rsidP="00EE1E08">
      <w:pPr>
        <w:spacing w:before="240" w:line="360" w:lineRule="auto"/>
        <w:jc w:val="both"/>
        <w:rPr>
          <w:rFonts w:ascii="Calibri" w:eastAsia="Calibri" w:hAnsi="Calibri" w:cs="Calibri"/>
          <w:b/>
          <w:bCs/>
          <w:sz w:val="24"/>
          <w:szCs w:val="24"/>
        </w:rPr>
      </w:pPr>
      <w:r w:rsidRPr="00EE1E08">
        <w:rPr>
          <w:rFonts w:ascii="Calibri" w:eastAsia="Calibri" w:hAnsi="Calibri" w:cs="Calibri"/>
          <w:b/>
          <w:bCs/>
          <w:sz w:val="24"/>
          <w:szCs w:val="24"/>
        </w:rPr>
        <w:t xml:space="preserve">Coś dla </w:t>
      </w:r>
      <w:proofErr w:type="spellStart"/>
      <w:r w:rsidRPr="00EE1E08">
        <w:rPr>
          <w:rFonts w:ascii="Calibri" w:eastAsia="Calibri" w:hAnsi="Calibri" w:cs="Calibri"/>
          <w:b/>
          <w:bCs/>
          <w:sz w:val="24"/>
          <w:szCs w:val="24"/>
        </w:rPr>
        <w:t>kinomaniaków</w:t>
      </w:r>
      <w:proofErr w:type="spellEnd"/>
    </w:p>
    <w:p w14:paraId="2BBED77A" w14:textId="77777777" w:rsidR="00EE1E08" w:rsidRPr="00EE1E08" w:rsidRDefault="00EE1E08" w:rsidP="00EE1E08">
      <w:pPr>
        <w:spacing w:before="240" w:line="360" w:lineRule="auto"/>
        <w:jc w:val="both"/>
        <w:rPr>
          <w:rFonts w:ascii="Calibri" w:eastAsia="Calibri" w:hAnsi="Calibri" w:cs="Calibri"/>
          <w:sz w:val="24"/>
          <w:szCs w:val="24"/>
        </w:rPr>
      </w:pPr>
      <w:r w:rsidRPr="00EE1E08">
        <w:rPr>
          <w:rFonts w:ascii="Calibri" w:eastAsia="Calibri" w:hAnsi="Calibri" w:cs="Calibri"/>
          <w:sz w:val="24"/>
          <w:szCs w:val="24"/>
        </w:rPr>
        <w:t xml:space="preserve">Jeśli oboje jesteście fanami filmów i seriali telewizyjnych, to idealnym prezentem będzie wykupienie subskrypcji na jednej z platform VOD. Na co się zdecydować? To zależy od preferencji. Wybór platform </w:t>
      </w:r>
      <w:proofErr w:type="spellStart"/>
      <w:r w:rsidRPr="00EE1E08">
        <w:rPr>
          <w:rFonts w:ascii="Calibri" w:eastAsia="Calibri" w:hAnsi="Calibri" w:cs="Calibri"/>
          <w:sz w:val="24"/>
          <w:szCs w:val="24"/>
        </w:rPr>
        <w:t>streamingowych</w:t>
      </w:r>
      <w:proofErr w:type="spellEnd"/>
      <w:r w:rsidRPr="00EE1E08">
        <w:rPr>
          <w:rFonts w:ascii="Calibri" w:eastAsia="Calibri" w:hAnsi="Calibri" w:cs="Calibri"/>
          <w:sz w:val="24"/>
          <w:szCs w:val="24"/>
        </w:rPr>
        <w:t xml:space="preserve"> jest obecnie bardzo duży. Jedne pozwalają na wypożyczanie produkcji na określony czas, a inne stawiają na ilość dostępnych do oglądania filmów i ciągłe wprowadzanie nowości. Jeszcze inne cenią sobie głównie ich jakość. </w:t>
      </w:r>
    </w:p>
    <w:p w14:paraId="535D336B" w14:textId="77777777" w:rsidR="00EE1E08" w:rsidRPr="00EE1E08" w:rsidRDefault="00EE1E08" w:rsidP="00EE1E08">
      <w:pPr>
        <w:spacing w:before="240" w:line="360" w:lineRule="auto"/>
        <w:jc w:val="both"/>
        <w:rPr>
          <w:rFonts w:ascii="Calibri" w:eastAsia="Calibri" w:hAnsi="Calibri" w:cs="Calibri"/>
          <w:sz w:val="24"/>
          <w:szCs w:val="24"/>
        </w:rPr>
      </w:pPr>
      <w:r w:rsidRPr="00EE1E08">
        <w:rPr>
          <w:rFonts w:ascii="Calibri" w:eastAsia="Calibri" w:hAnsi="Calibri" w:cs="Calibri"/>
          <w:sz w:val="24"/>
          <w:szCs w:val="24"/>
        </w:rPr>
        <w:t xml:space="preserve">Sam zakup, jak i późniejsza obsługa, są wyjątkowo proste. Zaletą większości platform jest to, że są dostępne praktycznie na każdy Smart TV, telefon, tablet i konsolę. Możliwość odbioru z jakością 4K, obsługą HDR i Dolby </w:t>
      </w:r>
      <w:proofErr w:type="spellStart"/>
      <w:r w:rsidRPr="00EE1E08">
        <w:rPr>
          <w:rFonts w:ascii="Calibri" w:eastAsia="Calibri" w:hAnsi="Calibri" w:cs="Calibri"/>
          <w:sz w:val="24"/>
          <w:szCs w:val="24"/>
        </w:rPr>
        <w:t>Atmos</w:t>
      </w:r>
      <w:proofErr w:type="spellEnd"/>
      <w:r w:rsidRPr="00EE1E08">
        <w:rPr>
          <w:rFonts w:ascii="Calibri" w:eastAsia="Calibri" w:hAnsi="Calibri" w:cs="Calibri"/>
          <w:sz w:val="24"/>
          <w:szCs w:val="24"/>
        </w:rPr>
        <w:t xml:space="preserve"> to kolejne zalety, przemawiające zwłaszcza do melomanów tematyki.</w:t>
      </w:r>
    </w:p>
    <w:p w14:paraId="398A7061" w14:textId="77777777" w:rsidR="00EE1E08" w:rsidRPr="00EE1E08" w:rsidRDefault="00EE1E08" w:rsidP="00EE1E08">
      <w:pPr>
        <w:spacing w:before="240" w:line="360" w:lineRule="auto"/>
        <w:jc w:val="both"/>
        <w:rPr>
          <w:rFonts w:ascii="Calibri" w:eastAsia="Calibri" w:hAnsi="Calibri" w:cs="Calibri"/>
          <w:b/>
          <w:bCs/>
          <w:sz w:val="24"/>
          <w:szCs w:val="24"/>
        </w:rPr>
      </w:pPr>
      <w:r w:rsidRPr="00EE1E08">
        <w:rPr>
          <w:rFonts w:ascii="Calibri" w:eastAsia="Calibri" w:hAnsi="Calibri" w:cs="Calibri"/>
          <w:b/>
          <w:bCs/>
          <w:sz w:val="24"/>
          <w:szCs w:val="24"/>
        </w:rPr>
        <w:t>A może subskrypcja diety? Z okazji walentynek 14% taniej</w:t>
      </w:r>
    </w:p>
    <w:p w14:paraId="0F061148" w14:textId="77777777" w:rsidR="00EE1E08" w:rsidRPr="00EE1E08" w:rsidRDefault="00EE1E08" w:rsidP="00EE1E08">
      <w:pPr>
        <w:spacing w:before="240" w:line="360" w:lineRule="auto"/>
        <w:jc w:val="both"/>
        <w:rPr>
          <w:rFonts w:ascii="Calibri" w:eastAsia="Calibri" w:hAnsi="Calibri" w:cs="Calibri"/>
          <w:sz w:val="24"/>
          <w:szCs w:val="24"/>
        </w:rPr>
      </w:pPr>
      <w:r w:rsidRPr="00EE1E08">
        <w:rPr>
          <w:rFonts w:ascii="Calibri" w:eastAsia="Calibri" w:hAnsi="Calibri" w:cs="Calibri"/>
          <w:sz w:val="24"/>
          <w:szCs w:val="24"/>
        </w:rPr>
        <w:t xml:space="preserve">Wspólne przejście na dietę to świetna okazja do rozpoczęcia zdrowego stylu życia. Wiadomo także, że we dwójkę jest po prostu raźniej. MajAcademy to wyjątkowa platforma, dzięki której na dietę można przejść razem ze swoją drugą połową. Jest to świetne i ułatwiające codzienne </w:t>
      </w:r>
      <w:r w:rsidRPr="00EE1E08">
        <w:rPr>
          <w:rFonts w:ascii="Calibri" w:eastAsia="Calibri" w:hAnsi="Calibri" w:cs="Calibri"/>
          <w:sz w:val="24"/>
          <w:szCs w:val="24"/>
        </w:rPr>
        <w:lastRenderedPageBreak/>
        <w:t>funkcjonowanie rozwiązanie, tym bardziej, gdy od jakiegoś czasu borykacie się z nadprogramowymi kilogramami i potrzebujecie bodźca do działania. MajAcademy to rozwiązanie dla każdej osoby, która potrzebuje wsparcia, dodatkowego bodźca czy motywacji do zmian. To przepis na dobry początek na drodze do zdrowego stylu życia i nowe doświadczenie dla każdego, kto jest na niej już od jakiegoś czasu. To inwestycja w zdrowie, świetną kondycję i lepsze samopoczucie – mówi dietetyk kliniczna i założycielka MajAcademy, Roksana Środa.</w:t>
      </w:r>
    </w:p>
    <w:p w14:paraId="76D1BB0A" w14:textId="77777777" w:rsidR="00EE1E08" w:rsidRPr="00EE1E08" w:rsidRDefault="00EE1E08" w:rsidP="00EE1E08">
      <w:pPr>
        <w:spacing w:before="240" w:line="360" w:lineRule="auto"/>
        <w:jc w:val="both"/>
        <w:rPr>
          <w:rFonts w:ascii="Calibri" w:eastAsia="Calibri" w:hAnsi="Calibri" w:cs="Calibri"/>
          <w:sz w:val="24"/>
          <w:szCs w:val="24"/>
        </w:rPr>
      </w:pPr>
      <w:r w:rsidRPr="00EE1E08">
        <w:rPr>
          <w:rFonts w:ascii="Calibri" w:eastAsia="Calibri" w:hAnsi="Calibri" w:cs="Calibri"/>
          <w:sz w:val="24"/>
          <w:szCs w:val="24"/>
        </w:rPr>
        <w:t xml:space="preserve">Z okazji walentynek w MajAcademy, pierwszej holistycznej platformie </w:t>
      </w:r>
      <w:proofErr w:type="spellStart"/>
      <w:r w:rsidRPr="00EE1E08">
        <w:rPr>
          <w:rFonts w:ascii="Calibri" w:eastAsia="Calibri" w:hAnsi="Calibri" w:cs="Calibri"/>
          <w:sz w:val="24"/>
          <w:szCs w:val="24"/>
        </w:rPr>
        <w:t>subskrybcyjnej</w:t>
      </w:r>
      <w:proofErr w:type="spellEnd"/>
      <w:r w:rsidRPr="00EE1E08">
        <w:rPr>
          <w:rFonts w:ascii="Calibri" w:eastAsia="Calibri" w:hAnsi="Calibri" w:cs="Calibri"/>
          <w:sz w:val="24"/>
          <w:szCs w:val="24"/>
        </w:rPr>
        <w:t xml:space="preserve"> w Polsce, obowiązuje wyjątkowa promocja – 14% zniżki na diety dla par. Roksana Środa zapewnia – Plan dietetyczny dostosowany jest w 100% do waszych potrzeb, możliwości, stylu życia, stanu zdrowia oraz celu, jaki chcecie osiągnąć. Jadłospis ustalany jest w taki sposób, aby sprawiał przyjemność i satysfakcję. </w:t>
      </w:r>
    </w:p>
    <w:p w14:paraId="67015E33" w14:textId="77777777" w:rsidR="00EE1E08" w:rsidRPr="00EE1E08" w:rsidRDefault="00EE1E08" w:rsidP="00EE1E08">
      <w:pPr>
        <w:spacing w:before="240" w:line="360" w:lineRule="auto"/>
        <w:jc w:val="both"/>
        <w:rPr>
          <w:rFonts w:ascii="Calibri" w:eastAsia="Calibri" w:hAnsi="Calibri" w:cs="Calibri"/>
          <w:sz w:val="24"/>
          <w:szCs w:val="24"/>
        </w:rPr>
      </w:pPr>
      <w:r w:rsidRPr="00EE1E08">
        <w:rPr>
          <w:rFonts w:ascii="Calibri" w:eastAsia="Calibri" w:hAnsi="Calibri" w:cs="Calibri"/>
          <w:sz w:val="24"/>
          <w:szCs w:val="24"/>
        </w:rPr>
        <w:t xml:space="preserve">Dodatkową zaletą korzystania z platformy MajAcademy jest wyjątkowa łatwość obsługi. Wybierając odpowiedni pakiet, otrzymujesz plan dietetyczny, dostęp do tematycznych materiałów, dostęp do zamkniętej grupy na </w:t>
      </w:r>
      <w:proofErr w:type="spellStart"/>
      <w:r w:rsidRPr="00EE1E08">
        <w:rPr>
          <w:rFonts w:ascii="Calibri" w:eastAsia="Calibri" w:hAnsi="Calibri" w:cs="Calibri"/>
          <w:sz w:val="24"/>
          <w:szCs w:val="24"/>
        </w:rPr>
        <w:t>Fecebooku</w:t>
      </w:r>
      <w:proofErr w:type="spellEnd"/>
      <w:r w:rsidRPr="00EE1E08">
        <w:rPr>
          <w:rFonts w:ascii="Calibri" w:eastAsia="Calibri" w:hAnsi="Calibri" w:cs="Calibri"/>
          <w:sz w:val="24"/>
          <w:szCs w:val="24"/>
        </w:rPr>
        <w:t xml:space="preserve">, a także możliwość kontaktu z wieloma ekspertami. </w:t>
      </w:r>
    </w:p>
    <w:p w14:paraId="3A87B633" w14:textId="77777777" w:rsidR="00EE1E08" w:rsidRPr="00EE1E08" w:rsidRDefault="00EE1E08" w:rsidP="00EE1E08">
      <w:pPr>
        <w:spacing w:before="240" w:line="360" w:lineRule="auto"/>
        <w:jc w:val="both"/>
        <w:rPr>
          <w:rFonts w:ascii="Calibri" w:eastAsia="Calibri" w:hAnsi="Calibri" w:cs="Calibri"/>
          <w:b/>
          <w:bCs/>
          <w:sz w:val="24"/>
          <w:szCs w:val="24"/>
        </w:rPr>
      </w:pPr>
      <w:r w:rsidRPr="00EE1E08">
        <w:rPr>
          <w:rFonts w:ascii="Calibri" w:eastAsia="Calibri" w:hAnsi="Calibri" w:cs="Calibri"/>
          <w:b/>
          <w:bCs/>
          <w:sz w:val="24"/>
          <w:szCs w:val="24"/>
        </w:rPr>
        <w:t>Ugotowani! Przez żołądek do serca</w:t>
      </w:r>
    </w:p>
    <w:p w14:paraId="03659D0B" w14:textId="77777777" w:rsidR="00EE1E08" w:rsidRPr="00EE1E08" w:rsidRDefault="00EE1E08" w:rsidP="00EE1E08">
      <w:pPr>
        <w:spacing w:before="240" w:line="360" w:lineRule="auto"/>
        <w:jc w:val="both"/>
        <w:rPr>
          <w:rFonts w:ascii="Calibri" w:eastAsia="Calibri" w:hAnsi="Calibri" w:cs="Calibri"/>
          <w:sz w:val="24"/>
          <w:szCs w:val="24"/>
        </w:rPr>
      </w:pPr>
      <w:r w:rsidRPr="00EE1E08">
        <w:rPr>
          <w:rFonts w:ascii="Calibri" w:eastAsia="Calibri" w:hAnsi="Calibri" w:cs="Calibri"/>
          <w:sz w:val="24"/>
          <w:szCs w:val="24"/>
        </w:rPr>
        <w:t xml:space="preserve">Kolejnym krokiem po diecie w duecie, będzie wspólne przygotowanie posiłków. Wykorzystaj wiedzę na temat składników odżywczych i naucz się jak najlepiej przyrządzać potrawy z ich wykorzystaniem. A może kurs przygotowywania sushi? Pomysł z pewnością niestandardowy, a umiejętności można wykorzystać planując niejedno przyjęcie. </w:t>
      </w:r>
    </w:p>
    <w:p w14:paraId="6C4672A7" w14:textId="77777777" w:rsidR="00EE1E08" w:rsidRPr="00EE1E08" w:rsidRDefault="00EE1E08" w:rsidP="00EE1E08">
      <w:pPr>
        <w:spacing w:before="240" w:line="360" w:lineRule="auto"/>
        <w:jc w:val="both"/>
        <w:rPr>
          <w:rFonts w:ascii="Calibri" w:eastAsia="Calibri" w:hAnsi="Calibri" w:cs="Calibri"/>
          <w:sz w:val="24"/>
          <w:szCs w:val="24"/>
        </w:rPr>
      </w:pPr>
      <w:r w:rsidRPr="00EE1E08">
        <w:rPr>
          <w:rFonts w:ascii="Calibri" w:eastAsia="Calibri" w:hAnsi="Calibri" w:cs="Calibri"/>
          <w:sz w:val="24"/>
          <w:szCs w:val="24"/>
        </w:rPr>
        <w:t>Wspólne gotowanie potrafi sprawić wiele radości, poszerzyć kulinarne horyzonty i wyzwolić zdolności, o jakich nie mieliście pojęcia. Umiejętności te są tym bardziej cenne, gdyż jak wiadomo – przez żołądek do serca. Kurs gotowania to okazja do spełnienia się zarówno kulinarnie, jak i towarzysko.</w:t>
      </w:r>
    </w:p>
    <w:p w14:paraId="65A971B1" w14:textId="77777777" w:rsidR="00EE1E08" w:rsidRPr="00EE1E08" w:rsidRDefault="00EE1E08" w:rsidP="00EE1E08">
      <w:pPr>
        <w:spacing w:before="240" w:line="360" w:lineRule="auto"/>
        <w:jc w:val="both"/>
        <w:rPr>
          <w:rFonts w:ascii="Calibri" w:eastAsia="Calibri" w:hAnsi="Calibri" w:cs="Calibri"/>
          <w:b/>
          <w:bCs/>
          <w:sz w:val="24"/>
          <w:szCs w:val="24"/>
        </w:rPr>
      </w:pPr>
      <w:r w:rsidRPr="00EE1E08">
        <w:rPr>
          <w:rFonts w:ascii="Calibri" w:eastAsia="Calibri" w:hAnsi="Calibri" w:cs="Calibri"/>
          <w:b/>
          <w:bCs/>
          <w:sz w:val="24"/>
          <w:szCs w:val="24"/>
        </w:rPr>
        <w:t>Vouchery na kursy i warsztaty</w:t>
      </w:r>
    </w:p>
    <w:p w14:paraId="307B8B69" w14:textId="77777777" w:rsidR="00EE1E08" w:rsidRPr="00EE1E08" w:rsidRDefault="00EE1E08" w:rsidP="00EE1E08">
      <w:pPr>
        <w:spacing w:before="240" w:line="360" w:lineRule="auto"/>
        <w:jc w:val="both"/>
        <w:rPr>
          <w:rFonts w:ascii="Calibri" w:eastAsia="Calibri" w:hAnsi="Calibri" w:cs="Calibri"/>
          <w:sz w:val="24"/>
          <w:szCs w:val="24"/>
        </w:rPr>
      </w:pPr>
      <w:r w:rsidRPr="00EE1E08">
        <w:rPr>
          <w:rFonts w:ascii="Calibri" w:eastAsia="Calibri" w:hAnsi="Calibri" w:cs="Calibri"/>
          <w:sz w:val="24"/>
          <w:szCs w:val="24"/>
        </w:rPr>
        <w:t xml:space="preserve">Tu możliwości jest naprawdę sporo, dlatego przed podjęciem decyzji warto się dobrze zastanowić czego Wam potrzeba. Może wciąż szukacie odpowiedniej dla siebie formy ruchu? </w:t>
      </w:r>
      <w:r w:rsidRPr="00EE1E08">
        <w:rPr>
          <w:rFonts w:ascii="Calibri" w:eastAsia="Calibri" w:hAnsi="Calibri" w:cs="Calibri"/>
          <w:sz w:val="24"/>
          <w:szCs w:val="24"/>
        </w:rPr>
        <w:lastRenderedPageBreak/>
        <w:t xml:space="preserve">Jednym z najlepszych sposobów, by robić to razem, jest taniec. Karnet na kurs może być dobrym motywatorem by wyjść z domu. Do wyboru macie popularne tańce towarzyskie w odsłonie standardowej i latynoamerykańskiej, rock’n’roll, salsę, czy zmysłową </w:t>
      </w:r>
      <w:proofErr w:type="spellStart"/>
      <w:r w:rsidRPr="00EE1E08">
        <w:rPr>
          <w:rFonts w:ascii="Calibri" w:eastAsia="Calibri" w:hAnsi="Calibri" w:cs="Calibri"/>
          <w:sz w:val="24"/>
          <w:szCs w:val="24"/>
        </w:rPr>
        <w:t>bachatę</w:t>
      </w:r>
      <w:proofErr w:type="spellEnd"/>
      <w:r w:rsidRPr="00EE1E08">
        <w:rPr>
          <w:rFonts w:ascii="Calibri" w:eastAsia="Calibri" w:hAnsi="Calibri" w:cs="Calibri"/>
          <w:sz w:val="24"/>
          <w:szCs w:val="24"/>
        </w:rPr>
        <w:t>. Co ważne, ucząc się tańca jednocześnie doskonalimy komunikację. Nie mówiąc o poprawie sprawności ruchowej całego organizmu.</w:t>
      </w:r>
    </w:p>
    <w:p w14:paraId="0EA01B81" w14:textId="77777777" w:rsidR="00EE1E08" w:rsidRPr="00EE1E08" w:rsidRDefault="00EE1E08" w:rsidP="00EE1E08">
      <w:pPr>
        <w:spacing w:before="240" w:line="360" w:lineRule="auto"/>
        <w:jc w:val="both"/>
        <w:rPr>
          <w:rFonts w:ascii="Calibri" w:eastAsia="Calibri" w:hAnsi="Calibri" w:cs="Calibri"/>
          <w:sz w:val="24"/>
          <w:szCs w:val="24"/>
        </w:rPr>
      </w:pPr>
      <w:r w:rsidRPr="00EE1E08">
        <w:rPr>
          <w:rFonts w:ascii="Calibri" w:eastAsia="Calibri" w:hAnsi="Calibri" w:cs="Calibri"/>
          <w:sz w:val="24"/>
          <w:szCs w:val="24"/>
        </w:rPr>
        <w:t>Jeżeli jednak możecie już teraz nazwać się mistrzami parkietu, dobrym wyborem prezentu walentynkowego może się okazać wspólny kurs relaksacyjnego masażu. Umiejętności te z pewnością przydadzą się wielokrotnie i pomogą się zrelaksować w domowym zaciszu nie tylko w walentynkowy wieczór.</w:t>
      </w:r>
    </w:p>
    <w:p w14:paraId="2F4BEDF8" w14:textId="77777777" w:rsidR="00EE1E08" w:rsidRPr="00EE1E08" w:rsidRDefault="00EE1E08" w:rsidP="00EE1E08">
      <w:pPr>
        <w:spacing w:before="240" w:line="360" w:lineRule="auto"/>
        <w:jc w:val="both"/>
        <w:rPr>
          <w:rFonts w:ascii="Calibri" w:eastAsia="Calibri" w:hAnsi="Calibri" w:cs="Calibri"/>
          <w:b/>
          <w:bCs/>
          <w:sz w:val="24"/>
          <w:szCs w:val="24"/>
        </w:rPr>
      </w:pPr>
      <w:r w:rsidRPr="00EE1E08">
        <w:rPr>
          <w:rFonts w:ascii="Calibri" w:eastAsia="Calibri" w:hAnsi="Calibri" w:cs="Calibri"/>
          <w:b/>
          <w:bCs/>
          <w:sz w:val="24"/>
          <w:szCs w:val="24"/>
        </w:rPr>
        <w:t>Wyjazd we dwoje</w:t>
      </w:r>
    </w:p>
    <w:p w14:paraId="0EF50F39" w14:textId="77777777" w:rsidR="00EE1E08" w:rsidRPr="00EE1E08" w:rsidRDefault="00EE1E08" w:rsidP="00EE1E08">
      <w:pPr>
        <w:spacing w:before="240" w:line="360" w:lineRule="auto"/>
        <w:jc w:val="both"/>
        <w:rPr>
          <w:rFonts w:ascii="Calibri" w:eastAsia="Calibri" w:hAnsi="Calibri" w:cs="Calibri"/>
          <w:sz w:val="24"/>
          <w:szCs w:val="24"/>
        </w:rPr>
      </w:pPr>
      <w:r w:rsidRPr="00EE1E08">
        <w:rPr>
          <w:rFonts w:ascii="Calibri" w:eastAsia="Calibri" w:hAnsi="Calibri" w:cs="Calibri"/>
          <w:sz w:val="24"/>
          <w:szCs w:val="24"/>
        </w:rPr>
        <w:t xml:space="preserve">Nawet krótki wypad, podczas którego będziecie mogli poświęcić się </w:t>
      </w:r>
      <w:proofErr w:type="gramStart"/>
      <w:r w:rsidRPr="00EE1E08">
        <w:rPr>
          <w:rFonts w:ascii="Calibri" w:eastAsia="Calibri" w:hAnsi="Calibri" w:cs="Calibri"/>
          <w:sz w:val="24"/>
          <w:szCs w:val="24"/>
        </w:rPr>
        <w:t>tylko i wyłącznie</w:t>
      </w:r>
      <w:proofErr w:type="gramEnd"/>
      <w:r w:rsidRPr="00EE1E08">
        <w:rPr>
          <w:rFonts w:ascii="Calibri" w:eastAsia="Calibri" w:hAnsi="Calibri" w:cs="Calibri"/>
          <w:sz w:val="24"/>
          <w:szCs w:val="24"/>
        </w:rPr>
        <w:t xml:space="preserve"> celebrowaniu waszej miłości, może wprowadzić do związku powiew świeżości. Zdecydowanie jest w czym wybierać, bo oferty hoteli, pensjonatów czy biur podroży, są wyjątkowo kuszące. W zależności od upodobań i zasobności portfela, możemy wybierać między np. romantycznym weekendem w Krakowie, tygodniowym pobytem nad egzotycznym morzem albo romantycznym wypadem na kilka godzin do pobliskiego SPA.</w:t>
      </w:r>
    </w:p>
    <w:p w14:paraId="156B9684" w14:textId="49199AC2" w:rsidR="00EE1E08" w:rsidRPr="00143877" w:rsidRDefault="00EE1E08" w:rsidP="00A40567">
      <w:pPr>
        <w:spacing w:before="240" w:line="360" w:lineRule="auto"/>
        <w:jc w:val="both"/>
        <w:rPr>
          <w:rFonts w:ascii="Calibri" w:eastAsia="Calibri" w:hAnsi="Calibri" w:cs="Calibri"/>
          <w:sz w:val="24"/>
          <w:szCs w:val="24"/>
        </w:rPr>
      </w:pPr>
      <w:r w:rsidRPr="00EE1E08">
        <w:rPr>
          <w:rFonts w:ascii="Calibri" w:eastAsia="Calibri" w:hAnsi="Calibri" w:cs="Calibri"/>
          <w:sz w:val="24"/>
          <w:szCs w:val="24"/>
        </w:rPr>
        <w:t>Każdy wybór będzie dobry. Ważne, by być razem.</w:t>
      </w:r>
    </w:p>
    <w:p w14:paraId="28825236" w14:textId="7696456A" w:rsidR="00004FC8" w:rsidRPr="00B60455" w:rsidRDefault="00000000" w:rsidP="00143877">
      <w:pPr>
        <w:spacing w:before="240" w:line="360" w:lineRule="auto"/>
        <w:jc w:val="both"/>
        <w:rPr>
          <w:sz w:val="24"/>
          <w:szCs w:val="24"/>
        </w:rPr>
      </w:pPr>
      <w:r>
        <w:rPr>
          <w:rFonts w:ascii="Calibri" w:eastAsia="Calibri" w:hAnsi="Calibri" w:cs="Calibri"/>
          <w:sz w:val="24"/>
          <w:szCs w:val="24"/>
        </w:rPr>
        <w:t> </w:t>
      </w:r>
      <w:r w:rsidR="00004FC8" w:rsidRPr="00B60455">
        <w:rPr>
          <w:sz w:val="24"/>
          <w:szCs w:val="24"/>
        </w:rPr>
        <w:t>---------------------------------------------------------------------------------------------------------------</w:t>
      </w:r>
    </w:p>
    <w:p w14:paraId="2A989D69" w14:textId="77777777" w:rsidR="00004FC8" w:rsidRPr="00B60455" w:rsidRDefault="00004FC8" w:rsidP="00143877">
      <w:pPr>
        <w:spacing w:before="240" w:line="360" w:lineRule="auto"/>
        <w:jc w:val="both"/>
        <w:rPr>
          <w:sz w:val="24"/>
          <w:szCs w:val="24"/>
        </w:rPr>
      </w:pPr>
    </w:p>
    <w:p w14:paraId="3BDB9D09" w14:textId="77777777" w:rsidR="00004FC8" w:rsidRPr="00B60455" w:rsidRDefault="00004FC8" w:rsidP="00143877">
      <w:pPr>
        <w:spacing w:before="240"/>
        <w:jc w:val="both"/>
        <w:rPr>
          <w:b/>
          <w:bCs/>
          <w:sz w:val="24"/>
          <w:szCs w:val="24"/>
        </w:rPr>
      </w:pPr>
      <w:r w:rsidRPr="00B60455">
        <w:rPr>
          <w:b/>
          <w:bCs/>
          <w:sz w:val="24"/>
          <w:szCs w:val="24"/>
        </w:rPr>
        <w:t>Kontakt dla mediów</w:t>
      </w:r>
    </w:p>
    <w:p w14:paraId="73243E94" w14:textId="77777777" w:rsidR="00004FC8" w:rsidRPr="00B60455" w:rsidRDefault="00004FC8" w:rsidP="00143877">
      <w:pPr>
        <w:spacing w:before="240"/>
        <w:jc w:val="both"/>
        <w:rPr>
          <w:sz w:val="24"/>
          <w:szCs w:val="24"/>
        </w:rPr>
      </w:pPr>
      <w:r w:rsidRPr="00B60455">
        <w:rPr>
          <w:sz w:val="24"/>
          <w:szCs w:val="24"/>
        </w:rPr>
        <w:t xml:space="preserve">Patrycja Ogrodnik </w:t>
      </w:r>
    </w:p>
    <w:p w14:paraId="5081AB93" w14:textId="77777777" w:rsidR="00004FC8" w:rsidRPr="00B60455" w:rsidRDefault="00004FC8" w:rsidP="00143877">
      <w:pPr>
        <w:spacing w:before="240"/>
        <w:jc w:val="both"/>
        <w:rPr>
          <w:sz w:val="24"/>
          <w:szCs w:val="24"/>
        </w:rPr>
      </w:pPr>
      <w:r w:rsidRPr="00B60455">
        <w:rPr>
          <w:sz w:val="24"/>
          <w:szCs w:val="24"/>
        </w:rPr>
        <w:t>PR Manager</w:t>
      </w:r>
    </w:p>
    <w:p w14:paraId="19A01154" w14:textId="77777777" w:rsidR="00004FC8" w:rsidRPr="00B60455" w:rsidRDefault="00000000" w:rsidP="00143877">
      <w:pPr>
        <w:spacing w:before="240"/>
        <w:jc w:val="both"/>
        <w:rPr>
          <w:sz w:val="24"/>
          <w:szCs w:val="24"/>
        </w:rPr>
      </w:pPr>
      <w:hyperlink r:id="rId7" w:history="1">
        <w:r w:rsidR="00004FC8" w:rsidRPr="00B60455">
          <w:rPr>
            <w:rStyle w:val="Hipercze"/>
            <w:sz w:val="24"/>
            <w:szCs w:val="24"/>
          </w:rPr>
          <w:t>p.ogrodnik@commplace.com.pl</w:t>
        </w:r>
      </w:hyperlink>
    </w:p>
    <w:p w14:paraId="33295736" w14:textId="562CC531" w:rsidR="005A34ED" w:rsidRPr="00004FC8" w:rsidRDefault="00004FC8" w:rsidP="00143877">
      <w:pPr>
        <w:spacing w:before="240" w:line="360" w:lineRule="auto"/>
        <w:jc w:val="both"/>
        <w:rPr>
          <w:sz w:val="24"/>
          <w:szCs w:val="24"/>
        </w:rPr>
      </w:pPr>
      <w:r w:rsidRPr="00B60455">
        <w:rPr>
          <w:sz w:val="24"/>
          <w:szCs w:val="24"/>
        </w:rPr>
        <w:t>tel. 692 333</w:t>
      </w:r>
      <w:r>
        <w:rPr>
          <w:sz w:val="24"/>
          <w:szCs w:val="24"/>
        </w:rPr>
        <w:t> </w:t>
      </w:r>
      <w:r w:rsidRPr="00B60455">
        <w:rPr>
          <w:sz w:val="24"/>
          <w:szCs w:val="24"/>
        </w:rPr>
        <w:t>175</w:t>
      </w:r>
    </w:p>
    <w:sectPr w:rsidR="005A34ED" w:rsidRPr="00004FC8">
      <w:headerReference w:type="default" r:id="rId8"/>
      <w:pgSz w:w="11905" w:h="16837"/>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1506" w14:textId="77777777" w:rsidR="004C61E0" w:rsidRDefault="004C61E0">
      <w:r>
        <w:separator/>
      </w:r>
    </w:p>
  </w:endnote>
  <w:endnote w:type="continuationSeparator" w:id="0">
    <w:p w14:paraId="04978C0D" w14:textId="77777777" w:rsidR="004C61E0" w:rsidRDefault="004C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D63E" w14:textId="77777777" w:rsidR="004C61E0" w:rsidRDefault="004C61E0">
      <w:r>
        <w:separator/>
      </w:r>
    </w:p>
  </w:footnote>
  <w:footnote w:type="continuationSeparator" w:id="0">
    <w:p w14:paraId="385000B4" w14:textId="77777777" w:rsidR="004C61E0" w:rsidRDefault="004C6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AC3C" w14:textId="079E0F9D" w:rsidR="005A34ED" w:rsidRDefault="0063663B">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55C9B4C7" wp14:editId="23DDEFD4">
          <wp:extent cx="1205948" cy="524621"/>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215510" cy="5287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ED"/>
    <w:rsid w:val="00004FC8"/>
    <w:rsid w:val="00030797"/>
    <w:rsid w:val="00033CFC"/>
    <w:rsid w:val="00085047"/>
    <w:rsid w:val="000E0FC5"/>
    <w:rsid w:val="00143877"/>
    <w:rsid w:val="002731D2"/>
    <w:rsid w:val="003111BB"/>
    <w:rsid w:val="003741EB"/>
    <w:rsid w:val="004C61E0"/>
    <w:rsid w:val="00504E98"/>
    <w:rsid w:val="00537D89"/>
    <w:rsid w:val="0054769E"/>
    <w:rsid w:val="005A2BBA"/>
    <w:rsid w:val="005A34ED"/>
    <w:rsid w:val="005E7C3D"/>
    <w:rsid w:val="005F5976"/>
    <w:rsid w:val="0063663B"/>
    <w:rsid w:val="00680506"/>
    <w:rsid w:val="00686FA4"/>
    <w:rsid w:val="006B1CC5"/>
    <w:rsid w:val="00715E91"/>
    <w:rsid w:val="007F340D"/>
    <w:rsid w:val="007F4593"/>
    <w:rsid w:val="0083429C"/>
    <w:rsid w:val="00850FAB"/>
    <w:rsid w:val="008E7710"/>
    <w:rsid w:val="00913485"/>
    <w:rsid w:val="00917F84"/>
    <w:rsid w:val="00936DEB"/>
    <w:rsid w:val="0094387C"/>
    <w:rsid w:val="00965F75"/>
    <w:rsid w:val="00967D02"/>
    <w:rsid w:val="009710AB"/>
    <w:rsid w:val="009A0D4D"/>
    <w:rsid w:val="009A5531"/>
    <w:rsid w:val="00A40567"/>
    <w:rsid w:val="00AC15E9"/>
    <w:rsid w:val="00AE7212"/>
    <w:rsid w:val="00B4382A"/>
    <w:rsid w:val="00B94EE7"/>
    <w:rsid w:val="00BF5045"/>
    <w:rsid w:val="00C057BE"/>
    <w:rsid w:val="00C0648E"/>
    <w:rsid w:val="00C51C17"/>
    <w:rsid w:val="00C56EB7"/>
    <w:rsid w:val="00C978D1"/>
    <w:rsid w:val="00CB468F"/>
    <w:rsid w:val="00D26A25"/>
    <w:rsid w:val="00D75153"/>
    <w:rsid w:val="00D954C5"/>
    <w:rsid w:val="00DB5ACA"/>
    <w:rsid w:val="00DF3CE5"/>
    <w:rsid w:val="00E251B9"/>
    <w:rsid w:val="00E47A70"/>
    <w:rsid w:val="00EA64AE"/>
    <w:rsid w:val="00ED7CD6"/>
    <w:rsid w:val="00EE1E08"/>
    <w:rsid w:val="00EF403F"/>
    <w:rsid w:val="00F2026F"/>
    <w:rsid w:val="00F7124B"/>
    <w:rsid w:val="00F92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F66A3D2"/>
  <w15:docId w15:val="{0D8852F4-6C30-184D-ACCC-21FAF5B2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styleId="Odwoanieprzypisudolnego">
    <w:name w:val="footnote reference"/>
    <w:semiHidden/>
    <w:unhideWhenUsed/>
    <w:rPr>
      <w:vertAlign w:val="superscript"/>
    </w:rPr>
  </w:style>
  <w:style w:type="paragraph" w:styleId="Nagwek">
    <w:name w:val="header"/>
    <w:basedOn w:val="Normalny"/>
    <w:link w:val="NagwekZnak"/>
    <w:uiPriority w:val="99"/>
    <w:unhideWhenUsed/>
    <w:rsid w:val="00790920"/>
    <w:pPr>
      <w:tabs>
        <w:tab w:val="center" w:pos="4536"/>
        <w:tab w:val="right" w:pos="9072"/>
      </w:tabs>
    </w:pPr>
  </w:style>
  <w:style w:type="character" w:customStyle="1" w:styleId="NagwekZnak">
    <w:name w:val="Nagłówek Znak"/>
    <w:basedOn w:val="Domylnaczcionkaakapitu"/>
    <w:link w:val="Nagwek"/>
    <w:uiPriority w:val="99"/>
    <w:rsid w:val="00790920"/>
  </w:style>
  <w:style w:type="paragraph" w:styleId="Stopka">
    <w:name w:val="footer"/>
    <w:basedOn w:val="Normalny"/>
    <w:link w:val="StopkaZnak"/>
    <w:uiPriority w:val="99"/>
    <w:unhideWhenUsed/>
    <w:rsid w:val="00790920"/>
    <w:pPr>
      <w:tabs>
        <w:tab w:val="center" w:pos="4536"/>
        <w:tab w:val="right" w:pos="9072"/>
      </w:tabs>
    </w:pPr>
  </w:style>
  <w:style w:type="character" w:customStyle="1" w:styleId="StopkaZnak">
    <w:name w:val="Stopka Znak"/>
    <w:basedOn w:val="Domylnaczcionkaakapitu"/>
    <w:link w:val="Stopka"/>
    <w:uiPriority w:val="99"/>
    <w:rsid w:val="00790920"/>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004FC8"/>
    <w:rPr>
      <w:color w:val="0000FF" w:themeColor="hyperlink"/>
      <w:u w:val="single"/>
    </w:rPr>
  </w:style>
  <w:style w:type="character" w:styleId="Odwoaniedokomentarza">
    <w:name w:val="annotation reference"/>
    <w:basedOn w:val="Domylnaczcionkaakapitu"/>
    <w:uiPriority w:val="99"/>
    <w:semiHidden/>
    <w:unhideWhenUsed/>
    <w:rsid w:val="00DB5ACA"/>
    <w:rPr>
      <w:sz w:val="16"/>
      <w:szCs w:val="16"/>
    </w:rPr>
  </w:style>
  <w:style w:type="paragraph" w:styleId="Tekstkomentarza">
    <w:name w:val="annotation text"/>
    <w:basedOn w:val="Normalny"/>
    <w:link w:val="TekstkomentarzaZnak"/>
    <w:uiPriority w:val="99"/>
    <w:semiHidden/>
    <w:unhideWhenUsed/>
    <w:rsid w:val="00DB5ACA"/>
  </w:style>
  <w:style w:type="character" w:customStyle="1" w:styleId="TekstkomentarzaZnak">
    <w:name w:val="Tekst komentarza Znak"/>
    <w:basedOn w:val="Domylnaczcionkaakapitu"/>
    <w:link w:val="Tekstkomentarza"/>
    <w:uiPriority w:val="99"/>
    <w:semiHidden/>
    <w:rsid w:val="00DB5ACA"/>
  </w:style>
  <w:style w:type="paragraph" w:styleId="Tematkomentarza">
    <w:name w:val="annotation subject"/>
    <w:basedOn w:val="Tekstkomentarza"/>
    <w:next w:val="Tekstkomentarza"/>
    <w:link w:val="TematkomentarzaZnak"/>
    <w:uiPriority w:val="99"/>
    <w:semiHidden/>
    <w:unhideWhenUsed/>
    <w:rsid w:val="00DB5ACA"/>
    <w:rPr>
      <w:b/>
      <w:bCs/>
    </w:rPr>
  </w:style>
  <w:style w:type="character" w:customStyle="1" w:styleId="TematkomentarzaZnak">
    <w:name w:val="Temat komentarza Znak"/>
    <w:basedOn w:val="TekstkomentarzaZnak"/>
    <w:link w:val="Tematkomentarza"/>
    <w:uiPriority w:val="99"/>
    <w:semiHidden/>
    <w:rsid w:val="00DB5ACA"/>
    <w:rPr>
      <w:b/>
      <w:bCs/>
    </w:rPr>
  </w:style>
  <w:style w:type="paragraph" w:styleId="Tekstprzypisukocowego">
    <w:name w:val="endnote text"/>
    <w:basedOn w:val="Normalny"/>
    <w:link w:val="TekstprzypisukocowegoZnak"/>
    <w:uiPriority w:val="99"/>
    <w:semiHidden/>
    <w:unhideWhenUsed/>
    <w:rsid w:val="003741EB"/>
  </w:style>
  <w:style w:type="character" w:customStyle="1" w:styleId="TekstprzypisukocowegoZnak">
    <w:name w:val="Tekst przypisu końcowego Znak"/>
    <w:basedOn w:val="Domylnaczcionkaakapitu"/>
    <w:link w:val="Tekstprzypisukocowego"/>
    <w:uiPriority w:val="99"/>
    <w:semiHidden/>
    <w:rsid w:val="003741EB"/>
  </w:style>
  <w:style w:type="character" w:styleId="Odwoanieprzypisukocowego">
    <w:name w:val="endnote reference"/>
    <w:basedOn w:val="Domylnaczcionkaakapitu"/>
    <w:uiPriority w:val="99"/>
    <w:semiHidden/>
    <w:unhideWhenUsed/>
    <w:rsid w:val="003741EB"/>
    <w:rPr>
      <w:vertAlign w:val="superscript"/>
    </w:rPr>
  </w:style>
  <w:style w:type="paragraph" w:styleId="Poprawka">
    <w:name w:val="Revision"/>
    <w:hidden/>
    <w:uiPriority w:val="99"/>
    <w:semiHidden/>
    <w:rsid w:val="00C05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46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grodnik@commplace.com.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HlBHbSaaKIayak647Vzgxah4RA==">AMUW2mWehA+Mj6qsjF+2Hp/juPBjTYb1dmT/Fk4GCfYot8tffgYqIahDL2CUBLRIrklRHdkX+42fZwh2wf6C/m6NIhEDRnja5Gcc0nkOUqhl3LY0ib8uDFo=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4760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Patrycja Ogrodnik</cp:lastModifiedBy>
  <cp:revision>2</cp:revision>
  <dcterms:created xsi:type="dcterms:W3CDTF">2023-02-10T14:06:00Z</dcterms:created>
  <dcterms:modified xsi:type="dcterms:W3CDTF">2023-02-10T14:06:00Z</dcterms:modified>
</cp:coreProperties>
</file>