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69B6E" w14:textId="45746141" w:rsidR="00E85694" w:rsidRDefault="00E85694" w:rsidP="00E85694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vwplriiila2" w:colFirst="0" w:colLast="0"/>
      <w:bookmarkStart w:id="1" w:name="_cjax6q5iuu44" w:colFirst="0" w:colLast="0"/>
      <w:bookmarkEnd w:id="0"/>
      <w:bookmarkEnd w:id="1"/>
      <w:r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02.03</w:t>
      </w:r>
      <w:r>
        <w:rPr>
          <w:rFonts w:ascii="Lato" w:hAnsi="Lato"/>
          <w:sz w:val="24"/>
          <w:szCs w:val="24"/>
        </w:rPr>
        <w:t>.2023</w:t>
      </w:r>
    </w:p>
    <w:p w14:paraId="00000001" w14:textId="59DBD226" w:rsidR="00BC035C" w:rsidRDefault="00F919A2" w:rsidP="00E85694">
      <w:pPr>
        <w:pStyle w:val="Nagwek1"/>
        <w:spacing w:before="0" w:after="0" w:line="360" w:lineRule="auto"/>
        <w:jc w:val="both"/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br/>
      </w:r>
      <w:bookmarkStart w:id="2" w:name="_Hlk128644663"/>
      <w:r w:rsidR="00000000" w:rsidRPr="00E85694">
        <w:rPr>
          <w:rFonts w:ascii="Lato" w:hAnsi="Lato"/>
          <w:sz w:val="36"/>
          <w:szCs w:val="36"/>
        </w:rPr>
        <w:t>Jedno urządzenie, wiele możliwości –</w:t>
      </w:r>
      <w:r w:rsidR="00D057A3" w:rsidRPr="00E85694">
        <w:rPr>
          <w:rFonts w:ascii="Lato" w:hAnsi="Lato"/>
          <w:sz w:val="36"/>
          <w:szCs w:val="36"/>
        </w:rPr>
        <w:t xml:space="preserve"> urządzenie drukująco-aplikujące etykiety RFID</w:t>
      </w:r>
      <w:bookmarkEnd w:id="2"/>
    </w:p>
    <w:p w14:paraId="759721BB" w14:textId="77777777" w:rsidR="00E85694" w:rsidRPr="00E85694" w:rsidRDefault="00E85694" w:rsidP="00E85694"/>
    <w:p w14:paraId="00000002" w14:textId="41F5F5F3" w:rsidR="00BC035C" w:rsidRDefault="00000000" w:rsidP="00E85694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bookmarkStart w:id="3" w:name="_Hlk128644681"/>
      <w:r w:rsidRPr="00E85694">
        <w:rPr>
          <w:rFonts w:ascii="Lato" w:hAnsi="Lato"/>
          <w:b/>
          <w:sz w:val="24"/>
          <w:szCs w:val="24"/>
        </w:rPr>
        <w:t xml:space="preserve">Znakowanie etykietami RFID pozwala podnieść wydajność oraz jakość procesów produkcyjnych i magazynowych. Praktyczny aplikator etykiet RFID umożliwia jednoczesne kodowanie </w:t>
      </w:r>
      <w:proofErr w:type="spellStart"/>
      <w:r w:rsidRPr="00E85694">
        <w:rPr>
          <w:rFonts w:ascii="Lato" w:hAnsi="Lato"/>
          <w:b/>
          <w:sz w:val="24"/>
          <w:szCs w:val="24"/>
        </w:rPr>
        <w:t>tagów</w:t>
      </w:r>
      <w:proofErr w:type="spellEnd"/>
      <w:r w:rsidRPr="00E85694">
        <w:rPr>
          <w:rFonts w:ascii="Lato" w:hAnsi="Lato"/>
          <w:b/>
          <w:sz w:val="24"/>
          <w:szCs w:val="24"/>
        </w:rPr>
        <w:t>, walidację ich poprawności oraz zadruk etykiety. Wysoka funkcjonalność urządzenia połączona z automatyczną aplikacją przekłada się na wzrost wskaźników efektywności zakładu, a także umożliwia wyeliminowanie błędnych etykiet i związanych z tym kosztów.</w:t>
      </w:r>
    </w:p>
    <w:p w14:paraId="13E93E3A" w14:textId="77777777" w:rsidR="00E85694" w:rsidRPr="00E85694" w:rsidRDefault="00E85694" w:rsidP="00E85694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7604ED77" w:rsidR="00BC035C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>Technologia RFID znajduje zastosowanie w procesach produkcyjnych, logistycznych i magazynowych. Zapewnia łatwą identyfikację produktów bez konieczności wzrokowego lub fizycznego kontaktu. Szybkie skanowanie w jednym czasie dużej liczby obiektów umieszczonych na magazynowych regałach usprawnia przebieg kompletacji zamówień czy inwentaryzacji, a także stanowi wsparcie kontroli nad przepływem produktów w procesach.</w:t>
      </w:r>
    </w:p>
    <w:bookmarkEnd w:id="3"/>
    <w:p w14:paraId="3616E97D" w14:textId="77777777" w:rsidR="00E85694" w:rsidRPr="00E85694" w:rsidRDefault="00E85694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4" w14:textId="77777777" w:rsidR="00BC035C" w:rsidRPr="00E85694" w:rsidRDefault="00000000" w:rsidP="00E85694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4" w:name="_88o5o2zs6n3" w:colFirst="0" w:colLast="0"/>
      <w:bookmarkEnd w:id="4"/>
      <w:r w:rsidRPr="00E85694">
        <w:rPr>
          <w:rFonts w:ascii="Lato" w:hAnsi="Lato"/>
        </w:rPr>
        <w:t>Możliwości automatycznego aplikatora etykiet RFID</w:t>
      </w:r>
    </w:p>
    <w:p w14:paraId="00000005" w14:textId="5D8A481D" w:rsidR="00BC035C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>Automatyczn</w:t>
      </w:r>
      <w:r w:rsidR="00D057A3" w:rsidRPr="00E85694">
        <w:rPr>
          <w:rFonts w:ascii="Lato" w:hAnsi="Lato"/>
          <w:sz w:val="24"/>
          <w:szCs w:val="24"/>
        </w:rPr>
        <w:t>e</w:t>
      </w:r>
      <w:r w:rsidRPr="00E85694">
        <w:rPr>
          <w:rFonts w:ascii="Lato" w:hAnsi="Lato"/>
          <w:sz w:val="24"/>
          <w:szCs w:val="24"/>
        </w:rPr>
        <w:t xml:space="preserve"> </w:t>
      </w:r>
      <w:r w:rsidR="00D057A3" w:rsidRPr="00E85694">
        <w:rPr>
          <w:rFonts w:ascii="Lato" w:hAnsi="Lato"/>
          <w:sz w:val="24"/>
          <w:szCs w:val="24"/>
        </w:rPr>
        <w:t xml:space="preserve">urządzenie drukująco-aplikujące etykiety RFID </w:t>
      </w:r>
      <w:r w:rsidRPr="00E85694">
        <w:rPr>
          <w:rFonts w:ascii="Lato" w:hAnsi="Lato"/>
          <w:sz w:val="24"/>
          <w:szCs w:val="24"/>
        </w:rPr>
        <w:t>jest przeznaczon</w:t>
      </w:r>
      <w:r w:rsidR="00D057A3" w:rsidRPr="00E85694">
        <w:rPr>
          <w:rFonts w:ascii="Lato" w:hAnsi="Lato"/>
          <w:sz w:val="24"/>
          <w:szCs w:val="24"/>
        </w:rPr>
        <w:t>e</w:t>
      </w:r>
      <w:r w:rsidRPr="00E85694">
        <w:rPr>
          <w:rFonts w:ascii="Lato" w:hAnsi="Lato"/>
          <w:sz w:val="24"/>
          <w:szCs w:val="24"/>
        </w:rPr>
        <w:t xml:space="preserve"> do znakowania produktów lub ich opakowań. Urządzenie może być stosowane bezpośrednio na linii produkcyjnej – wysoka wydajność sprzętu pozwala dopasować prędkość aplikacji etykiet do prędkości produktów przesuwających się po taśmie. Automatyczne aplikatory gwarantują utrzymanie wysokiej precyzji umieszczanej etykiety oraz wyeliminowanie błędów związanych z czynnikiem ludzkim. </w:t>
      </w:r>
      <w:r w:rsidR="00D057A3" w:rsidRPr="00E85694">
        <w:rPr>
          <w:rFonts w:ascii="Lato" w:hAnsi="Lato"/>
          <w:sz w:val="24"/>
          <w:szCs w:val="24"/>
        </w:rPr>
        <w:t xml:space="preserve">Urządzenia drukująco-aplikujące etykiety RFID pełnią wiele funkcji. Są odpowiedzialne za kodowanie </w:t>
      </w:r>
      <w:proofErr w:type="spellStart"/>
      <w:r w:rsidR="00D057A3" w:rsidRPr="00E85694">
        <w:rPr>
          <w:rFonts w:ascii="Lato" w:hAnsi="Lato"/>
          <w:sz w:val="24"/>
          <w:szCs w:val="24"/>
        </w:rPr>
        <w:t>tagów</w:t>
      </w:r>
      <w:proofErr w:type="spellEnd"/>
      <w:r w:rsidR="00D057A3" w:rsidRPr="00E85694">
        <w:rPr>
          <w:rFonts w:ascii="Lato" w:hAnsi="Lato"/>
          <w:sz w:val="24"/>
          <w:szCs w:val="24"/>
        </w:rPr>
        <w:t xml:space="preserve">, zadruk treści na etykiecie, a w przypadku wbudowanego modułu do weryfikacji poprawności kodowania </w:t>
      </w:r>
      <w:proofErr w:type="spellStart"/>
      <w:r w:rsidR="00D057A3" w:rsidRPr="00E85694">
        <w:rPr>
          <w:rFonts w:ascii="Lato" w:hAnsi="Lato"/>
          <w:sz w:val="24"/>
          <w:szCs w:val="24"/>
        </w:rPr>
        <w:t>tagów</w:t>
      </w:r>
      <w:proofErr w:type="spellEnd"/>
      <w:r w:rsidR="00D057A3" w:rsidRPr="00E85694">
        <w:rPr>
          <w:rFonts w:ascii="Lato" w:hAnsi="Lato"/>
          <w:sz w:val="24"/>
          <w:szCs w:val="24"/>
        </w:rPr>
        <w:t xml:space="preserve"> – również za walidację.</w:t>
      </w:r>
    </w:p>
    <w:p w14:paraId="1CFD5847" w14:textId="77777777" w:rsidR="00E85694" w:rsidRPr="00E85694" w:rsidRDefault="00E85694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6" w14:textId="77777777" w:rsidR="00BC035C" w:rsidRPr="00E85694" w:rsidRDefault="00000000" w:rsidP="00E85694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5" w:name="_8ic5pk9q47e2" w:colFirst="0" w:colLast="0"/>
      <w:bookmarkEnd w:id="5"/>
      <w:r w:rsidRPr="00E85694">
        <w:rPr>
          <w:rFonts w:ascii="Lato" w:hAnsi="Lato"/>
        </w:rPr>
        <w:t xml:space="preserve">Kodowanie </w:t>
      </w:r>
      <w:proofErr w:type="spellStart"/>
      <w:r w:rsidRPr="00E85694">
        <w:rPr>
          <w:rFonts w:ascii="Lato" w:hAnsi="Lato"/>
        </w:rPr>
        <w:t>tagów</w:t>
      </w:r>
      <w:proofErr w:type="spellEnd"/>
      <w:r w:rsidRPr="00E85694">
        <w:rPr>
          <w:rFonts w:ascii="Lato" w:hAnsi="Lato"/>
        </w:rPr>
        <w:t xml:space="preserve"> RFID w czasie rzeczywistym z jednoczesnym zadrukiem treści na etykiecie</w:t>
      </w:r>
    </w:p>
    <w:p w14:paraId="6265CD4F" w14:textId="2457CE94" w:rsidR="00E85694" w:rsidRPr="00E85694" w:rsidRDefault="00D057A3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 xml:space="preserve">Urządzenie drukująco-aplikujące etykiety RFID pozwala jednocześnie – w czasie rzeczywistym – zarówno kodować </w:t>
      </w:r>
      <w:proofErr w:type="spellStart"/>
      <w:r w:rsidRPr="00E85694">
        <w:rPr>
          <w:rFonts w:ascii="Lato" w:hAnsi="Lato"/>
          <w:sz w:val="24"/>
          <w:szCs w:val="24"/>
        </w:rPr>
        <w:t>tagi</w:t>
      </w:r>
      <w:proofErr w:type="spellEnd"/>
      <w:r w:rsidRPr="00E85694">
        <w:rPr>
          <w:rFonts w:ascii="Lato" w:hAnsi="Lato"/>
          <w:sz w:val="24"/>
          <w:szCs w:val="24"/>
        </w:rPr>
        <w:t>, jak i drukować treść na etykiecie.</w:t>
      </w:r>
    </w:p>
    <w:p w14:paraId="00000008" w14:textId="768239CB" w:rsidR="00BC035C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>–</w:t>
      </w:r>
      <w:r w:rsidRPr="00E85694">
        <w:rPr>
          <w:rFonts w:ascii="Lato" w:hAnsi="Lato"/>
          <w:i/>
          <w:sz w:val="24"/>
          <w:szCs w:val="24"/>
        </w:rPr>
        <w:t xml:space="preserve"> Jednym z polecanych przez specjalistów Etisoft automatycznych aplikatorów jest urządzenie drukująco-aplikujące </w:t>
      </w:r>
      <w:proofErr w:type="spellStart"/>
      <w:r w:rsidRPr="00E85694">
        <w:rPr>
          <w:rFonts w:ascii="Lato" w:hAnsi="Lato"/>
          <w:i/>
          <w:sz w:val="24"/>
          <w:szCs w:val="24"/>
        </w:rPr>
        <w:t>Label-Aire</w:t>
      </w:r>
      <w:proofErr w:type="spellEnd"/>
      <w:r w:rsidRPr="00E85694">
        <w:rPr>
          <w:rFonts w:ascii="Lato" w:hAnsi="Lato"/>
          <w:i/>
          <w:sz w:val="24"/>
          <w:szCs w:val="24"/>
        </w:rPr>
        <w:t xml:space="preserve"> 3138N-RFID. Sprzęt z wbudowanym modułem drukującym wyposażonym w kontroler i antenę RFID umożliwia kodowanie </w:t>
      </w:r>
      <w:proofErr w:type="spellStart"/>
      <w:r w:rsidRPr="00E85694">
        <w:rPr>
          <w:rFonts w:ascii="Lato" w:hAnsi="Lato"/>
          <w:i/>
          <w:sz w:val="24"/>
          <w:szCs w:val="24"/>
        </w:rPr>
        <w:t>tagów</w:t>
      </w:r>
      <w:proofErr w:type="spellEnd"/>
      <w:r w:rsidRPr="00E85694">
        <w:rPr>
          <w:rFonts w:ascii="Lato" w:hAnsi="Lato"/>
          <w:i/>
          <w:sz w:val="24"/>
          <w:szCs w:val="24"/>
        </w:rPr>
        <w:t xml:space="preserve"> w czasie rzeczywistym. Pozwala także na jednoczesny zadruk treści na etykiecie oraz weryfikację poprawności kodowania </w:t>
      </w:r>
      <w:proofErr w:type="spellStart"/>
      <w:r w:rsidRPr="00E85694">
        <w:rPr>
          <w:rFonts w:ascii="Lato" w:hAnsi="Lato"/>
          <w:i/>
          <w:sz w:val="24"/>
          <w:szCs w:val="24"/>
        </w:rPr>
        <w:t>tagu</w:t>
      </w:r>
      <w:proofErr w:type="spellEnd"/>
      <w:r w:rsidRPr="00E85694">
        <w:rPr>
          <w:rFonts w:ascii="Lato" w:hAnsi="Lato"/>
          <w:i/>
          <w:sz w:val="24"/>
          <w:szCs w:val="24"/>
        </w:rPr>
        <w:t xml:space="preserve">. Moduły drukujące producentów takich jak np. Zebra, SATO zapewniają szereg konfigurowalnych opcji zapisywania i weryfikacji </w:t>
      </w:r>
      <w:proofErr w:type="spellStart"/>
      <w:r w:rsidRPr="00E85694">
        <w:rPr>
          <w:rFonts w:ascii="Lato" w:hAnsi="Lato"/>
          <w:i/>
          <w:sz w:val="24"/>
          <w:szCs w:val="24"/>
        </w:rPr>
        <w:t>tagów</w:t>
      </w:r>
      <w:proofErr w:type="spellEnd"/>
      <w:r w:rsidRPr="00E85694">
        <w:rPr>
          <w:rFonts w:ascii="Lato" w:hAnsi="Lato"/>
          <w:i/>
          <w:sz w:val="24"/>
          <w:szCs w:val="24"/>
        </w:rPr>
        <w:t xml:space="preserve"> w technologii UHF. Aplikator pracując w trybie pneumatycznego naniesienia etykiety umożliwia wykonanie aplikacji etykiety 1 do 1. Oznacza to znakowanie produktów aktualnymi dedykowanymi danymi bez wprowadzania kłopotliwego i często zawodnego kolejkowania </w:t>
      </w:r>
      <w:r w:rsidRPr="00E85694">
        <w:rPr>
          <w:rFonts w:ascii="Lato" w:hAnsi="Lato"/>
          <w:sz w:val="24"/>
          <w:szCs w:val="24"/>
        </w:rPr>
        <w:t xml:space="preserve">– tłumaczy Michał Wąs odpowiedzialny za systemy automatycznego druku i aplikacji etykiet </w:t>
      </w:r>
      <w:proofErr w:type="spellStart"/>
      <w:r w:rsidRPr="00E85694">
        <w:rPr>
          <w:rFonts w:ascii="Lato" w:hAnsi="Lato"/>
          <w:sz w:val="24"/>
          <w:szCs w:val="24"/>
        </w:rPr>
        <w:t>print&amp;apply</w:t>
      </w:r>
      <w:proofErr w:type="spellEnd"/>
      <w:r w:rsidRPr="00E85694">
        <w:rPr>
          <w:rFonts w:ascii="Lato" w:hAnsi="Lato"/>
          <w:sz w:val="24"/>
          <w:szCs w:val="24"/>
        </w:rPr>
        <w:t xml:space="preserve"> w firmie </w:t>
      </w:r>
      <w:proofErr w:type="spellStart"/>
      <w:r w:rsidRPr="00E85694">
        <w:rPr>
          <w:rFonts w:ascii="Lato" w:hAnsi="Lato"/>
          <w:sz w:val="24"/>
          <w:szCs w:val="24"/>
        </w:rPr>
        <w:t>Etisoft</w:t>
      </w:r>
      <w:proofErr w:type="spellEnd"/>
      <w:r w:rsidRPr="00E85694">
        <w:rPr>
          <w:rFonts w:ascii="Lato" w:hAnsi="Lato"/>
          <w:sz w:val="24"/>
          <w:szCs w:val="24"/>
        </w:rPr>
        <w:t>.</w:t>
      </w:r>
    </w:p>
    <w:p w14:paraId="7CF028BD" w14:textId="77777777" w:rsidR="00E85694" w:rsidRPr="00E85694" w:rsidRDefault="00E85694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77777777" w:rsidR="00BC035C" w:rsidRPr="00E85694" w:rsidRDefault="00000000" w:rsidP="00E85694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6" w:name="_qr77bv6hxssf" w:colFirst="0" w:colLast="0"/>
      <w:bookmarkEnd w:id="6"/>
      <w:r w:rsidRPr="00E85694">
        <w:rPr>
          <w:rFonts w:ascii="Lato" w:hAnsi="Lato"/>
        </w:rPr>
        <w:t xml:space="preserve">Weryfikacja poprawności kodowania </w:t>
      </w:r>
      <w:proofErr w:type="spellStart"/>
      <w:r w:rsidRPr="00E85694">
        <w:rPr>
          <w:rFonts w:ascii="Lato" w:hAnsi="Lato"/>
        </w:rPr>
        <w:t>tagów</w:t>
      </w:r>
      <w:proofErr w:type="spellEnd"/>
    </w:p>
    <w:p w14:paraId="0000000A" w14:textId="55BF04E2" w:rsidR="00BC035C" w:rsidRPr="00E85694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 xml:space="preserve">Zdarzają się przypadki, w których uszkodzeniu ulega </w:t>
      </w:r>
      <w:proofErr w:type="spellStart"/>
      <w:r w:rsidRPr="00E85694">
        <w:rPr>
          <w:rFonts w:ascii="Lato" w:hAnsi="Lato"/>
          <w:sz w:val="24"/>
          <w:szCs w:val="24"/>
        </w:rPr>
        <w:t>tag</w:t>
      </w:r>
      <w:proofErr w:type="spellEnd"/>
      <w:r w:rsidRPr="00E85694">
        <w:rPr>
          <w:rFonts w:ascii="Lato" w:hAnsi="Lato"/>
          <w:sz w:val="24"/>
          <w:szCs w:val="24"/>
        </w:rPr>
        <w:t xml:space="preserve"> RFID</w:t>
      </w:r>
      <w:r w:rsidR="00D057A3" w:rsidRPr="00E85694">
        <w:rPr>
          <w:rFonts w:ascii="Lato" w:hAnsi="Lato"/>
          <w:sz w:val="24"/>
          <w:szCs w:val="24"/>
        </w:rPr>
        <w:t xml:space="preserve">, </w:t>
      </w:r>
      <w:r w:rsidRPr="00E85694">
        <w:rPr>
          <w:rFonts w:ascii="Lato" w:hAnsi="Lato"/>
          <w:sz w:val="24"/>
          <w:szCs w:val="24"/>
        </w:rPr>
        <w:t>któr</w:t>
      </w:r>
      <w:r w:rsidR="006370EA" w:rsidRPr="00E85694">
        <w:rPr>
          <w:rFonts w:ascii="Lato" w:hAnsi="Lato"/>
          <w:sz w:val="24"/>
          <w:szCs w:val="24"/>
        </w:rPr>
        <w:t>y</w:t>
      </w:r>
      <w:r w:rsidRPr="00E85694">
        <w:rPr>
          <w:rFonts w:ascii="Lato" w:hAnsi="Lato"/>
          <w:sz w:val="24"/>
          <w:szCs w:val="24"/>
        </w:rPr>
        <w:t xml:space="preserve"> miał zostać zaaplikowan</w:t>
      </w:r>
      <w:r w:rsidR="006370EA" w:rsidRPr="00E85694">
        <w:rPr>
          <w:rFonts w:ascii="Lato" w:hAnsi="Lato"/>
          <w:sz w:val="24"/>
          <w:szCs w:val="24"/>
        </w:rPr>
        <w:t>y</w:t>
      </w:r>
      <w:r w:rsidRPr="00E85694">
        <w:rPr>
          <w:rFonts w:ascii="Lato" w:hAnsi="Lato"/>
          <w:sz w:val="24"/>
          <w:szCs w:val="24"/>
        </w:rPr>
        <w:t xml:space="preserve">. Rozwiązaniem tego problemu może być moduł służący do walidacji. Wówczas urządzenie samo weryfikuje, czy </w:t>
      </w:r>
      <w:proofErr w:type="spellStart"/>
      <w:r w:rsidRPr="00E85694">
        <w:rPr>
          <w:rFonts w:ascii="Lato" w:hAnsi="Lato"/>
          <w:sz w:val="24"/>
          <w:szCs w:val="24"/>
        </w:rPr>
        <w:t>tag</w:t>
      </w:r>
      <w:proofErr w:type="spellEnd"/>
      <w:r w:rsidRPr="00E85694">
        <w:rPr>
          <w:rFonts w:ascii="Lato" w:hAnsi="Lato"/>
          <w:sz w:val="24"/>
          <w:szCs w:val="24"/>
        </w:rPr>
        <w:t xml:space="preserve"> RFID jest</w:t>
      </w:r>
      <w:r w:rsidR="00D057A3" w:rsidRPr="00E85694">
        <w:rPr>
          <w:rFonts w:ascii="Lato" w:hAnsi="Lato"/>
          <w:sz w:val="24"/>
          <w:szCs w:val="24"/>
        </w:rPr>
        <w:t xml:space="preserve"> sprawny i</w:t>
      </w:r>
      <w:r w:rsidRPr="00E85694">
        <w:rPr>
          <w:rFonts w:ascii="Lato" w:hAnsi="Lato"/>
          <w:sz w:val="24"/>
          <w:szCs w:val="24"/>
        </w:rPr>
        <w:t xml:space="preserve"> czy gwarantuje poprawny zapis danych. W przypadku wykrycia błędu etykiety są w specjalny sposób oznaczane, co uniemożliwia ich wykorzystanie. </w:t>
      </w:r>
    </w:p>
    <w:p w14:paraId="0000000B" w14:textId="579CB73E" w:rsidR="00BC035C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 xml:space="preserve">– </w:t>
      </w:r>
      <w:r w:rsidRPr="00E85694">
        <w:rPr>
          <w:rFonts w:ascii="Lato" w:hAnsi="Lato"/>
          <w:i/>
          <w:sz w:val="24"/>
          <w:szCs w:val="24"/>
        </w:rPr>
        <w:t xml:space="preserve">Wspomniany wcześniej aplikator </w:t>
      </w:r>
      <w:proofErr w:type="spellStart"/>
      <w:r w:rsidRPr="00E85694">
        <w:rPr>
          <w:rFonts w:ascii="Lato" w:hAnsi="Lato"/>
          <w:i/>
          <w:sz w:val="24"/>
          <w:szCs w:val="24"/>
        </w:rPr>
        <w:t>Label-Aire</w:t>
      </w:r>
      <w:proofErr w:type="spellEnd"/>
      <w:r w:rsidRPr="00E85694">
        <w:rPr>
          <w:rFonts w:ascii="Lato" w:hAnsi="Lato"/>
          <w:i/>
          <w:sz w:val="24"/>
          <w:szCs w:val="24"/>
        </w:rPr>
        <w:t xml:space="preserve"> 3138N-RFID może zostać wyposażony w dodatkowy system pobierający uszkodzone </w:t>
      </w:r>
      <w:proofErr w:type="spellStart"/>
      <w:r w:rsidRPr="00E85694">
        <w:rPr>
          <w:rFonts w:ascii="Lato" w:hAnsi="Lato"/>
          <w:i/>
          <w:sz w:val="24"/>
          <w:szCs w:val="24"/>
        </w:rPr>
        <w:t>tagi</w:t>
      </w:r>
      <w:proofErr w:type="spellEnd"/>
      <w:r w:rsidRPr="00E85694">
        <w:rPr>
          <w:rFonts w:ascii="Lato" w:hAnsi="Lato"/>
          <w:i/>
          <w:sz w:val="24"/>
          <w:szCs w:val="24"/>
        </w:rPr>
        <w:t>. Pozwala to na dostarczenie do dalszych procesów 100% poprawnie oznakowanych produktów bez konieczności ich dodatkowej weryfikacji i eliminacji z przepływu produkcyjnego</w:t>
      </w:r>
      <w:r w:rsidRPr="00E85694">
        <w:rPr>
          <w:rFonts w:ascii="Lato" w:hAnsi="Lato"/>
          <w:sz w:val="24"/>
          <w:szCs w:val="24"/>
        </w:rPr>
        <w:t xml:space="preserve"> – wyjaśnia ekspert.</w:t>
      </w:r>
    </w:p>
    <w:p w14:paraId="322E9732" w14:textId="77777777" w:rsidR="00E85694" w:rsidRPr="00E85694" w:rsidRDefault="00E85694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C" w14:textId="77777777" w:rsidR="00BC035C" w:rsidRPr="00E85694" w:rsidRDefault="00000000" w:rsidP="00E85694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7" w:name="_9hj22182tw8c" w:colFirst="0" w:colLast="0"/>
      <w:bookmarkEnd w:id="7"/>
      <w:r w:rsidRPr="00E85694">
        <w:rPr>
          <w:rFonts w:ascii="Lato" w:hAnsi="Lato"/>
        </w:rPr>
        <w:lastRenderedPageBreak/>
        <w:t>Korzyści ze stosowania automatycznego aplikatora etykiet RFID</w:t>
      </w:r>
    </w:p>
    <w:p w14:paraId="0000000D" w14:textId="29B096F9" w:rsidR="00BC035C" w:rsidRPr="00E85694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>Funkcjonaln</w:t>
      </w:r>
      <w:r w:rsidR="00D057A3" w:rsidRPr="00E85694">
        <w:rPr>
          <w:rFonts w:ascii="Lato" w:hAnsi="Lato"/>
          <w:sz w:val="24"/>
          <w:szCs w:val="24"/>
        </w:rPr>
        <w:t>e</w:t>
      </w:r>
      <w:r w:rsidRPr="00E85694">
        <w:rPr>
          <w:rFonts w:ascii="Lato" w:hAnsi="Lato"/>
          <w:sz w:val="24"/>
          <w:szCs w:val="24"/>
        </w:rPr>
        <w:t>, automatyczn</w:t>
      </w:r>
      <w:r w:rsidR="00D057A3" w:rsidRPr="00E85694">
        <w:rPr>
          <w:rFonts w:ascii="Lato" w:hAnsi="Lato"/>
          <w:sz w:val="24"/>
          <w:szCs w:val="24"/>
        </w:rPr>
        <w:t>e urządzenie drukująco0palikujące etykiety RFID</w:t>
      </w:r>
      <w:r w:rsidRPr="00E85694">
        <w:rPr>
          <w:rFonts w:ascii="Lato" w:hAnsi="Lato"/>
          <w:sz w:val="24"/>
          <w:szCs w:val="24"/>
        </w:rPr>
        <w:t xml:space="preserve"> </w:t>
      </w:r>
      <w:r w:rsidR="00D057A3" w:rsidRPr="00E85694">
        <w:rPr>
          <w:rFonts w:ascii="Lato" w:hAnsi="Lato"/>
          <w:sz w:val="24"/>
          <w:szCs w:val="24"/>
        </w:rPr>
        <w:t>p</w:t>
      </w:r>
      <w:r w:rsidRPr="00E85694">
        <w:rPr>
          <w:rFonts w:ascii="Lato" w:hAnsi="Lato"/>
          <w:sz w:val="24"/>
          <w:szCs w:val="24"/>
        </w:rPr>
        <w:t xml:space="preserve">odnosi wydajność oraz jakość procesu znakowania poprzez kodowanie </w:t>
      </w:r>
      <w:proofErr w:type="spellStart"/>
      <w:r w:rsidRPr="00E85694">
        <w:rPr>
          <w:rFonts w:ascii="Lato" w:hAnsi="Lato"/>
          <w:sz w:val="24"/>
          <w:szCs w:val="24"/>
        </w:rPr>
        <w:t>tagów</w:t>
      </w:r>
      <w:proofErr w:type="spellEnd"/>
      <w:r w:rsidRPr="00E85694">
        <w:rPr>
          <w:rFonts w:ascii="Lato" w:hAnsi="Lato"/>
          <w:sz w:val="24"/>
          <w:szCs w:val="24"/>
        </w:rPr>
        <w:t xml:space="preserve"> w czasie rzeczywistym połączone z jednoczesnym drukowaniem na etykiecie danych w postaci kodu lub tekstu. Urządzenie zapewnia pełną automatyzację procesu zapisu, weryfikacji i znakowania produktów </w:t>
      </w:r>
      <w:proofErr w:type="spellStart"/>
      <w:r w:rsidRPr="00E85694">
        <w:rPr>
          <w:rFonts w:ascii="Lato" w:hAnsi="Lato"/>
          <w:sz w:val="24"/>
          <w:szCs w:val="24"/>
        </w:rPr>
        <w:t>tagami</w:t>
      </w:r>
      <w:proofErr w:type="spellEnd"/>
      <w:r w:rsidRPr="00E85694">
        <w:rPr>
          <w:rFonts w:ascii="Lato" w:hAnsi="Lato"/>
          <w:sz w:val="24"/>
          <w:szCs w:val="24"/>
        </w:rPr>
        <w:t xml:space="preserve"> RFID. Zastosowanie modułu umożliwiającego weryfikację poprawności </w:t>
      </w:r>
      <w:proofErr w:type="spellStart"/>
      <w:r w:rsidRPr="00E85694">
        <w:rPr>
          <w:rFonts w:ascii="Lato" w:hAnsi="Lato"/>
          <w:sz w:val="24"/>
          <w:szCs w:val="24"/>
        </w:rPr>
        <w:t>tagu</w:t>
      </w:r>
      <w:proofErr w:type="spellEnd"/>
      <w:r w:rsidRPr="00E85694">
        <w:rPr>
          <w:rFonts w:ascii="Lato" w:hAnsi="Lato"/>
          <w:sz w:val="24"/>
          <w:szCs w:val="24"/>
        </w:rPr>
        <w:t xml:space="preserve"> RFID pozwala uniknąć problemów wynikających z eliminacji z przepływu produkcyjnego produktów oznakowanych nieprawidłową etykietą, a co za tym idzie, zniwelować ryzyko reklamacji i zwrotów z tym związanych.</w:t>
      </w:r>
    </w:p>
    <w:p w14:paraId="0000000E" w14:textId="17D4D528" w:rsidR="00BC035C" w:rsidRDefault="00000000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E85694">
        <w:rPr>
          <w:rFonts w:ascii="Lato" w:hAnsi="Lato"/>
          <w:sz w:val="24"/>
          <w:szCs w:val="24"/>
        </w:rPr>
        <w:t>Wykorzystanie jednego, wielofunkcyjnego urządzenia to sposób na uniknięcie konieczności zakupu osobnego sprzętu do kodowania, aplikacji i weryfikacji etykiet. Proces znakowania odbywa się sprawnie, efektywnie i bezbłędnie. Gwarantuje to oszczędność czasu i pieniędzy, a także terminową realizację zleceń oraz należyte wywiązywanie się z umów.</w:t>
      </w:r>
    </w:p>
    <w:p w14:paraId="5B0214E1" w14:textId="79E7E229" w:rsidR="00F919A2" w:rsidRDefault="00F919A2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12AFFDC" w14:textId="77777777" w:rsidR="00F919A2" w:rsidRPr="002B2680" w:rsidRDefault="00F919A2" w:rsidP="00F919A2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79A6694B" w14:textId="77777777" w:rsidR="00F919A2" w:rsidRPr="002B2680" w:rsidRDefault="00F919A2" w:rsidP="00F919A2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0022624E" w14:textId="77777777" w:rsidR="00F919A2" w:rsidRPr="002B2680" w:rsidRDefault="00F919A2" w:rsidP="00F919A2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4221E7C8" w14:textId="77777777" w:rsidR="00F919A2" w:rsidRPr="002B2680" w:rsidRDefault="00F919A2" w:rsidP="00F919A2">
      <w:pPr>
        <w:spacing w:line="240" w:lineRule="auto"/>
        <w:rPr>
          <w:rFonts w:ascii="Lato" w:hAnsi="Lato"/>
        </w:rPr>
      </w:pPr>
      <w:hyperlink r:id="rId6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29C5CC42" w14:textId="3463FF01" w:rsidR="00F919A2" w:rsidRPr="002B2680" w:rsidRDefault="00F919A2" w:rsidP="00F919A2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4FDC4AB6" w14:textId="77777777" w:rsidR="00F919A2" w:rsidRPr="00E85694" w:rsidRDefault="00F919A2" w:rsidP="00E85694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F919A2" w:rsidRPr="00E85694" w:rsidSect="00E85694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3444" w14:textId="77777777" w:rsidR="00010B6A" w:rsidRDefault="00010B6A" w:rsidP="00D057A3">
      <w:pPr>
        <w:spacing w:line="240" w:lineRule="auto"/>
      </w:pPr>
      <w:r>
        <w:separator/>
      </w:r>
    </w:p>
  </w:endnote>
  <w:endnote w:type="continuationSeparator" w:id="0">
    <w:p w14:paraId="0A05D9CA" w14:textId="77777777" w:rsidR="00010B6A" w:rsidRDefault="00010B6A" w:rsidP="00D0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88C7" w14:textId="77777777" w:rsidR="00010B6A" w:rsidRDefault="00010B6A" w:rsidP="00D057A3">
      <w:pPr>
        <w:spacing w:line="240" w:lineRule="auto"/>
      </w:pPr>
      <w:r>
        <w:separator/>
      </w:r>
    </w:p>
  </w:footnote>
  <w:footnote w:type="continuationSeparator" w:id="0">
    <w:p w14:paraId="1A326A17" w14:textId="77777777" w:rsidR="00010B6A" w:rsidRDefault="00010B6A" w:rsidP="00D05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415A" w14:textId="77777777" w:rsidR="00E85694" w:rsidRDefault="00E85694" w:rsidP="00E85694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FD4E48" wp14:editId="5BB0F9FE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7" name="Obraz 17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3C35C" w14:textId="77777777" w:rsidR="00E85694" w:rsidRDefault="00E85694" w:rsidP="00E85694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32FA5399" w14:textId="77777777" w:rsidR="00E85694" w:rsidRDefault="00E85694" w:rsidP="00E85694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4865F0BE" w14:textId="77777777" w:rsidR="00E85694" w:rsidRDefault="00E85694" w:rsidP="00E85694">
    <w:pPr>
      <w:pStyle w:val="Nagwek"/>
    </w:pPr>
  </w:p>
  <w:p w14:paraId="09D192E7" w14:textId="77777777" w:rsidR="00E85694" w:rsidRDefault="00E85694" w:rsidP="00E85694">
    <w:pPr>
      <w:pStyle w:val="Nagwek"/>
    </w:pPr>
  </w:p>
  <w:p w14:paraId="4815B84F" w14:textId="77777777" w:rsidR="00E85694" w:rsidRDefault="00E856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5C"/>
    <w:rsid w:val="00010B6A"/>
    <w:rsid w:val="00401BD4"/>
    <w:rsid w:val="006370EA"/>
    <w:rsid w:val="009458BA"/>
    <w:rsid w:val="009C4C53"/>
    <w:rsid w:val="00B84D7F"/>
    <w:rsid w:val="00BC035C"/>
    <w:rsid w:val="00D057A3"/>
    <w:rsid w:val="00E85694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0171"/>
  <w15:docId w15:val="{54B419A1-ED4E-4500-9EED-6F4D6E16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C5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7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7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7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6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694"/>
  </w:style>
  <w:style w:type="paragraph" w:styleId="Stopka">
    <w:name w:val="footer"/>
    <w:basedOn w:val="Normalny"/>
    <w:link w:val="StopkaZnak"/>
    <w:uiPriority w:val="99"/>
    <w:unhideWhenUsed/>
    <w:rsid w:val="00E856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694"/>
  </w:style>
  <w:style w:type="character" w:styleId="Hipercze">
    <w:name w:val="Hyperlink"/>
    <w:basedOn w:val="Domylnaczcionkaakapitu"/>
    <w:uiPriority w:val="99"/>
    <w:unhideWhenUsed/>
    <w:rsid w:val="00F9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564</Words>
  <Characters>4146</Characters>
  <Application>Microsoft Office Word</Application>
  <DocSecurity>0</DocSecurity>
  <Lines>259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2023-02-17T12:18:00Z</dcterms:created>
  <dcterms:modified xsi:type="dcterms:W3CDTF">2023-03-02T09:36:00Z</dcterms:modified>
</cp:coreProperties>
</file>