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1460" w14:textId="7868A4C4" w:rsidR="00262797" w:rsidRPr="00162BAF" w:rsidRDefault="00332534" w:rsidP="00162BAF">
      <w:pPr>
        <w:pStyle w:val="Nagwek1"/>
        <w:rPr>
          <w:rFonts w:ascii="Lato" w:hAnsi="Lato"/>
        </w:rPr>
      </w:pPr>
      <w:r w:rsidRPr="00162BAF">
        <w:rPr>
          <w:rFonts w:ascii="Lato" w:hAnsi="Lato"/>
        </w:rPr>
        <w:t xml:space="preserve">Rosnące ceny surowców – co robić, gdy koszty </w:t>
      </w:r>
      <w:r w:rsidR="00EE6A9A" w:rsidRPr="00162BAF">
        <w:rPr>
          <w:rFonts w:ascii="Lato" w:hAnsi="Lato"/>
        </w:rPr>
        <w:t>działalności wzrastają</w:t>
      </w:r>
      <w:r w:rsidRPr="00162BAF">
        <w:rPr>
          <w:rFonts w:ascii="Lato" w:hAnsi="Lato"/>
        </w:rPr>
        <w:t>, a rentowność spada?</w:t>
      </w:r>
    </w:p>
    <w:p w14:paraId="3509DF2B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b/>
          <w:sz w:val="32"/>
          <w:szCs w:val="32"/>
        </w:rPr>
      </w:pPr>
    </w:p>
    <w:p w14:paraId="42072EDA" w14:textId="18772E24" w:rsidR="005B57F8" w:rsidRPr="00162BAF" w:rsidRDefault="00FF22C2" w:rsidP="00162BAF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r w:rsidRPr="00162BAF">
        <w:rPr>
          <w:rFonts w:ascii="Lato" w:hAnsi="Lato"/>
          <w:b/>
          <w:sz w:val="24"/>
          <w:szCs w:val="24"/>
        </w:rPr>
        <w:t>Prowadzenie firmy w dobie kryzysu jest dużym wyzwaniem</w:t>
      </w:r>
      <w:r w:rsidR="00332534" w:rsidRPr="00162BAF">
        <w:rPr>
          <w:rFonts w:ascii="Lato" w:hAnsi="Lato"/>
          <w:b/>
          <w:sz w:val="24"/>
          <w:szCs w:val="24"/>
        </w:rPr>
        <w:t xml:space="preserve">. </w:t>
      </w:r>
      <w:r w:rsidR="002A593E" w:rsidRPr="00162BAF">
        <w:rPr>
          <w:rFonts w:ascii="Lato" w:hAnsi="Lato"/>
          <w:b/>
          <w:sz w:val="24"/>
          <w:szCs w:val="24"/>
        </w:rPr>
        <w:t>W</w:t>
      </w:r>
      <w:r w:rsidR="004E354B" w:rsidRPr="00162BAF">
        <w:rPr>
          <w:rFonts w:ascii="Lato" w:hAnsi="Lato"/>
          <w:b/>
          <w:sz w:val="24"/>
          <w:szCs w:val="24"/>
        </w:rPr>
        <w:t xml:space="preserve"> </w:t>
      </w:r>
      <w:r w:rsidR="008620A5" w:rsidRPr="00162BAF">
        <w:rPr>
          <w:rFonts w:ascii="Lato" w:hAnsi="Lato"/>
          <w:b/>
          <w:sz w:val="24"/>
          <w:szCs w:val="24"/>
        </w:rPr>
        <w:t>ostatnim czasie g</w:t>
      </w:r>
      <w:r w:rsidR="0084112F" w:rsidRPr="00162BAF">
        <w:rPr>
          <w:rFonts w:ascii="Lato" w:hAnsi="Lato"/>
          <w:b/>
          <w:sz w:val="24"/>
          <w:szCs w:val="24"/>
        </w:rPr>
        <w:t xml:space="preserve">łównym problemem </w:t>
      </w:r>
      <w:r w:rsidR="00756FF4" w:rsidRPr="00162BAF">
        <w:rPr>
          <w:rFonts w:ascii="Lato" w:hAnsi="Lato"/>
          <w:b/>
          <w:sz w:val="24"/>
          <w:szCs w:val="24"/>
        </w:rPr>
        <w:t xml:space="preserve">wielu przedsiębiorców </w:t>
      </w:r>
      <w:r w:rsidR="0084112F" w:rsidRPr="00162BAF">
        <w:rPr>
          <w:rFonts w:ascii="Lato" w:hAnsi="Lato"/>
          <w:b/>
          <w:sz w:val="24"/>
          <w:szCs w:val="24"/>
        </w:rPr>
        <w:t>są</w:t>
      </w:r>
      <w:r w:rsidR="004E354B" w:rsidRPr="00162BAF">
        <w:rPr>
          <w:rFonts w:ascii="Lato" w:hAnsi="Lato"/>
          <w:b/>
          <w:sz w:val="24"/>
          <w:szCs w:val="24"/>
        </w:rPr>
        <w:t xml:space="preserve">, oprócz </w:t>
      </w:r>
      <w:r w:rsidR="00382006" w:rsidRPr="00162BAF">
        <w:rPr>
          <w:rFonts w:ascii="Lato" w:hAnsi="Lato"/>
          <w:b/>
          <w:sz w:val="24"/>
          <w:szCs w:val="24"/>
        </w:rPr>
        <w:t>coraz większych</w:t>
      </w:r>
      <w:r w:rsidR="004E354B" w:rsidRPr="00162BAF">
        <w:rPr>
          <w:rFonts w:ascii="Lato" w:hAnsi="Lato"/>
          <w:b/>
          <w:sz w:val="24"/>
          <w:szCs w:val="24"/>
        </w:rPr>
        <w:t xml:space="preserve"> kosztów energii,</w:t>
      </w:r>
      <w:r w:rsidR="0084112F" w:rsidRPr="00162BAF">
        <w:rPr>
          <w:rFonts w:ascii="Lato" w:hAnsi="Lato"/>
          <w:b/>
          <w:sz w:val="24"/>
          <w:szCs w:val="24"/>
        </w:rPr>
        <w:t xml:space="preserve"> </w:t>
      </w:r>
      <w:r w:rsidR="00382006" w:rsidRPr="00162BAF">
        <w:rPr>
          <w:rFonts w:ascii="Lato" w:hAnsi="Lato"/>
          <w:b/>
          <w:sz w:val="24"/>
          <w:szCs w:val="24"/>
        </w:rPr>
        <w:t>rosnące</w:t>
      </w:r>
      <w:r w:rsidR="0084112F" w:rsidRPr="00162BAF">
        <w:rPr>
          <w:rFonts w:ascii="Lato" w:hAnsi="Lato"/>
          <w:b/>
          <w:sz w:val="24"/>
          <w:szCs w:val="24"/>
        </w:rPr>
        <w:t xml:space="preserve"> ceny</w:t>
      </w:r>
      <w:r w:rsidR="00332534" w:rsidRPr="00162BAF">
        <w:rPr>
          <w:rFonts w:ascii="Lato" w:hAnsi="Lato"/>
          <w:b/>
          <w:sz w:val="24"/>
          <w:szCs w:val="24"/>
        </w:rPr>
        <w:t xml:space="preserve"> surowców. </w:t>
      </w:r>
      <w:r w:rsidR="004E354B" w:rsidRPr="00162BAF">
        <w:rPr>
          <w:rFonts w:ascii="Lato" w:hAnsi="Lato"/>
          <w:b/>
          <w:sz w:val="24"/>
          <w:szCs w:val="24"/>
        </w:rPr>
        <w:t>Firmy</w:t>
      </w:r>
      <w:r w:rsidR="0084112F" w:rsidRPr="00162BAF">
        <w:rPr>
          <w:rFonts w:ascii="Lato" w:hAnsi="Lato"/>
          <w:b/>
          <w:sz w:val="24"/>
          <w:szCs w:val="24"/>
        </w:rPr>
        <w:t xml:space="preserve"> nie ustają w poszukiwaniu</w:t>
      </w:r>
      <w:r w:rsidR="00332534" w:rsidRPr="00162BAF">
        <w:rPr>
          <w:rFonts w:ascii="Lato" w:hAnsi="Lato"/>
          <w:b/>
          <w:sz w:val="24"/>
          <w:szCs w:val="24"/>
        </w:rPr>
        <w:t xml:space="preserve"> sposob</w:t>
      </w:r>
      <w:r w:rsidR="00EE6A9A" w:rsidRPr="00162BAF">
        <w:rPr>
          <w:rFonts w:ascii="Lato" w:hAnsi="Lato"/>
          <w:b/>
          <w:sz w:val="24"/>
          <w:szCs w:val="24"/>
        </w:rPr>
        <w:t>ów</w:t>
      </w:r>
      <w:r w:rsidR="0084112F" w:rsidRPr="00162BAF">
        <w:rPr>
          <w:rFonts w:ascii="Lato" w:hAnsi="Lato"/>
          <w:b/>
          <w:sz w:val="24"/>
          <w:szCs w:val="24"/>
        </w:rPr>
        <w:t xml:space="preserve"> na</w:t>
      </w:r>
      <w:r w:rsidR="00332534" w:rsidRPr="00162BAF">
        <w:rPr>
          <w:rFonts w:ascii="Lato" w:hAnsi="Lato"/>
          <w:b/>
          <w:sz w:val="24"/>
          <w:szCs w:val="24"/>
        </w:rPr>
        <w:t xml:space="preserve"> przetrwa</w:t>
      </w:r>
      <w:r w:rsidR="0084112F" w:rsidRPr="00162BAF">
        <w:rPr>
          <w:rFonts w:ascii="Lato" w:hAnsi="Lato"/>
          <w:b/>
          <w:sz w:val="24"/>
          <w:szCs w:val="24"/>
        </w:rPr>
        <w:t>nie</w:t>
      </w:r>
      <w:r w:rsidR="00332534" w:rsidRPr="00162BAF">
        <w:rPr>
          <w:rFonts w:ascii="Lato" w:hAnsi="Lato"/>
          <w:b/>
          <w:sz w:val="24"/>
          <w:szCs w:val="24"/>
        </w:rPr>
        <w:t xml:space="preserve"> </w:t>
      </w:r>
      <w:r w:rsidR="00382006" w:rsidRPr="00162BAF">
        <w:rPr>
          <w:rFonts w:ascii="Lato" w:hAnsi="Lato"/>
          <w:b/>
          <w:sz w:val="24"/>
          <w:szCs w:val="24"/>
        </w:rPr>
        <w:t xml:space="preserve">mimo podwyżek i </w:t>
      </w:r>
      <w:r w:rsidR="00332534" w:rsidRPr="00162BAF">
        <w:rPr>
          <w:rFonts w:ascii="Lato" w:hAnsi="Lato"/>
          <w:b/>
          <w:sz w:val="24"/>
          <w:szCs w:val="24"/>
        </w:rPr>
        <w:t>wyjś</w:t>
      </w:r>
      <w:r w:rsidR="0084112F" w:rsidRPr="00162BAF">
        <w:rPr>
          <w:rFonts w:ascii="Lato" w:hAnsi="Lato"/>
          <w:b/>
          <w:sz w:val="24"/>
          <w:szCs w:val="24"/>
        </w:rPr>
        <w:t xml:space="preserve">cie </w:t>
      </w:r>
      <w:r w:rsidR="00332534" w:rsidRPr="00162BAF">
        <w:rPr>
          <w:rFonts w:ascii="Lato" w:hAnsi="Lato"/>
          <w:b/>
          <w:sz w:val="24"/>
          <w:szCs w:val="24"/>
        </w:rPr>
        <w:t xml:space="preserve">z </w:t>
      </w:r>
      <w:r w:rsidR="00382006" w:rsidRPr="00162BAF">
        <w:rPr>
          <w:rFonts w:ascii="Lato" w:hAnsi="Lato"/>
          <w:b/>
          <w:sz w:val="24"/>
          <w:szCs w:val="24"/>
        </w:rPr>
        <w:t xml:space="preserve">sytuacji </w:t>
      </w:r>
      <w:r w:rsidR="00332534" w:rsidRPr="00162BAF">
        <w:rPr>
          <w:rFonts w:ascii="Lato" w:hAnsi="Lato"/>
          <w:b/>
          <w:sz w:val="24"/>
          <w:szCs w:val="24"/>
        </w:rPr>
        <w:t xml:space="preserve">obronną ręką. </w:t>
      </w:r>
      <w:r w:rsidR="002A593E" w:rsidRPr="00162BAF">
        <w:rPr>
          <w:rFonts w:ascii="Lato" w:hAnsi="Lato"/>
          <w:b/>
          <w:sz w:val="24"/>
          <w:szCs w:val="24"/>
        </w:rPr>
        <w:t>Okazuje się, że o sukcesie tych dążeń przesądzić może</w:t>
      </w:r>
      <w:r w:rsidR="004E354B" w:rsidRPr="00162BAF">
        <w:rPr>
          <w:rFonts w:ascii="Lato" w:hAnsi="Lato"/>
          <w:b/>
          <w:sz w:val="24"/>
          <w:szCs w:val="24"/>
        </w:rPr>
        <w:t xml:space="preserve"> współpraca z</w:t>
      </w:r>
      <w:r w:rsidR="00332534" w:rsidRPr="00162BAF">
        <w:rPr>
          <w:rFonts w:ascii="Lato" w:hAnsi="Lato"/>
          <w:b/>
          <w:sz w:val="24"/>
          <w:szCs w:val="24"/>
        </w:rPr>
        <w:t xml:space="preserve"> profesjonalny</w:t>
      </w:r>
      <w:r w:rsidR="004E354B" w:rsidRPr="00162BAF">
        <w:rPr>
          <w:rFonts w:ascii="Lato" w:hAnsi="Lato"/>
          <w:b/>
          <w:sz w:val="24"/>
          <w:szCs w:val="24"/>
        </w:rPr>
        <w:t>m</w:t>
      </w:r>
      <w:r w:rsidR="00332534" w:rsidRPr="00162BAF">
        <w:rPr>
          <w:rFonts w:ascii="Lato" w:hAnsi="Lato"/>
          <w:b/>
          <w:sz w:val="24"/>
          <w:szCs w:val="24"/>
        </w:rPr>
        <w:t xml:space="preserve"> doradc</w:t>
      </w:r>
      <w:r w:rsidR="004E354B" w:rsidRPr="00162BAF">
        <w:rPr>
          <w:rFonts w:ascii="Lato" w:hAnsi="Lato"/>
          <w:b/>
          <w:sz w:val="24"/>
          <w:szCs w:val="24"/>
        </w:rPr>
        <w:t>ą</w:t>
      </w:r>
      <w:r w:rsidR="00332534" w:rsidRPr="00162BAF">
        <w:rPr>
          <w:rFonts w:ascii="Lato" w:hAnsi="Lato"/>
          <w:b/>
          <w:sz w:val="24"/>
          <w:szCs w:val="24"/>
        </w:rPr>
        <w:t xml:space="preserve"> technologiczny</w:t>
      </w:r>
      <w:r w:rsidR="004E354B" w:rsidRPr="00162BAF">
        <w:rPr>
          <w:rFonts w:ascii="Lato" w:hAnsi="Lato"/>
          <w:b/>
          <w:sz w:val="24"/>
          <w:szCs w:val="24"/>
        </w:rPr>
        <w:t>m</w:t>
      </w:r>
      <w:r w:rsidR="00332534" w:rsidRPr="00162BAF">
        <w:rPr>
          <w:rFonts w:ascii="Lato" w:hAnsi="Lato"/>
          <w:b/>
          <w:sz w:val="24"/>
          <w:szCs w:val="24"/>
        </w:rPr>
        <w:t xml:space="preserve">, który </w:t>
      </w:r>
      <w:r w:rsidR="00756FF4" w:rsidRPr="00162BAF">
        <w:rPr>
          <w:rFonts w:ascii="Lato" w:hAnsi="Lato"/>
          <w:b/>
          <w:sz w:val="24"/>
          <w:szCs w:val="24"/>
        </w:rPr>
        <w:t>z</w:t>
      </w:r>
      <w:r w:rsidR="00332534" w:rsidRPr="00162BAF">
        <w:rPr>
          <w:rFonts w:ascii="Lato" w:hAnsi="Lato"/>
          <w:b/>
          <w:sz w:val="24"/>
          <w:szCs w:val="24"/>
        </w:rPr>
        <w:t>na</w:t>
      </w:r>
      <w:r w:rsidR="00756FF4" w:rsidRPr="00162BAF">
        <w:rPr>
          <w:rFonts w:ascii="Lato" w:hAnsi="Lato"/>
          <w:b/>
          <w:sz w:val="24"/>
          <w:szCs w:val="24"/>
        </w:rPr>
        <w:t>jdzie</w:t>
      </w:r>
      <w:r w:rsidR="00332534" w:rsidRPr="00162BAF">
        <w:rPr>
          <w:rFonts w:ascii="Lato" w:hAnsi="Lato"/>
          <w:b/>
          <w:sz w:val="24"/>
          <w:szCs w:val="24"/>
        </w:rPr>
        <w:t xml:space="preserve"> rozwiązani</w:t>
      </w:r>
      <w:r w:rsidR="00756FF4" w:rsidRPr="00162BAF">
        <w:rPr>
          <w:rFonts w:ascii="Lato" w:hAnsi="Lato"/>
          <w:b/>
          <w:sz w:val="24"/>
          <w:szCs w:val="24"/>
        </w:rPr>
        <w:t>e</w:t>
      </w:r>
      <w:r w:rsidR="00332534" w:rsidRPr="00162BAF">
        <w:rPr>
          <w:rFonts w:ascii="Lato" w:hAnsi="Lato"/>
          <w:b/>
          <w:sz w:val="24"/>
          <w:szCs w:val="24"/>
        </w:rPr>
        <w:t xml:space="preserve"> skrojone na miarę</w:t>
      </w:r>
      <w:r w:rsidR="00756FF4" w:rsidRPr="00162BAF">
        <w:rPr>
          <w:rFonts w:ascii="Lato" w:hAnsi="Lato"/>
          <w:b/>
          <w:sz w:val="24"/>
          <w:szCs w:val="24"/>
        </w:rPr>
        <w:t xml:space="preserve"> potrzeb i możliwości danego biznesu</w:t>
      </w:r>
      <w:r w:rsidR="00332534" w:rsidRPr="00162BAF">
        <w:rPr>
          <w:rFonts w:ascii="Lato" w:hAnsi="Lato"/>
          <w:b/>
          <w:sz w:val="24"/>
          <w:szCs w:val="24"/>
        </w:rPr>
        <w:t xml:space="preserve">. </w:t>
      </w:r>
      <w:r w:rsidR="00EC67BB" w:rsidRPr="00162BAF">
        <w:rPr>
          <w:rFonts w:ascii="Lato" w:hAnsi="Lato"/>
          <w:b/>
          <w:sz w:val="24"/>
          <w:szCs w:val="24"/>
        </w:rPr>
        <w:t>Jak to wygląda w praktyce?</w:t>
      </w:r>
    </w:p>
    <w:p w14:paraId="1D555A2A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13162945" w14:textId="2F31D91F" w:rsidR="008D7FED" w:rsidRPr="00162BAF" w:rsidRDefault="00280B96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62BAF">
        <w:rPr>
          <w:rFonts w:ascii="Lato" w:hAnsi="Lato"/>
          <w:sz w:val="24"/>
          <w:szCs w:val="24"/>
        </w:rPr>
        <w:t>Utrzymujący się intensywny w</w:t>
      </w:r>
      <w:r w:rsidR="00332534" w:rsidRPr="00162BAF">
        <w:rPr>
          <w:rFonts w:ascii="Lato" w:hAnsi="Lato"/>
          <w:sz w:val="24"/>
          <w:szCs w:val="24"/>
        </w:rPr>
        <w:t>zrost cen surowców</w:t>
      </w:r>
      <w:r w:rsidRPr="00162BAF">
        <w:rPr>
          <w:rFonts w:ascii="Lato" w:hAnsi="Lato"/>
          <w:sz w:val="24"/>
          <w:szCs w:val="24"/>
        </w:rPr>
        <w:t>, materiałów i półproduktów</w:t>
      </w:r>
      <w:r w:rsidR="00382006" w:rsidRPr="00162BAF">
        <w:rPr>
          <w:rFonts w:ascii="Lato" w:hAnsi="Lato"/>
          <w:sz w:val="24"/>
          <w:szCs w:val="24"/>
        </w:rPr>
        <w:t>,</w:t>
      </w:r>
      <w:r w:rsidR="00332534" w:rsidRPr="00162BAF">
        <w:rPr>
          <w:rFonts w:ascii="Lato" w:hAnsi="Lato"/>
          <w:sz w:val="24"/>
          <w:szCs w:val="24"/>
        </w:rPr>
        <w:t xml:space="preserve"> najbardziej odczuwają duże przedsiębiorstwa z branży p</w:t>
      </w:r>
      <w:r w:rsidRPr="00162BAF">
        <w:rPr>
          <w:rFonts w:ascii="Lato" w:hAnsi="Lato"/>
          <w:sz w:val="24"/>
          <w:szCs w:val="24"/>
        </w:rPr>
        <w:t>rodukcyjnej</w:t>
      </w:r>
      <w:r w:rsidR="00EE6A9A" w:rsidRPr="00162BAF">
        <w:rPr>
          <w:rFonts w:ascii="Lato" w:hAnsi="Lato"/>
          <w:sz w:val="24"/>
          <w:szCs w:val="24"/>
        </w:rPr>
        <w:t>,</w:t>
      </w:r>
      <w:r w:rsidR="00332534" w:rsidRPr="00162BAF">
        <w:rPr>
          <w:rFonts w:ascii="Lato" w:hAnsi="Lato"/>
          <w:sz w:val="24"/>
          <w:szCs w:val="24"/>
        </w:rPr>
        <w:t xml:space="preserve"> </w:t>
      </w:r>
      <w:r w:rsidR="00EE6A9A" w:rsidRPr="00162BAF">
        <w:rPr>
          <w:rFonts w:ascii="Lato" w:hAnsi="Lato"/>
          <w:sz w:val="24"/>
          <w:szCs w:val="24"/>
        </w:rPr>
        <w:t xml:space="preserve">budowalnej, </w:t>
      </w:r>
      <w:r w:rsidR="00332534" w:rsidRPr="00162BAF">
        <w:rPr>
          <w:rFonts w:ascii="Lato" w:hAnsi="Lato"/>
          <w:sz w:val="24"/>
          <w:szCs w:val="24"/>
        </w:rPr>
        <w:t xml:space="preserve">naukowej i </w:t>
      </w:r>
      <w:r w:rsidR="00EE6A9A" w:rsidRPr="00162BAF">
        <w:rPr>
          <w:rFonts w:ascii="Lato" w:hAnsi="Lato"/>
          <w:sz w:val="24"/>
          <w:szCs w:val="24"/>
        </w:rPr>
        <w:t>przetwórczej</w:t>
      </w:r>
      <w:r w:rsidR="00332534" w:rsidRPr="00162BAF">
        <w:rPr>
          <w:rFonts w:ascii="Lato" w:hAnsi="Lato"/>
          <w:sz w:val="24"/>
          <w:szCs w:val="24"/>
        </w:rPr>
        <w:t>, zwłaszcza te zatrudniające wiele osób.</w:t>
      </w:r>
      <w:r w:rsidRPr="00162BAF">
        <w:rPr>
          <w:rFonts w:ascii="Lato" w:hAnsi="Lato"/>
          <w:sz w:val="24"/>
          <w:szCs w:val="24"/>
        </w:rPr>
        <w:t xml:space="preserve"> Dla </w:t>
      </w:r>
      <w:r w:rsidR="00EE6A9A" w:rsidRPr="00162BAF">
        <w:rPr>
          <w:rFonts w:ascii="Lato" w:hAnsi="Lato"/>
          <w:sz w:val="24"/>
          <w:szCs w:val="24"/>
        </w:rPr>
        <w:t>części</w:t>
      </w:r>
      <w:r w:rsidRPr="00162BAF">
        <w:rPr>
          <w:rFonts w:ascii="Lato" w:hAnsi="Lato"/>
          <w:sz w:val="24"/>
          <w:szCs w:val="24"/>
        </w:rPr>
        <w:t xml:space="preserve"> z nich to</w:t>
      </w:r>
      <w:r w:rsidR="00332534" w:rsidRPr="00162BAF">
        <w:rPr>
          <w:rFonts w:ascii="Lato" w:hAnsi="Lato"/>
          <w:sz w:val="24"/>
          <w:szCs w:val="24"/>
        </w:rPr>
        <w:t xml:space="preserve"> wręcz barier</w:t>
      </w:r>
      <w:r w:rsidRPr="00162BAF">
        <w:rPr>
          <w:rFonts w:ascii="Lato" w:hAnsi="Lato"/>
          <w:sz w:val="24"/>
          <w:szCs w:val="24"/>
        </w:rPr>
        <w:t>a</w:t>
      </w:r>
      <w:r w:rsidR="00332534" w:rsidRPr="00162BAF">
        <w:rPr>
          <w:rFonts w:ascii="Lato" w:hAnsi="Lato"/>
          <w:sz w:val="24"/>
          <w:szCs w:val="24"/>
        </w:rPr>
        <w:t xml:space="preserve"> dla dalszego prowadzenia działalności.</w:t>
      </w:r>
    </w:p>
    <w:p w14:paraId="74332E39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b/>
          <w:sz w:val="28"/>
          <w:szCs w:val="28"/>
        </w:rPr>
      </w:pPr>
    </w:p>
    <w:p w14:paraId="27EDD9A8" w14:textId="0197EE5F" w:rsidR="00332534" w:rsidRPr="00162BAF" w:rsidRDefault="008D7FED" w:rsidP="00162BAF">
      <w:pPr>
        <w:pStyle w:val="Nagwek2"/>
        <w:rPr>
          <w:rFonts w:ascii="Lato" w:hAnsi="Lato"/>
          <w:sz w:val="28"/>
          <w:szCs w:val="28"/>
        </w:rPr>
      </w:pPr>
      <w:r w:rsidRPr="00162BAF">
        <w:rPr>
          <w:rFonts w:ascii="Lato" w:hAnsi="Lato"/>
          <w:sz w:val="28"/>
          <w:szCs w:val="28"/>
        </w:rPr>
        <w:t>Skuteczna działalność ośrodków badawczych</w:t>
      </w:r>
    </w:p>
    <w:p w14:paraId="658561BA" w14:textId="77777777" w:rsidR="00162BAF" w:rsidRPr="00162BAF" w:rsidRDefault="00162BAF" w:rsidP="00162BAF">
      <w:pPr>
        <w:rPr>
          <w:rFonts w:ascii="Lato" w:hAnsi="Lato"/>
        </w:rPr>
      </w:pPr>
    </w:p>
    <w:p w14:paraId="58C0DEE0" w14:textId="7EB0A919" w:rsidR="00EC67BB" w:rsidRPr="00162BAF" w:rsidRDefault="00EC67BB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62BAF">
        <w:rPr>
          <w:rFonts w:ascii="Lato" w:hAnsi="Lato"/>
          <w:sz w:val="24"/>
          <w:szCs w:val="24"/>
        </w:rPr>
        <w:t>Odpowiedzią na poszukiwanie optymalizacji procesów produkcji może być działalność ośrodków badawczych</w:t>
      </w:r>
      <w:r w:rsidR="00451167" w:rsidRPr="00162BAF">
        <w:rPr>
          <w:rFonts w:ascii="Lato" w:hAnsi="Lato"/>
          <w:sz w:val="24"/>
          <w:szCs w:val="24"/>
        </w:rPr>
        <w:t>. Jako zewnętrzny dział R&amp;</w:t>
      </w:r>
      <w:r w:rsidR="00382006" w:rsidRPr="00162BAF">
        <w:rPr>
          <w:rFonts w:ascii="Lato" w:hAnsi="Lato"/>
          <w:sz w:val="24"/>
          <w:szCs w:val="24"/>
        </w:rPr>
        <w:t>D,</w:t>
      </w:r>
      <w:r w:rsidR="00451167" w:rsidRPr="00162BAF">
        <w:rPr>
          <w:rFonts w:ascii="Lato" w:hAnsi="Lato"/>
          <w:sz w:val="24"/>
          <w:szCs w:val="24"/>
        </w:rPr>
        <w:t xml:space="preserve"> d</w:t>
      </w:r>
      <w:r w:rsidRPr="00162BAF">
        <w:rPr>
          <w:rFonts w:ascii="Lato" w:hAnsi="Lato"/>
          <w:sz w:val="24"/>
          <w:szCs w:val="24"/>
        </w:rPr>
        <w:t xml:space="preserve">ostarczają </w:t>
      </w:r>
      <w:r w:rsidR="00451167" w:rsidRPr="00162BAF">
        <w:rPr>
          <w:rFonts w:ascii="Lato" w:hAnsi="Lato"/>
          <w:sz w:val="24"/>
          <w:szCs w:val="24"/>
        </w:rPr>
        <w:t xml:space="preserve">one </w:t>
      </w:r>
      <w:r w:rsidRPr="00162BAF">
        <w:rPr>
          <w:rFonts w:ascii="Lato" w:hAnsi="Lato"/>
          <w:sz w:val="24"/>
          <w:szCs w:val="24"/>
        </w:rPr>
        <w:t>przedsiębiorstwo</w:t>
      </w:r>
      <w:r w:rsidR="00FE756E" w:rsidRPr="00162BAF">
        <w:rPr>
          <w:rFonts w:ascii="Lato" w:hAnsi="Lato"/>
          <w:sz w:val="24"/>
          <w:szCs w:val="24"/>
        </w:rPr>
        <w:t xml:space="preserve">m </w:t>
      </w:r>
      <w:r w:rsidRPr="00162BAF">
        <w:rPr>
          <w:rFonts w:ascii="Lato" w:hAnsi="Lato"/>
          <w:sz w:val="24"/>
          <w:szCs w:val="24"/>
        </w:rPr>
        <w:t xml:space="preserve">innowacyjne rozwiązania, </w:t>
      </w:r>
      <w:r w:rsidR="00451167" w:rsidRPr="00162BAF">
        <w:rPr>
          <w:rFonts w:ascii="Lato" w:hAnsi="Lato"/>
          <w:sz w:val="24"/>
          <w:szCs w:val="24"/>
        </w:rPr>
        <w:t>które</w:t>
      </w:r>
      <w:r w:rsidR="00756FF4" w:rsidRPr="00162BAF">
        <w:rPr>
          <w:rFonts w:ascii="Lato" w:hAnsi="Lato"/>
          <w:sz w:val="24"/>
          <w:szCs w:val="24"/>
        </w:rPr>
        <w:t xml:space="preserve"> </w:t>
      </w:r>
      <w:r w:rsidR="00451167" w:rsidRPr="00162BAF">
        <w:rPr>
          <w:rFonts w:ascii="Lato" w:hAnsi="Lato"/>
          <w:sz w:val="24"/>
          <w:szCs w:val="24"/>
        </w:rPr>
        <w:t xml:space="preserve">znacząco </w:t>
      </w:r>
      <w:r w:rsidR="00CE7CD1" w:rsidRPr="00162BAF">
        <w:rPr>
          <w:rFonts w:ascii="Lato" w:hAnsi="Lato"/>
          <w:sz w:val="24"/>
          <w:szCs w:val="24"/>
        </w:rPr>
        <w:t>zwiększ</w:t>
      </w:r>
      <w:r w:rsidR="00756FF4" w:rsidRPr="00162BAF">
        <w:rPr>
          <w:rFonts w:ascii="Lato" w:hAnsi="Lato"/>
          <w:sz w:val="24"/>
          <w:szCs w:val="24"/>
        </w:rPr>
        <w:t>ają</w:t>
      </w:r>
      <w:r w:rsidR="00CE7CD1" w:rsidRPr="00162BAF">
        <w:rPr>
          <w:rFonts w:ascii="Lato" w:hAnsi="Lato"/>
          <w:sz w:val="24"/>
          <w:szCs w:val="24"/>
        </w:rPr>
        <w:t xml:space="preserve"> </w:t>
      </w:r>
      <w:r w:rsidR="00451167" w:rsidRPr="00162BAF">
        <w:rPr>
          <w:rFonts w:ascii="Lato" w:hAnsi="Lato"/>
          <w:sz w:val="24"/>
          <w:szCs w:val="24"/>
        </w:rPr>
        <w:t xml:space="preserve">ich </w:t>
      </w:r>
      <w:r w:rsidR="00CE7CD1" w:rsidRPr="00162BAF">
        <w:rPr>
          <w:rFonts w:ascii="Lato" w:hAnsi="Lato"/>
          <w:sz w:val="24"/>
          <w:szCs w:val="24"/>
        </w:rPr>
        <w:t>wydajność</w:t>
      </w:r>
      <w:r w:rsidR="00EE6A9A" w:rsidRPr="00162BAF">
        <w:rPr>
          <w:rFonts w:ascii="Lato" w:hAnsi="Lato"/>
          <w:sz w:val="24"/>
          <w:szCs w:val="24"/>
        </w:rPr>
        <w:t xml:space="preserve"> </w:t>
      </w:r>
      <w:r w:rsidR="00451167" w:rsidRPr="00162BAF">
        <w:rPr>
          <w:rFonts w:ascii="Lato" w:hAnsi="Lato"/>
          <w:sz w:val="24"/>
          <w:szCs w:val="24"/>
        </w:rPr>
        <w:t>oraz</w:t>
      </w:r>
      <w:r w:rsidR="00EE6A9A" w:rsidRPr="00162BAF">
        <w:rPr>
          <w:rFonts w:ascii="Lato" w:hAnsi="Lato"/>
          <w:sz w:val="24"/>
          <w:szCs w:val="24"/>
        </w:rPr>
        <w:t xml:space="preserve"> </w:t>
      </w:r>
      <w:r w:rsidR="00CE7CD1" w:rsidRPr="00162BAF">
        <w:rPr>
          <w:rFonts w:ascii="Lato" w:hAnsi="Lato"/>
          <w:sz w:val="24"/>
          <w:szCs w:val="24"/>
        </w:rPr>
        <w:t>przewagę konkurencyjną</w:t>
      </w:r>
      <w:r w:rsidR="00382006" w:rsidRPr="00162BAF">
        <w:rPr>
          <w:rFonts w:ascii="Lato" w:hAnsi="Lato"/>
          <w:sz w:val="24"/>
          <w:szCs w:val="24"/>
        </w:rPr>
        <w:t>.</w:t>
      </w:r>
      <w:r w:rsidR="00CE7CD1" w:rsidRPr="00162BAF">
        <w:rPr>
          <w:rFonts w:ascii="Lato" w:hAnsi="Lato"/>
          <w:sz w:val="24"/>
          <w:szCs w:val="24"/>
        </w:rPr>
        <w:t xml:space="preserve"> </w:t>
      </w:r>
      <w:r w:rsidR="00382006" w:rsidRPr="00162BAF">
        <w:rPr>
          <w:rFonts w:ascii="Lato" w:hAnsi="Lato"/>
          <w:sz w:val="24"/>
          <w:szCs w:val="24"/>
        </w:rPr>
        <w:t>P</w:t>
      </w:r>
      <w:r w:rsidR="00303044" w:rsidRPr="00162BAF">
        <w:rPr>
          <w:rFonts w:ascii="Lato" w:hAnsi="Lato"/>
          <w:sz w:val="24"/>
          <w:szCs w:val="24"/>
        </w:rPr>
        <w:t>rzyn</w:t>
      </w:r>
      <w:r w:rsidR="00756FF4" w:rsidRPr="00162BAF">
        <w:rPr>
          <w:rFonts w:ascii="Lato" w:hAnsi="Lato"/>
          <w:sz w:val="24"/>
          <w:szCs w:val="24"/>
        </w:rPr>
        <w:t>oszą</w:t>
      </w:r>
      <w:r w:rsidR="00303044" w:rsidRPr="00162BAF">
        <w:rPr>
          <w:rFonts w:ascii="Lato" w:hAnsi="Lato"/>
          <w:sz w:val="24"/>
          <w:szCs w:val="24"/>
        </w:rPr>
        <w:t xml:space="preserve"> oszczędności w konkretnych obszarach</w:t>
      </w:r>
      <w:r w:rsidR="00756FF4" w:rsidRPr="00162BAF">
        <w:rPr>
          <w:rFonts w:ascii="Lato" w:hAnsi="Lato"/>
          <w:sz w:val="24"/>
          <w:szCs w:val="24"/>
        </w:rPr>
        <w:t xml:space="preserve"> i </w:t>
      </w:r>
      <w:r w:rsidR="002A593E" w:rsidRPr="00162BAF">
        <w:rPr>
          <w:rFonts w:ascii="Lato" w:hAnsi="Lato"/>
          <w:sz w:val="24"/>
          <w:szCs w:val="24"/>
        </w:rPr>
        <w:t xml:space="preserve">tym samym </w:t>
      </w:r>
      <w:r w:rsidR="00382006" w:rsidRPr="00162BAF">
        <w:rPr>
          <w:rFonts w:ascii="Lato" w:hAnsi="Lato"/>
          <w:sz w:val="24"/>
          <w:szCs w:val="24"/>
        </w:rPr>
        <w:t xml:space="preserve">niejednokrotnie stają się </w:t>
      </w:r>
      <w:r w:rsidR="00451167" w:rsidRPr="00162BAF">
        <w:rPr>
          <w:rFonts w:ascii="Lato" w:hAnsi="Lato"/>
          <w:sz w:val="24"/>
          <w:szCs w:val="24"/>
        </w:rPr>
        <w:t>ant</w:t>
      </w:r>
      <w:r w:rsidR="004E354B" w:rsidRPr="00162BAF">
        <w:rPr>
          <w:rFonts w:ascii="Lato" w:hAnsi="Lato"/>
          <w:sz w:val="24"/>
          <w:szCs w:val="24"/>
        </w:rPr>
        <w:t>i</w:t>
      </w:r>
      <w:r w:rsidR="00451167" w:rsidRPr="00162BAF">
        <w:rPr>
          <w:rFonts w:ascii="Lato" w:hAnsi="Lato"/>
          <w:sz w:val="24"/>
          <w:szCs w:val="24"/>
        </w:rPr>
        <w:t>dotum na szeroko rozumiany kryzys</w:t>
      </w:r>
      <w:r w:rsidRPr="00162BAF">
        <w:rPr>
          <w:rFonts w:ascii="Lato" w:hAnsi="Lato"/>
          <w:sz w:val="24"/>
          <w:szCs w:val="24"/>
        </w:rPr>
        <w:t>.</w:t>
      </w:r>
      <w:r w:rsidR="00FE756E" w:rsidRPr="00162BAF">
        <w:rPr>
          <w:rFonts w:ascii="Lato" w:hAnsi="Lato"/>
          <w:sz w:val="24"/>
          <w:szCs w:val="24"/>
        </w:rPr>
        <w:t xml:space="preserve"> T</w:t>
      </w:r>
      <w:r w:rsidR="00451167" w:rsidRPr="00162BAF">
        <w:rPr>
          <w:rFonts w:ascii="Lato" w:hAnsi="Lato"/>
          <w:sz w:val="24"/>
          <w:szCs w:val="24"/>
        </w:rPr>
        <w:t>akie jednostki</w:t>
      </w:r>
      <w:r w:rsidR="00303044" w:rsidRPr="00162BAF">
        <w:rPr>
          <w:rFonts w:ascii="Lato" w:hAnsi="Lato"/>
          <w:sz w:val="24"/>
          <w:szCs w:val="24"/>
        </w:rPr>
        <w:t xml:space="preserve"> </w:t>
      </w:r>
      <w:r w:rsidR="00FE756E" w:rsidRPr="00162BAF">
        <w:rPr>
          <w:rFonts w:ascii="Lato" w:hAnsi="Lato"/>
          <w:sz w:val="24"/>
          <w:szCs w:val="24"/>
        </w:rPr>
        <w:t xml:space="preserve">dysponują specjalistycznymi kompetencjami, wiedzą oraz zapleczem technologicznym, które </w:t>
      </w:r>
      <w:r w:rsidR="00303044" w:rsidRPr="00162BAF">
        <w:rPr>
          <w:rFonts w:ascii="Lato" w:hAnsi="Lato"/>
          <w:sz w:val="24"/>
          <w:szCs w:val="24"/>
        </w:rPr>
        <w:t xml:space="preserve">są niezbędne do stworzenia innowacji i </w:t>
      </w:r>
      <w:r w:rsidR="00FE756E" w:rsidRPr="00162BAF">
        <w:rPr>
          <w:rFonts w:ascii="Lato" w:hAnsi="Lato"/>
          <w:sz w:val="24"/>
          <w:szCs w:val="24"/>
        </w:rPr>
        <w:t xml:space="preserve">umożliwiają przygotowanie </w:t>
      </w:r>
      <w:r w:rsidR="003D29E5" w:rsidRPr="00162BAF">
        <w:rPr>
          <w:rFonts w:ascii="Lato" w:hAnsi="Lato"/>
          <w:sz w:val="24"/>
          <w:szCs w:val="24"/>
        </w:rPr>
        <w:t>patentów</w:t>
      </w:r>
      <w:r w:rsidR="00FE756E" w:rsidRPr="00162BAF">
        <w:rPr>
          <w:rFonts w:ascii="Lato" w:hAnsi="Lato"/>
          <w:sz w:val="24"/>
          <w:szCs w:val="24"/>
        </w:rPr>
        <w:t xml:space="preserve"> szytych na miarę.</w:t>
      </w:r>
    </w:p>
    <w:p w14:paraId="7CCEEEF0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40C8012" w14:textId="1F0B3183" w:rsidR="00303044" w:rsidRPr="00162BAF" w:rsidRDefault="00EC67BB" w:rsidP="00162BAF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t>Jednym z</w:t>
      </w:r>
      <w:r w:rsidR="00FE756E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382006" w:rsidRPr="00162BAF">
        <w:rPr>
          <w:rFonts w:ascii="Lato" w:eastAsia="Times New Roman" w:hAnsi="Lato" w:cstheme="minorHAnsi"/>
          <w:sz w:val="24"/>
          <w:szCs w:val="24"/>
          <w:lang w:eastAsia="pl-PL"/>
        </w:rPr>
        <w:t>takich podmiotów</w:t>
      </w: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jest Centrum Badań i Rozwoju Technologii dla Przemysłu, które z sukcesem wprowadziło już wiele przełomowych rozwiązań na rynek nie tylko </w:t>
      </w: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lastRenderedPageBreak/>
        <w:t>polski, ale i światowy</w:t>
      </w:r>
      <w:r w:rsidR="004E354B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– m.in. w zakresie przemysłów maszynowego, ceramicznego, technologii i kompozytowego, a także energetyki, budownictwa, hutnictwa czy motoryzacji.</w:t>
      </w:r>
    </w:p>
    <w:p w14:paraId="15DB7BF8" w14:textId="77777777" w:rsidR="00162BAF" w:rsidRPr="00162BAF" w:rsidRDefault="00162BAF" w:rsidP="00162BAF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7FBC89A0" w14:textId="5849A028" w:rsidR="00EC67BB" w:rsidRPr="00162BAF" w:rsidRDefault="00D36624" w:rsidP="00162BAF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t>CBRTP</w:t>
      </w:r>
      <w:r w:rsidR="00303044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i</w:t>
      </w:r>
      <w:r w:rsidR="00EC67BB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ntensywnie pracuje nad kolejnymi projektami, a </w:t>
      </w:r>
      <w:r w:rsidR="00303044" w:rsidRPr="00162BAF">
        <w:rPr>
          <w:rFonts w:ascii="Lato" w:eastAsia="Times New Roman" w:hAnsi="Lato" w:cstheme="minorHAnsi"/>
          <w:sz w:val="24"/>
          <w:szCs w:val="24"/>
          <w:lang w:eastAsia="pl-PL"/>
        </w:rPr>
        <w:t>w ostatnim czasie</w:t>
      </w:r>
      <w:r w:rsidR="001E1AC7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opracowa</w:t>
      </w:r>
      <w:r w:rsidR="00303044" w:rsidRPr="00162BAF">
        <w:rPr>
          <w:rFonts w:ascii="Lato" w:eastAsia="Times New Roman" w:hAnsi="Lato" w:cstheme="minorHAnsi"/>
          <w:sz w:val="24"/>
          <w:szCs w:val="24"/>
          <w:lang w:eastAsia="pl-PL"/>
        </w:rPr>
        <w:t>ł</w:t>
      </w: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t>o</w:t>
      </w:r>
      <w:r w:rsidR="001E1AC7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>i w</w:t>
      </w:r>
      <w:r w:rsidRPr="00162BAF">
        <w:rPr>
          <w:rFonts w:ascii="Lato" w:eastAsia="Times New Roman" w:hAnsi="Lato" w:cstheme="minorHAnsi"/>
          <w:sz w:val="24"/>
          <w:szCs w:val="24"/>
          <w:lang w:eastAsia="pl-PL"/>
        </w:rPr>
        <w:t>drożyło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przełomowe </w:t>
      </w:r>
      <w:r w:rsidR="001E1AC7" w:rsidRPr="00162BAF">
        <w:rPr>
          <w:rFonts w:ascii="Lato" w:eastAsia="Times New Roman" w:hAnsi="Lato" w:cstheme="minorHAnsi"/>
          <w:sz w:val="24"/>
          <w:szCs w:val="24"/>
          <w:lang w:eastAsia="pl-PL"/>
        </w:rPr>
        <w:t>rozwiązanie dla jedne</w:t>
      </w:r>
      <w:r w:rsidR="00EE6A9A" w:rsidRPr="00162BAF">
        <w:rPr>
          <w:rFonts w:ascii="Lato" w:eastAsia="Times New Roman" w:hAnsi="Lato" w:cstheme="minorHAnsi"/>
          <w:sz w:val="24"/>
          <w:szCs w:val="24"/>
          <w:lang w:eastAsia="pl-PL"/>
        </w:rPr>
        <w:t>go za swoich klientów,</w:t>
      </w:r>
      <w:r w:rsidR="00FE756E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borykają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>cego</w:t>
      </w:r>
      <w:r w:rsidR="00FE756E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się 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>właśnie</w:t>
      </w:r>
      <w:r w:rsidR="003D29E5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z</w:t>
      </w:r>
      <w:r w:rsidR="00FE756E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problemem 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>wzrostu cen</w:t>
      </w:r>
      <w:r w:rsidR="00FE756E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 surowców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. Innowacja wsparła procesy produkcyjne przedsiębiorstwa i przyniosła </w:t>
      </w:r>
      <w:r w:rsidR="004E354B" w:rsidRPr="00162BAF">
        <w:rPr>
          <w:rFonts w:ascii="Lato" w:eastAsia="Times New Roman" w:hAnsi="Lato" w:cstheme="minorHAnsi"/>
          <w:sz w:val="24"/>
          <w:szCs w:val="24"/>
          <w:lang w:eastAsia="pl-PL"/>
        </w:rPr>
        <w:t xml:space="preserve">mu </w:t>
      </w:r>
      <w:r w:rsidR="00451167" w:rsidRPr="00162BAF">
        <w:rPr>
          <w:rFonts w:ascii="Lato" w:eastAsia="Times New Roman" w:hAnsi="Lato" w:cstheme="minorHAnsi"/>
          <w:sz w:val="24"/>
          <w:szCs w:val="24"/>
          <w:lang w:eastAsia="pl-PL"/>
        </w:rPr>
        <w:t>wymierne oszczędności.</w:t>
      </w:r>
    </w:p>
    <w:p w14:paraId="16BB8748" w14:textId="77777777" w:rsidR="00162BAF" w:rsidRPr="00162BAF" w:rsidRDefault="00162BAF" w:rsidP="00162BAF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147CD2C8" w14:textId="6541517B" w:rsidR="008D7FED" w:rsidRPr="00162BAF" w:rsidRDefault="00137906" w:rsidP="00162BAF">
      <w:pPr>
        <w:pStyle w:val="Nagwek2"/>
        <w:rPr>
          <w:rFonts w:ascii="Lato" w:eastAsia="Times New Roman" w:hAnsi="Lato"/>
          <w:sz w:val="28"/>
          <w:szCs w:val="28"/>
          <w:lang w:eastAsia="pl-PL"/>
        </w:rPr>
      </w:pPr>
      <w:r w:rsidRPr="00162BAF">
        <w:rPr>
          <w:rFonts w:ascii="Lato" w:eastAsia="Times New Roman" w:hAnsi="Lato"/>
          <w:sz w:val="28"/>
          <w:szCs w:val="28"/>
          <w:lang w:eastAsia="pl-PL"/>
        </w:rPr>
        <w:t xml:space="preserve">Setki tysięcy złotych oszczędności </w:t>
      </w:r>
      <w:r w:rsidR="003D29E5" w:rsidRPr="00162BAF">
        <w:rPr>
          <w:rFonts w:ascii="Lato" w:eastAsia="Times New Roman" w:hAnsi="Lato"/>
          <w:sz w:val="28"/>
          <w:szCs w:val="28"/>
          <w:lang w:eastAsia="pl-PL"/>
        </w:rPr>
        <w:t xml:space="preserve">rocznie </w:t>
      </w:r>
      <w:r w:rsidRPr="00162BAF">
        <w:rPr>
          <w:rFonts w:ascii="Lato" w:eastAsia="Times New Roman" w:hAnsi="Lato"/>
          <w:sz w:val="28"/>
          <w:szCs w:val="28"/>
          <w:lang w:eastAsia="pl-PL"/>
        </w:rPr>
        <w:t>dzięki innowacji</w:t>
      </w:r>
    </w:p>
    <w:p w14:paraId="6A39E398" w14:textId="77777777" w:rsidR="00162BAF" w:rsidRPr="00162BAF" w:rsidRDefault="00162BAF" w:rsidP="00162BAF">
      <w:pPr>
        <w:rPr>
          <w:rFonts w:ascii="Lato" w:hAnsi="Lato"/>
          <w:lang w:eastAsia="pl-PL"/>
        </w:rPr>
      </w:pPr>
    </w:p>
    <w:p w14:paraId="480914B2" w14:textId="353D701A" w:rsidR="001E1AC7" w:rsidRPr="00162BAF" w:rsidRDefault="00EE6A9A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62BAF">
        <w:rPr>
          <w:rFonts w:ascii="Lato" w:hAnsi="Lato"/>
          <w:sz w:val="24"/>
          <w:szCs w:val="24"/>
        </w:rPr>
        <w:t>–</w:t>
      </w:r>
      <w:r w:rsidR="001E1AC7" w:rsidRPr="00162BAF">
        <w:rPr>
          <w:rFonts w:ascii="Lato" w:hAnsi="Lato"/>
          <w:sz w:val="24"/>
          <w:szCs w:val="24"/>
        </w:rPr>
        <w:t xml:space="preserve">  </w:t>
      </w:r>
      <w:r w:rsidR="00451167" w:rsidRPr="00162BAF">
        <w:rPr>
          <w:rFonts w:ascii="Lato" w:hAnsi="Lato"/>
          <w:i/>
          <w:sz w:val="24"/>
          <w:szCs w:val="24"/>
        </w:rPr>
        <w:t>Wspomniany klient</w:t>
      </w:r>
      <w:r w:rsidR="001E1AC7" w:rsidRPr="00162BAF">
        <w:rPr>
          <w:rFonts w:ascii="Lato" w:hAnsi="Lato"/>
          <w:i/>
          <w:sz w:val="24"/>
          <w:szCs w:val="24"/>
        </w:rPr>
        <w:t xml:space="preserve"> jest głównym dostawcą jednego z największych światowych producentów urządzeń elektronicznych</w:t>
      </w:r>
      <w:r w:rsidRPr="00162BAF">
        <w:rPr>
          <w:rFonts w:ascii="Lato" w:hAnsi="Lato"/>
          <w:i/>
          <w:sz w:val="24"/>
          <w:szCs w:val="24"/>
        </w:rPr>
        <w:t>.</w:t>
      </w:r>
      <w:r w:rsidR="001E1AC7" w:rsidRPr="00162BAF">
        <w:rPr>
          <w:rFonts w:ascii="Lato" w:hAnsi="Lato"/>
          <w:i/>
          <w:sz w:val="24"/>
          <w:szCs w:val="24"/>
        </w:rPr>
        <w:t xml:space="preserve"> </w:t>
      </w:r>
      <w:r w:rsidRPr="00162BAF">
        <w:rPr>
          <w:rFonts w:ascii="Lato" w:hAnsi="Lato"/>
          <w:i/>
          <w:sz w:val="24"/>
          <w:szCs w:val="24"/>
        </w:rPr>
        <w:t>W</w:t>
      </w:r>
      <w:r w:rsidR="001E1AC7" w:rsidRPr="00162BAF">
        <w:rPr>
          <w:rFonts w:ascii="Lato" w:hAnsi="Lato"/>
          <w:i/>
          <w:sz w:val="24"/>
          <w:szCs w:val="24"/>
        </w:rPr>
        <w:t>yposaża go w elementy wykonawcze systemów chłodnic</w:t>
      </w:r>
      <w:r w:rsidR="00451167" w:rsidRPr="00162BAF">
        <w:rPr>
          <w:rFonts w:ascii="Lato" w:hAnsi="Lato"/>
          <w:i/>
          <w:sz w:val="24"/>
          <w:szCs w:val="24"/>
        </w:rPr>
        <w:t>z</w:t>
      </w:r>
      <w:r w:rsidR="001E1AC7" w:rsidRPr="00162BAF">
        <w:rPr>
          <w:rFonts w:ascii="Lato" w:hAnsi="Lato"/>
          <w:i/>
          <w:sz w:val="24"/>
          <w:szCs w:val="24"/>
        </w:rPr>
        <w:t xml:space="preserve">ych (rurki kapilarne i ssące). W ostatnim czasie </w:t>
      </w:r>
      <w:r w:rsidRPr="00162BAF">
        <w:rPr>
          <w:rFonts w:ascii="Lato" w:hAnsi="Lato"/>
          <w:i/>
          <w:sz w:val="24"/>
          <w:szCs w:val="24"/>
        </w:rPr>
        <w:t>przedsiębiorstwo</w:t>
      </w:r>
      <w:r w:rsidR="001E1AC7" w:rsidRPr="00162BAF">
        <w:rPr>
          <w:rFonts w:ascii="Lato" w:hAnsi="Lato"/>
          <w:i/>
          <w:sz w:val="24"/>
          <w:szCs w:val="24"/>
        </w:rPr>
        <w:t xml:space="preserve"> </w:t>
      </w:r>
      <w:r w:rsidR="004E354B" w:rsidRPr="00162BAF">
        <w:rPr>
          <w:rFonts w:ascii="Lato" w:hAnsi="Lato"/>
          <w:i/>
          <w:sz w:val="24"/>
          <w:szCs w:val="24"/>
        </w:rPr>
        <w:t>mierzyło</w:t>
      </w:r>
      <w:r w:rsidR="001E1AC7" w:rsidRPr="00162BAF">
        <w:rPr>
          <w:rFonts w:ascii="Lato" w:hAnsi="Lato"/>
          <w:i/>
          <w:sz w:val="24"/>
          <w:szCs w:val="24"/>
        </w:rPr>
        <w:t xml:space="preserve"> się z</w:t>
      </w:r>
      <w:r w:rsidR="004E354B" w:rsidRPr="00162BAF">
        <w:rPr>
          <w:rFonts w:ascii="Lato" w:hAnsi="Lato"/>
          <w:i/>
          <w:sz w:val="24"/>
          <w:szCs w:val="24"/>
        </w:rPr>
        <w:t>e skutkami</w:t>
      </w:r>
      <w:r w:rsidR="001E1AC7" w:rsidRPr="00162BAF">
        <w:rPr>
          <w:rFonts w:ascii="Lato" w:hAnsi="Lato"/>
          <w:i/>
          <w:sz w:val="24"/>
          <w:szCs w:val="24"/>
        </w:rPr>
        <w:t xml:space="preserve"> rosnący</w:t>
      </w:r>
      <w:r w:rsidR="004E354B" w:rsidRPr="00162BAF">
        <w:rPr>
          <w:rFonts w:ascii="Lato" w:hAnsi="Lato"/>
          <w:i/>
          <w:sz w:val="24"/>
          <w:szCs w:val="24"/>
        </w:rPr>
        <w:t>ch</w:t>
      </w:r>
      <w:r w:rsidR="001E1AC7" w:rsidRPr="00162BAF">
        <w:rPr>
          <w:rFonts w:ascii="Lato" w:hAnsi="Lato"/>
          <w:i/>
          <w:sz w:val="24"/>
          <w:szCs w:val="24"/>
        </w:rPr>
        <w:t xml:space="preserve"> cen sur</w:t>
      </w:r>
      <w:r w:rsidR="004E354B" w:rsidRPr="00162BAF">
        <w:rPr>
          <w:rFonts w:ascii="Lato" w:hAnsi="Lato"/>
          <w:i/>
          <w:sz w:val="24"/>
          <w:szCs w:val="24"/>
        </w:rPr>
        <w:t>o</w:t>
      </w:r>
      <w:r w:rsidR="001E1AC7" w:rsidRPr="00162BAF">
        <w:rPr>
          <w:rFonts w:ascii="Lato" w:hAnsi="Lato"/>
          <w:i/>
          <w:sz w:val="24"/>
          <w:szCs w:val="24"/>
        </w:rPr>
        <w:t>wców</w:t>
      </w:r>
      <w:r w:rsidR="00451167" w:rsidRPr="00162BAF">
        <w:rPr>
          <w:rFonts w:ascii="Lato" w:hAnsi="Lato"/>
          <w:i/>
          <w:sz w:val="24"/>
          <w:szCs w:val="24"/>
        </w:rPr>
        <w:t xml:space="preserve"> wykorzystywanych</w:t>
      </w:r>
      <w:r w:rsidR="001E1AC7" w:rsidRPr="00162BAF">
        <w:rPr>
          <w:rFonts w:ascii="Lato" w:hAnsi="Lato"/>
          <w:i/>
          <w:sz w:val="24"/>
          <w:szCs w:val="24"/>
        </w:rPr>
        <w:t xml:space="preserve"> do produkcji. To znacznie ograniczało rentowność </w:t>
      </w:r>
      <w:r w:rsidR="00382006" w:rsidRPr="00162BAF">
        <w:rPr>
          <w:rFonts w:ascii="Lato" w:hAnsi="Lato"/>
          <w:i/>
          <w:sz w:val="24"/>
          <w:szCs w:val="24"/>
        </w:rPr>
        <w:t>jego</w:t>
      </w:r>
      <w:r w:rsidR="001E1AC7" w:rsidRPr="00162BAF">
        <w:rPr>
          <w:rFonts w:ascii="Lato" w:hAnsi="Lato"/>
          <w:i/>
          <w:sz w:val="24"/>
          <w:szCs w:val="24"/>
        </w:rPr>
        <w:t xml:space="preserve"> działalności. </w:t>
      </w:r>
      <w:r w:rsidR="00FE756E" w:rsidRPr="00162BAF">
        <w:rPr>
          <w:rFonts w:ascii="Lato" w:hAnsi="Lato"/>
          <w:i/>
          <w:sz w:val="24"/>
          <w:szCs w:val="24"/>
        </w:rPr>
        <w:t xml:space="preserve">Naszym zadaniem </w:t>
      </w:r>
      <w:r w:rsidRPr="00162BAF">
        <w:rPr>
          <w:rFonts w:ascii="Lato" w:hAnsi="Lato"/>
          <w:i/>
          <w:sz w:val="24"/>
          <w:szCs w:val="24"/>
        </w:rPr>
        <w:t>było znalezienie rozwiązania, które zaradziłoby temu problemowi</w:t>
      </w:r>
      <w:r w:rsidRPr="00162BAF">
        <w:rPr>
          <w:rFonts w:ascii="Lato" w:hAnsi="Lato"/>
          <w:sz w:val="24"/>
          <w:szCs w:val="24"/>
        </w:rPr>
        <w:t xml:space="preserve"> – wyjaśnia </w:t>
      </w:r>
      <w:r w:rsidR="0037430A" w:rsidRPr="00162BAF">
        <w:rPr>
          <w:rFonts w:ascii="Lato" w:hAnsi="Lato"/>
          <w:sz w:val="24"/>
          <w:szCs w:val="24"/>
        </w:rPr>
        <w:t>Damian Rybczyński</w:t>
      </w:r>
      <w:r w:rsidRPr="00162BAF">
        <w:rPr>
          <w:rFonts w:ascii="Lato" w:hAnsi="Lato"/>
          <w:sz w:val="24"/>
          <w:szCs w:val="24"/>
        </w:rPr>
        <w:t xml:space="preserve"> z CBRTP.</w:t>
      </w:r>
    </w:p>
    <w:p w14:paraId="76C70221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C80DB49" w14:textId="78297BDA" w:rsidR="008620A5" w:rsidRPr="00162BAF" w:rsidRDefault="00451167" w:rsidP="00162BAF">
      <w:pPr>
        <w:spacing w:after="0" w:line="360" w:lineRule="auto"/>
        <w:jc w:val="both"/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</w:pPr>
      <w:r w:rsidRPr="00162BAF">
        <w:rPr>
          <w:rFonts w:ascii="Lato" w:hAnsi="Lato" w:cstheme="minorHAnsi"/>
          <w:sz w:val="24"/>
          <w:szCs w:val="24"/>
        </w:rPr>
        <w:t>Po dokonaniu szczegółowego audytu</w:t>
      </w:r>
      <w:r w:rsidR="00382006" w:rsidRPr="00162BAF">
        <w:rPr>
          <w:rFonts w:ascii="Lato" w:hAnsi="Lato" w:cstheme="minorHAnsi"/>
          <w:sz w:val="24"/>
          <w:szCs w:val="24"/>
        </w:rPr>
        <w:t>,</w:t>
      </w:r>
      <w:r w:rsidRPr="00162BAF">
        <w:rPr>
          <w:rFonts w:ascii="Lato" w:hAnsi="Lato" w:cstheme="minorHAnsi"/>
          <w:sz w:val="24"/>
          <w:szCs w:val="24"/>
        </w:rPr>
        <w:t xml:space="preserve"> o</w:t>
      </w:r>
      <w:r w:rsidR="00EE6A9A" w:rsidRPr="00162BAF">
        <w:rPr>
          <w:rFonts w:ascii="Lato" w:hAnsi="Lato" w:cstheme="minorHAnsi"/>
          <w:sz w:val="24"/>
          <w:szCs w:val="24"/>
        </w:rPr>
        <w:t xml:space="preserve">środek opracował alternatywną względem 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dotychczas stosowanych spoin lutowniczych technologię spajania laserowego i spajania stykowego za pomocą splotu foliowego. Dzięki temu udało się zwiększyć sprawność układu chłodniczego klienta o ponad 20%, </w:t>
      </w:r>
      <w:r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jednocześnie 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zmniejszając jego zużycie energii. </w:t>
      </w:r>
      <w:r w:rsidR="008620A5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– </w:t>
      </w:r>
      <w:r w:rsidR="002A593E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>Z</w:t>
      </w:r>
      <w:r w:rsidR="008620A5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>astosowani</w:t>
      </w:r>
      <w:r w:rsidR="002A593E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>e</w:t>
      </w:r>
      <w:r w:rsidR="008620A5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 xml:space="preserve"> technologii zwiększ</w:t>
      </w:r>
      <w:r w:rsidR="002A593E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>yło</w:t>
      </w:r>
      <w:r w:rsidR="008620A5" w:rsidRPr="00162BAF">
        <w:rPr>
          <w:rFonts w:ascii="Lato" w:eastAsia="Times New Roman" w:hAnsi="Lato" w:cstheme="minorHAnsi"/>
          <w:i/>
          <w:color w:val="191919"/>
          <w:sz w:val="24"/>
          <w:szCs w:val="24"/>
          <w:lang w:eastAsia="pl-PL"/>
        </w:rPr>
        <w:t xml:space="preserve"> rentowność działań firmy o 1%, co przekłada się na oszczędność w procesie produkcyjnym o wartości 0,45 mln zł rocznie</w:t>
      </w:r>
      <w:r w:rsidR="008620A5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– dodaje </w:t>
      </w:r>
      <w:r w:rsidR="0037430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Paweł Witczak</w:t>
      </w:r>
      <w:r w:rsidR="008620A5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z CBRTP.</w:t>
      </w:r>
    </w:p>
    <w:p w14:paraId="45C7166A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3ECE8D1F" w14:textId="3916F99C" w:rsidR="00EE6A9A" w:rsidRPr="00162BAF" w:rsidRDefault="008620A5" w:rsidP="00162BAF">
      <w:pPr>
        <w:spacing w:after="0" w:line="360" w:lineRule="auto"/>
        <w:jc w:val="both"/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</w:pPr>
      <w:r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D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odat</w:t>
      </w:r>
      <w:r w:rsidR="004E354B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k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owym walorem wdrożeniowym jest</w:t>
      </w:r>
      <w:r w:rsidR="00451167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fakt, że problem był znany</w:t>
      </w:r>
      <w:r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światowej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</w:t>
      </w:r>
      <w:r w:rsidR="00451167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marce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,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</w:t>
      </w:r>
      <w:r w:rsidR="004E354B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dla której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firma </w:t>
      </w:r>
      <w:r w:rsidR="004E354B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jest dostawcą</w:t>
      </w:r>
      <w:r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komponentów – p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rzez </w:t>
      </w:r>
      <w:r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trzy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lata prowadziła 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ona </w:t>
      </w:r>
      <w:r w:rsidR="003D29E5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szeroko zakrojony 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projekt badawczy w tym zakresie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, a ostatecznie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porzuc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iła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go z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lastRenderedPageBreak/>
        <w:t>powodu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brak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u</w:t>
      </w:r>
      <w:r w:rsidR="00EE6A9A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rezultatów. 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Polska jednostka</w:t>
      </w:r>
      <w:r w:rsidR="004E354B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, pracująca dla </w:t>
      </w:r>
      <w:r w:rsidR="003D29E5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jej </w:t>
      </w:r>
      <w:r w:rsidR="004E354B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>podwykonawcy,</w:t>
      </w:r>
      <w:r w:rsidR="005B57F8" w:rsidRPr="00162BAF">
        <w:rPr>
          <w:rFonts w:ascii="Lato" w:eastAsia="Times New Roman" w:hAnsi="Lato" w:cstheme="minorHAnsi"/>
          <w:color w:val="191919"/>
          <w:sz w:val="24"/>
          <w:szCs w:val="24"/>
          <w:lang w:eastAsia="pl-PL"/>
        </w:rPr>
        <w:t xml:space="preserve"> poradziła sobie z tym wyzwaniem. </w:t>
      </w:r>
    </w:p>
    <w:p w14:paraId="6759D5FE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3DE28342" w14:textId="671B4C76" w:rsidR="00C7751F" w:rsidRPr="00162BAF" w:rsidRDefault="00C7751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62BAF">
        <w:rPr>
          <w:rFonts w:ascii="Lato" w:hAnsi="Lato"/>
          <w:sz w:val="24"/>
          <w:szCs w:val="24"/>
        </w:rPr>
        <w:t xml:space="preserve">Jak widać, współpraca przedsiębiorstw z ośrodkami badawczymi </w:t>
      </w:r>
      <w:r w:rsidR="00451167" w:rsidRPr="00162BAF">
        <w:rPr>
          <w:rFonts w:ascii="Lato" w:hAnsi="Lato"/>
          <w:sz w:val="24"/>
          <w:szCs w:val="24"/>
        </w:rPr>
        <w:t xml:space="preserve">może przenieść działalność firmy na </w:t>
      </w:r>
      <w:r w:rsidR="002A593E" w:rsidRPr="00162BAF">
        <w:rPr>
          <w:rFonts w:ascii="Lato" w:hAnsi="Lato"/>
          <w:sz w:val="24"/>
          <w:szCs w:val="24"/>
        </w:rPr>
        <w:t xml:space="preserve">zupełnie </w:t>
      </w:r>
      <w:r w:rsidR="00451167" w:rsidRPr="00162BAF">
        <w:rPr>
          <w:rFonts w:ascii="Lato" w:hAnsi="Lato"/>
          <w:sz w:val="24"/>
          <w:szCs w:val="24"/>
        </w:rPr>
        <w:t>nowy poziom</w:t>
      </w:r>
      <w:r w:rsidR="003D29E5" w:rsidRPr="00162BAF">
        <w:rPr>
          <w:rFonts w:ascii="Lato" w:hAnsi="Lato"/>
          <w:sz w:val="24"/>
          <w:szCs w:val="24"/>
        </w:rPr>
        <w:t>,</w:t>
      </w:r>
      <w:r w:rsidR="00451167" w:rsidRPr="00162BAF">
        <w:rPr>
          <w:rFonts w:ascii="Lato" w:hAnsi="Lato"/>
          <w:sz w:val="24"/>
          <w:szCs w:val="24"/>
        </w:rPr>
        <w:t xml:space="preserve"> zapewniając </w:t>
      </w:r>
      <w:r w:rsidR="003D29E5" w:rsidRPr="00162BAF">
        <w:rPr>
          <w:rFonts w:ascii="Lato" w:hAnsi="Lato"/>
          <w:sz w:val="24"/>
          <w:szCs w:val="24"/>
        </w:rPr>
        <w:t xml:space="preserve">jej </w:t>
      </w:r>
      <w:r w:rsidR="00451167" w:rsidRPr="00162BAF">
        <w:rPr>
          <w:rFonts w:ascii="Lato" w:hAnsi="Lato"/>
          <w:sz w:val="24"/>
          <w:szCs w:val="24"/>
        </w:rPr>
        <w:t>silną pozycję na rynku.</w:t>
      </w:r>
    </w:p>
    <w:p w14:paraId="212CC6A3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ED06CF0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95879DE" w14:textId="77777777" w:rsidR="00162BAF" w:rsidRPr="00162BAF" w:rsidRDefault="00162BAF" w:rsidP="00162BAF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Kontakt dla mediów:</w:t>
      </w:r>
    </w:p>
    <w:p w14:paraId="2247F37F" w14:textId="77777777" w:rsidR="00162BAF" w:rsidRPr="00162BAF" w:rsidRDefault="00162BAF" w:rsidP="00162BAF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Małgorzata Knapik-Klata</w:t>
      </w:r>
    </w:p>
    <w:p w14:paraId="3D550B4E" w14:textId="77777777" w:rsidR="00162BAF" w:rsidRPr="00162BAF" w:rsidRDefault="00162BAF" w:rsidP="00162BAF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PR Manager</w:t>
      </w:r>
    </w:p>
    <w:p w14:paraId="029F83B6" w14:textId="77777777" w:rsidR="00162BAF" w:rsidRPr="00162BAF" w:rsidRDefault="00162BAF" w:rsidP="00162BAF">
      <w:pPr>
        <w:rPr>
          <w:rFonts w:ascii="Lato" w:hAnsi="Lato"/>
          <w:sz w:val="20"/>
          <w:szCs w:val="20"/>
        </w:rPr>
      </w:pPr>
      <w:hyperlink r:id="rId6" w:history="1">
        <w:r w:rsidRPr="00162BAF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3C8C7E76" w14:textId="36AEA7AC" w:rsidR="00162BAF" w:rsidRPr="00162BAF" w:rsidRDefault="00162BAF" w:rsidP="00162BAF">
      <w:pPr>
        <w:rPr>
          <w:rFonts w:ascii="Lato" w:hAnsi="Lato"/>
          <w:sz w:val="20"/>
          <w:szCs w:val="20"/>
        </w:rPr>
      </w:pPr>
      <w:r w:rsidRPr="00162BAF">
        <w:rPr>
          <w:rFonts w:ascii="Lato" w:hAnsi="Lato"/>
          <w:sz w:val="20"/>
          <w:szCs w:val="20"/>
        </w:rPr>
        <w:t>+ 48 509 986</w:t>
      </w:r>
      <w:r w:rsidRPr="00162BAF">
        <w:rPr>
          <w:rFonts w:ascii="Lato" w:hAnsi="Lato"/>
          <w:sz w:val="20"/>
          <w:szCs w:val="20"/>
        </w:rPr>
        <w:t> </w:t>
      </w:r>
      <w:r w:rsidRPr="00162BAF">
        <w:rPr>
          <w:rFonts w:ascii="Lato" w:hAnsi="Lato"/>
          <w:sz w:val="20"/>
          <w:szCs w:val="20"/>
        </w:rPr>
        <w:t>984</w:t>
      </w:r>
    </w:p>
    <w:p w14:paraId="1493E8D9" w14:textId="77777777" w:rsidR="00162BAF" w:rsidRPr="00162BAF" w:rsidRDefault="00162BAF" w:rsidP="00162BAF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162BAF" w:rsidRPr="00162B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DFEB" w14:textId="77777777" w:rsidR="00467F3E" w:rsidRDefault="00467F3E" w:rsidP="00EE6A9A">
      <w:pPr>
        <w:spacing w:after="0" w:line="240" w:lineRule="auto"/>
      </w:pPr>
      <w:r>
        <w:separator/>
      </w:r>
    </w:p>
  </w:endnote>
  <w:endnote w:type="continuationSeparator" w:id="0">
    <w:p w14:paraId="39CBEE41" w14:textId="77777777" w:rsidR="00467F3E" w:rsidRDefault="00467F3E" w:rsidP="00E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FF1" w14:textId="77777777" w:rsidR="00467F3E" w:rsidRDefault="00467F3E" w:rsidP="00EE6A9A">
      <w:pPr>
        <w:spacing w:after="0" w:line="240" w:lineRule="auto"/>
      </w:pPr>
      <w:r>
        <w:separator/>
      </w:r>
    </w:p>
  </w:footnote>
  <w:footnote w:type="continuationSeparator" w:id="0">
    <w:p w14:paraId="6439B42C" w14:textId="77777777" w:rsidR="00467F3E" w:rsidRDefault="00467F3E" w:rsidP="00E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CA82" w14:textId="77777777" w:rsidR="00162BAF" w:rsidRDefault="00162BAF" w:rsidP="00162BAF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F7F29" wp14:editId="4D2E07A8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0DF01" w14:textId="77777777" w:rsidR="00162BAF" w:rsidRDefault="00162BAF" w:rsidP="00162BAF">
    <w:pPr>
      <w:pStyle w:val="Nagwek"/>
      <w:tabs>
        <w:tab w:val="left" w:pos="7512"/>
      </w:tabs>
      <w:rPr>
        <w:rFonts w:ascii="Lato" w:hAnsi="Lato"/>
      </w:rPr>
    </w:pPr>
  </w:p>
  <w:p w14:paraId="2FD80AEC" w14:textId="77777777" w:rsidR="00162BAF" w:rsidRPr="00E362A8" w:rsidRDefault="00162BAF" w:rsidP="00162BAF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26ED0F71" w14:textId="250936FB" w:rsidR="00162BAF" w:rsidRDefault="00162BAF" w:rsidP="00162BAF">
    <w:pPr>
      <w:pStyle w:val="Nagwek"/>
      <w:tabs>
        <w:tab w:val="left" w:pos="7512"/>
      </w:tabs>
    </w:pPr>
    <w:r>
      <w:tab/>
    </w:r>
    <w:r>
      <w:tab/>
    </w:r>
    <w:r>
      <w:tab/>
    </w:r>
  </w:p>
  <w:p w14:paraId="1690095E" w14:textId="77777777" w:rsidR="00162BAF" w:rsidRDefault="00162B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F"/>
    <w:rsid w:val="00012B54"/>
    <w:rsid w:val="00137906"/>
    <w:rsid w:val="00162BAF"/>
    <w:rsid w:val="001E1AC7"/>
    <w:rsid w:val="00224218"/>
    <w:rsid w:val="00262797"/>
    <w:rsid w:val="00280B96"/>
    <w:rsid w:val="002A593E"/>
    <w:rsid w:val="00303044"/>
    <w:rsid w:val="00332534"/>
    <w:rsid w:val="0037430A"/>
    <w:rsid w:val="00382006"/>
    <w:rsid w:val="003D29E5"/>
    <w:rsid w:val="00451167"/>
    <w:rsid w:val="004618AA"/>
    <w:rsid w:val="00467F3E"/>
    <w:rsid w:val="00475A37"/>
    <w:rsid w:val="004E354B"/>
    <w:rsid w:val="005B57F8"/>
    <w:rsid w:val="00685011"/>
    <w:rsid w:val="00710A45"/>
    <w:rsid w:val="00756FF4"/>
    <w:rsid w:val="0084112F"/>
    <w:rsid w:val="008620A5"/>
    <w:rsid w:val="0088509F"/>
    <w:rsid w:val="008D0658"/>
    <w:rsid w:val="008D7FED"/>
    <w:rsid w:val="00A86BB4"/>
    <w:rsid w:val="00AC3C34"/>
    <w:rsid w:val="00BC6FDB"/>
    <w:rsid w:val="00C26818"/>
    <w:rsid w:val="00C7751F"/>
    <w:rsid w:val="00CE31EF"/>
    <w:rsid w:val="00CE7CD1"/>
    <w:rsid w:val="00D36624"/>
    <w:rsid w:val="00D54851"/>
    <w:rsid w:val="00E35F81"/>
    <w:rsid w:val="00EC67BB"/>
    <w:rsid w:val="00EE6A9A"/>
    <w:rsid w:val="00EE70AB"/>
    <w:rsid w:val="00FE756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B330"/>
  <w15:chartTrackingRefBased/>
  <w15:docId w15:val="{49877199-713E-4172-B780-B27913E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32534"/>
    <w:rPr>
      <w:i/>
      <w:iCs/>
    </w:rPr>
  </w:style>
  <w:style w:type="character" w:styleId="Pogrubienie">
    <w:name w:val="Strong"/>
    <w:basedOn w:val="Domylnaczcionkaakapitu"/>
    <w:uiPriority w:val="22"/>
    <w:qFormat/>
    <w:rsid w:val="0033253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A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A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AF"/>
  </w:style>
  <w:style w:type="paragraph" w:styleId="Stopka">
    <w:name w:val="footer"/>
    <w:basedOn w:val="Normalny"/>
    <w:link w:val="StopkaZnak"/>
    <w:uiPriority w:val="99"/>
    <w:unhideWhenUsed/>
    <w:rsid w:val="00162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AF"/>
  </w:style>
  <w:style w:type="character" w:customStyle="1" w:styleId="Nagwek1Znak">
    <w:name w:val="Nagłówek 1 Znak"/>
    <w:basedOn w:val="Domylnaczcionkaakapitu"/>
    <w:link w:val="Nagwek1"/>
    <w:uiPriority w:val="9"/>
    <w:rsid w:val="00162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62B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6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3312</Characters>
  <Application>Microsoft Office Word</Application>
  <DocSecurity>0</DocSecurity>
  <Lines>82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3</cp:revision>
  <dcterms:created xsi:type="dcterms:W3CDTF">2023-04-11T18:57:00Z</dcterms:created>
  <dcterms:modified xsi:type="dcterms:W3CDTF">2023-04-20T20:00:00Z</dcterms:modified>
</cp:coreProperties>
</file>